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5264" w:rsidRDefault="00945264">
      <w:pPr>
        <w:spacing w:before="8"/>
      </w:pPr>
    </w:p>
    <w:p w:rsidR="00945264" w:rsidRDefault="00945264">
      <w:pPr>
        <w:spacing w:before="8"/>
      </w:pPr>
    </w:p>
    <w:p w:rsidR="00945264" w:rsidRPr="002259AC" w:rsidRDefault="00945264" w:rsidP="00945264">
      <w:pPr>
        <w:ind w:firstLine="708"/>
        <w:rPr>
          <w:sz w:val="21"/>
          <w:szCs w:val="21"/>
        </w:rPr>
      </w:pPr>
      <w:r w:rsidRPr="002259AC">
        <w:rPr>
          <w:sz w:val="21"/>
          <w:szCs w:val="21"/>
        </w:rPr>
        <w:t xml:space="preserve">               </w:t>
      </w:r>
      <w:r w:rsidRPr="002259AC">
        <w:rPr>
          <w:noProof/>
          <w:color w:val="1111CC"/>
          <w:sz w:val="21"/>
          <w:szCs w:val="21"/>
        </w:rPr>
        <w:drawing>
          <wp:inline distT="0" distB="0" distL="0" distR="0" wp14:anchorId="3C97B349" wp14:editId="22C5BB55">
            <wp:extent cx="417708" cy="523875"/>
            <wp:effectExtent l="0" t="0" r="1905" b="0"/>
            <wp:docPr id="1" name="Slika 1" descr="grb_rh">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grb_r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9100" cy="525621"/>
                    </a:xfrm>
                    <a:prstGeom prst="rect">
                      <a:avLst/>
                    </a:prstGeom>
                    <a:noFill/>
                    <a:ln>
                      <a:noFill/>
                    </a:ln>
                  </pic:spPr>
                </pic:pic>
              </a:graphicData>
            </a:graphic>
          </wp:inline>
        </w:drawing>
      </w:r>
    </w:p>
    <w:p w:rsidR="00945264" w:rsidRPr="002259AC" w:rsidRDefault="00945264" w:rsidP="00945264">
      <w:pPr>
        <w:pStyle w:val="Opisslike"/>
        <w:rPr>
          <w:sz w:val="21"/>
          <w:szCs w:val="21"/>
          <w:lang w:val="hr-HR"/>
        </w:rPr>
      </w:pPr>
      <w:r w:rsidRPr="002259AC">
        <w:rPr>
          <w:sz w:val="21"/>
          <w:szCs w:val="21"/>
          <w:lang w:val="hr-HR"/>
        </w:rPr>
        <w:t xml:space="preserve">   R E P U B L I K A   H R V A T S K A</w:t>
      </w:r>
    </w:p>
    <w:p w:rsidR="00945264" w:rsidRPr="002259AC" w:rsidRDefault="00945264" w:rsidP="00945264">
      <w:pPr>
        <w:rPr>
          <w:b/>
          <w:sz w:val="21"/>
          <w:szCs w:val="21"/>
        </w:rPr>
      </w:pPr>
      <w:r w:rsidRPr="002259AC">
        <w:rPr>
          <w:b/>
          <w:sz w:val="21"/>
          <w:szCs w:val="21"/>
        </w:rPr>
        <w:t xml:space="preserve"> KRAPINSKO-ZAGORSKA ŽUPANIJA</w:t>
      </w:r>
    </w:p>
    <w:p w:rsidR="00945264" w:rsidRPr="002259AC" w:rsidRDefault="00945264" w:rsidP="00945264">
      <w:pPr>
        <w:rPr>
          <w:b/>
          <w:sz w:val="21"/>
          <w:szCs w:val="21"/>
        </w:rPr>
      </w:pPr>
      <w:r w:rsidRPr="002259AC">
        <w:rPr>
          <w:b/>
          <w:sz w:val="21"/>
          <w:szCs w:val="21"/>
        </w:rPr>
        <w:t xml:space="preserve">     OPĆINA SVETI KRIŽ ZAČRETJE</w:t>
      </w:r>
    </w:p>
    <w:p w:rsidR="00945264" w:rsidRPr="002259AC" w:rsidRDefault="00945264" w:rsidP="00945264">
      <w:pPr>
        <w:rPr>
          <w:b/>
          <w:sz w:val="21"/>
          <w:szCs w:val="21"/>
        </w:rPr>
      </w:pPr>
      <w:r w:rsidRPr="002259AC">
        <w:rPr>
          <w:b/>
          <w:sz w:val="21"/>
          <w:szCs w:val="21"/>
        </w:rPr>
        <w:t xml:space="preserve">              OPĆINSKO VIJEĆE</w:t>
      </w:r>
    </w:p>
    <w:p w:rsidR="00945264" w:rsidRPr="00D32C27" w:rsidRDefault="00945264" w:rsidP="00945264">
      <w:pPr>
        <w:rPr>
          <w:b/>
          <w:sz w:val="21"/>
          <w:szCs w:val="21"/>
        </w:rPr>
      </w:pPr>
    </w:p>
    <w:p w:rsidR="00945264" w:rsidRPr="003547FB" w:rsidRDefault="00945264" w:rsidP="00945264">
      <w:pPr>
        <w:rPr>
          <w:sz w:val="21"/>
          <w:szCs w:val="21"/>
        </w:rPr>
      </w:pPr>
      <w:r>
        <w:rPr>
          <w:sz w:val="21"/>
          <w:szCs w:val="21"/>
        </w:rPr>
        <w:t>KLASA: 023-01/17-01/04</w:t>
      </w:r>
    </w:p>
    <w:p w:rsidR="00945264" w:rsidRPr="003547FB" w:rsidRDefault="00945264" w:rsidP="00945264">
      <w:pPr>
        <w:rPr>
          <w:sz w:val="21"/>
          <w:szCs w:val="21"/>
        </w:rPr>
      </w:pPr>
      <w:r w:rsidRPr="003547FB">
        <w:rPr>
          <w:sz w:val="21"/>
          <w:szCs w:val="21"/>
        </w:rPr>
        <w:t>URBROJ: 2197/04-01-17-</w:t>
      </w:r>
      <w:r>
        <w:rPr>
          <w:sz w:val="21"/>
          <w:szCs w:val="21"/>
        </w:rPr>
        <w:t>4</w:t>
      </w:r>
    </w:p>
    <w:p w:rsidR="00945264" w:rsidRDefault="00945264" w:rsidP="00945264">
      <w:pPr>
        <w:rPr>
          <w:sz w:val="21"/>
          <w:szCs w:val="21"/>
        </w:rPr>
      </w:pPr>
      <w:r w:rsidRPr="003547FB">
        <w:rPr>
          <w:sz w:val="21"/>
          <w:szCs w:val="21"/>
        </w:rPr>
        <w:t xml:space="preserve">Sveti Križ Začretje, </w:t>
      </w:r>
      <w:r>
        <w:rPr>
          <w:sz w:val="21"/>
          <w:szCs w:val="21"/>
        </w:rPr>
        <w:t>01.12.</w:t>
      </w:r>
      <w:r w:rsidRPr="003547FB">
        <w:rPr>
          <w:sz w:val="21"/>
          <w:szCs w:val="21"/>
        </w:rPr>
        <w:t>2017.</w:t>
      </w:r>
    </w:p>
    <w:p w:rsidR="00945264" w:rsidRPr="002259AC" w:rsidRDefault="00945264" w:rsidP="00945264">
      <w:pPr>
        <w:rPr>
          <w:sz w:val="21"/>
          <w:szCs w:val="21"/>
        </w:rPr>
      </w:pPr>
    </w:p>
    <w:p w:rsidR="00945264" w:rsidRPr="002259AC" w:rsidRDefault="00945264" w:rsidP="00945264">
      <w:pPr>
        <w:pStyle w:val="Naslov2"/>
        <w:numPr>
          <w:ilvl w:val="0"/>
          <w:numId w:val="0"/>
        </w:numPr>
        <w:ind w:left="1440"/>
        <w:rPr>
          <w:sz w:val="21"/>
          <w:szCs w:val="21"/>
        </w:rPr>
      </w:pPr>
      <w:r>
        <w:rPr>
          <w:sz w:val="21"/>
          <w:szCs w:val="21"/>
        </w:rPr>
        <w:t xml:space="preserve">                                                                                     </w:t>
      </w:r>
      <w:r w:rsidRPr="002259AC">
        <w:rPr>
          <w:sz w:val="21"/>
          <w:szCs w:val="21"/>
        </w:rPr>
        <w:t>P O Z I V</w:t>
      </w:r>
    </w:p>
    <w:p w:rsidR="00945264" w:rsidRPr="002259AC" w:rsidRDefault="00945264" w:rsidP="00945264">
      <w:pPr>
        <w:jc w:val="center"/>
        <w:rPr>
          <w:b/>
          <w:sz w:val="21"/>
          <w:szCs w:val="21"/>
        </w:rPr>
      </w:pPr>
      <w:r w:rsidRPr="002259AC">
        <w:rPr>
          <w:b/>
          <w:sz w:val="21"/>
          <w:szCs w:val="21"/>
        </w:rPr>
        <w:t xml:space="preserve">NA </w:t>
      </w:r>
      <w:r>
        <w:rPr>
          <w:b/>
          <w:sz w:val="21"/>
          <w:szCs w:val="21"/>
        </w:rPr>
        <w:t>4</w:t>
      </w:r>
      <w:r w:rsidRPr="002259AC">
        <w:rPr>
          <w:b/>
          <w:sz w:val="21"/>
          <w:szCs w:val="21"/>
        </w:rPr>
        <w:t>. SJEDNICU OPĆINSKOG VIJEĆA</w:t>
      </w:r>
    </w:p>
    <w:p w:rsidR="00945264" w:rsidRPr="002259AC" w:rsidRDefault="00945264" w:rsidP="00945264">
      <w:pPr>
        <w:jc w:val="center"/>
        <w:rPr>
          <w:b/>
          <w:sz w:val="21"/>
          <w:szCs w:val="21"/>
        </w:rPr>
      </w:pPr>
      <w:r w:rsidRPr="002259AC">
        <w:rPr>
          <w:b/>
          <w:sz w:val="21"/>
          <w:szCs w:val="21"/>
        </w:rPr>
        <w:t>SVETI KRIŽ ZAČRETJE</w:t>
      </w:r>
    </w:p>
    <w:p w:rsidR="00945264" w:rsidRPr="002259AC" w:rsidRDefault="00945264" w:rsidP="00945264">
      <w:pPr>
        <w:jc w:val="center"/>
        <w:rPr>
          <w:sz w:val="21"/>
          <w:szCs w:val="21"/>
        </w:rPr>
      </w:pPr>
      <w:r w:rsidRPr="002259AC">
        <w:rPr>
          <w:sz w:val="21"/>
          <w:szCs w:val="21"/>
        </w:rPr>
        <w:t xml:space="preserve">Sazivam </w:t>
      </w:r>
      <w:r>
        <w:rPr>
          <w:sz w:val="21"/>
          <w:szCs w:val="21"/>
        </w:rPr>
        <w:t>4</w:t>
      </w:r>
      <w:r w:rsidRPr="002259AC">
        <w:rPr>
          <w:sz w:val="21"/>
          <w:szCs w:val="21"/>
        </w:rPr>
        <w:t>. sjednicu Općinskog vijeća Sveti Križ Začretje, koja će se održati:</w:t>
      </w:r>
    </w:p>
    <w:p w:rsidR="00945264" w:rsidRPr="00610609" w:rsidRDefault="00945264" w:rsidP="00945264">
      <w:pPr>
        <w:jc w:val="center"/>
        <w:rPr>
          <w:b/>
          <w:sz w:val="21"/>
          <w:szCs w:val="21"/>
          <w:u w:val="single"/>
        </w:rPr>
      </w:pPr>
    </w:p>
    <w:p w:rsidR="00945264" w:rsidRPr="00BC1BF9" w:rsidRDefault="00945264" w:rsidP="00945264">
      <w:pPr>
        <w:jc w:val="center"/>
        <w:rPr>
          <w:b/>
          <w:sz w:val="21"/>
          <w:szCs w:val="21"/>
          <w:u w:val="single"/>
        </w:rPr>
      </w:pPr>
      <w:r w:rsidRPr="00610609">
        <w:rPr>
          <w:b/>
          <w:sz w:val="21"/>
          <w:szCs w:val="21"/>
          <w:u w:val="single"/>
        </w:rPr>
        <w:t xml:space="preserve">u </w:t>
      </w:r>
      <w:r>
        <w:rPr>
          <w:b/>
          <w:sz w:val="21"/>
          <w:szCs w:val="21"/>
          <w:u w:val="single"/>
        </w:rPr>
        <w:t>petak</w:t>
      </w:r>
      <w:r w:rsidRPr="00BC1BF9">
        <w:rPr>
          <w:b/>
          <w:sz w:val="21"/>
          <w:szCs w:val="21"/>
          <w:u w:val="single"/>
        </w:rPr>
        <w:t>,  08.12.2017. godine u 1</w:t>
      </w:r>
      <w:r>
        <w:rPr>
          <w:b/>
          <w:sz w:val="21"/>
          <w:szCs w:val="21"/>
          <w:u w:val="single"/>
        </w:rPr>
        <w:t>8</w:t>
      </w:r>
      <w:r w:rsidRPr="00BC1BF9">
        <w:rPr>
          <w:b/>
          <w:sz w:val="21"/>
          <w:szCs w:val="21"/>
          <w:u w:val="single"/>
        </w:rPr>
        <w:t>.00 sati</w:t>
      </w:r>
    </w:p>
    <w:p w:rsidR="00945264" w:rsidRPr="00393E60" w:rsidRDefault="00945264" w:rsidP="00945264">
      <w:pPr>
        <w:jc w:val="center"/>
        <w:rPr>
          <w:b/>
          <w:sz w:val="21"/>
          <w:szCs w:val="21"/>
          <w:u w:val="single"/>
        </w:rPr>
      </w:pPr>
      <w:r w:rsidRPr="00393E60">
        <w:rPr>
          <w:b/>
          <w:sz w:val="21"/>
          <w:szCs w:val="21"/>
          <w:u w:val="single"/>
        </w:rPr>
        <w:t>Sjednica će se održati u zgradi Općine Sveti Križ Začretje</w:t>
      </w:r>
    </w:p>
    <w:p w:rsidR="00945264" w:rsidRPr="002259AC" w:rsidRDefault="00945264" w:rsidP="00945264">
      <w:pPr>
        <w:jc w:val="center"/>
        <w:rPr>
          <w:b/>
          <w:sz w:val="21"/>
          <w:szCs w:val="21"/>
          <w:u w:val="single"/>
        </w:rPr>
      </w:pPr>
      <w:r w:rsidRPr="00393E60">
        <w:rPr>
          <w:b/>
          <w:sz w:val="21"/>
          <w:szCs w:val="21"/>
          <w:u w:val="single"/>
        </w:rPr>
        <w:t xml:space="preserve"> Trg hrvatske kraljice Jelene 1</w:t>
      </w:r>
    </w:p>
    <w:p w:rsidR="00945264" w:rsidRPr="002259AC" w:rsidRDefault="00945264" w:rsidP="00945264">
      <w:pPr>
        <w:jc w:val="center"/>
        <w:rPr>
          <w:b/>
          <w:sz w:val="21"/>
          <w:szCs w:val="21"/>
        </w:rPr>
      </w:pPr>
    </w:p>
    <w:p w:rsidR="00945264" w:rsidRPr="002259AC" w:rsidRDefault="00945264" w:rsidP="00945264">
      <w:pPr>
        <w:jc w:val="center"/>
        <w:rPr>
          <w:b/>
          <w:sz w:val="21"/>
          <w:szCs w:val="21"/>
        </w:rPr>
      </w:pPr>
      <w:r w:rsidRPr="002259AC">
        <w:rPr>
          <w:b/>
          <w:sz w:val="21"/>
          <w:szCs w:val="21"/>
        </w:rPr>
        <w:t>D N E V N I   R E D</w:t>
      </w:r>
    </w:p>
    <w:p w:rsidR="00945264" w:rsidRPr="002259AC" w:rsidRDefault="00945264" w:rsidP="00945264">
      <w:pPr>
        <w:pStyle w:val="Odlomakpopisa"/>
        <w:numPr>
          <w:ilvl w:val="0"/>
          <w:numId w:val="11"/>
        </w:numPr>
        <w:rPr>
          <w:sz w:val="21"/>
          <w:szCs w:val="21"/>
        </w:rPr>
      </w:pPr>
      <w:r w:rsidRPr="002259AC">
        <w:rPr>
          <w:sz w:val="21"/>
          <w:szCs w:val="21"/>
        </w:rPr>
        <w:t>Verifikacija zapisnika sa</w:t>
      </w:r>
      <w:r>
        <w:rPr>
          <w:sz w:val="21"/>
          <w:szCs w:val="21"/>
        </w:rPr>
        <w:t xml:space="preserve"> 3</w:t>
      </w:r>
      <w:r w:rsidRPr="002259AC">
        <w:rPr>
          <w:sz w:val="21"/>
          <w:szCs w:val="21"/>
        </w:rPr>
        <w:t>. sjed</w:t>
      </w:r>
      <w:r>
        <w:rPr>
          <w:sz w:val="21"/>
          <w:szCs w:val="21"/>
        </w:rPr>
        <w:t>nice Općinskog vijeća održane 11.09.2017</w:t>
      </w:r>
      <w:r w:rsidRPr="002259AC">
        <w:rPr>
          <w:sz w:val="21"/>
          <w:szCs w:val="21"/>
        </w:rPr>
        <w:t xml:space="preserve">. godine </w:t>
      </w:r>
    </w:p>
    <w:p w:rsidR="00945264" w:rsidRPr="002259AC" w:rsidRDefault="00945264" w:rsidP="00945264">
      <w:pPr>
        <w:pStyle w:val="Odlomakpopisa"/>
        <w:numPr>
          <w:ilvl w:val="0"/>
          <w:numId w:val="11"/>
        </w:numPr>
        <w:rPr>
          <w:sz w:val="21"/>
          <w:szCs w:val="21"/>
        </w:rPr>
      </w:pPr>
      <w:r w:rsidRPr="002259AC">
        <w:rPr>
          <w:sz w:val="21"/>
          <w:szCs w:val="21"/>
        </w:rPr>
        <w:t xml:space="preserve">Vijećnička pitanja </w:t>
      </w:r>
    </w:p>
    <w:p w:rsidR="00945264" w:rsidRPr="002259AC" w:rsidRDefault="00945264" w:rsidP="00945264">
      <w:pPr>
        <w:pStyle w:val="Bezproreda"/>
        <w:numPr>
          <w:ilvl w:val="0"/>
          <w:numId w:val="11"/>
        </w:numPr>
        <w:rPr>
          <w:sz w:val="21"/>
          <w:szCs w:val="21"/>
        </w:rPr>
      </w:pPr>
      <w:r w:rsidRPr="002259AC">
        <w:rPr>
          <w:sz w:val="21"/>
          <w:szCs w:val="21"/>
        </w:rPr>
        <w:t xml:space="preserve">Donošenje: </w:t>
      </w:r>
    </w:p>
    <w:p w:rsidR="00945264" w:rsidRPr="00DF443B" w:rsidRDefault="00945264" w:rsidP="00945264">
      <w:pPr>
        <w:pStyle w:val="Bezproreda"/>
        <w:numPr>
          <w:ilvl w:val="0"/>
          <w:numId w:val="12"/>
        </w:numPr>
        <w:rPr>
          <w:sz w:val="21"/>
          <w:szCs w:val="21"/>
        </w:rPr>
      </w:pPr>
      <w:r w:rsidRPr="00DF443B">
        <w:rPr>
          <w:sz w:val="21"/>
          <w:szCs w:val="21"/>
        </w:rPr>
        <w:t>Odluke o 2. izmjeni Proračuna Općine Sveti Križ Začretje za 2017. godinu</w:t>
      </w:r>
    </w:p>
    <w:p w:rsidR="00945264" w:rsidRPr="00BB77FE" w:rsidRDefault="00945264" w:rsidP="00945264">
      <w:pPr>
        <w:pStyle w:val="Odlomakpopisa"/>
        <w:numPr>
          <w:ilvl w:val="0"/>
          <w:numId w:val="12"/>
        </w:numPr>
        <w:jc w:val="both"/>
        <w:rPr>
          <w:sz w:val="22"/>
          <w:szCs w:val="22"/>
        </w:rPr>
      </w:pPr>
      <w:r w:rsidRPr="00DF443B">
        <w:rPr>
          <w:sz w:val="22"/>
          <w:szCs w:val="22"/>
        </w:rPr>
        <w:t>Odluk</w:t>
      </w:r>
      <w:r>
        <w:rPr>
          <w:sz w:val="22"/>
          <w:szCs w:val="22"/>
        </w:rPr>
        <w:t>e</w:t>
      </w:r>
      <w:r w:rsidRPr="00DF443B">
        <w:rPr>
          <w:sz w:val="22"/>
          <w:szCs w:val="22"/>
        </w:rPr>
        <w:t xml:space="preserve"> o 2. izmjeni Programa gradnje objekata i uređaja komunalne infrastrukture za 2017.</w:t>
      </w:r>
      <w:r w:rsidRPr="00BB77FE">
        <w:rPr>
          <w:sz w:val="22"/>
          <w:szCs w:val="22"/>
        </w:rPr>
        <w:t xml:space="preserve"> godinu,</w:t>
      </w:r>
    </w:p>
    <w:p w:rsidR="00945264" w:rsidRPr="00BB77FE" w:rsidRDefault="00945264" w:rsidP="00945264">
      <w:pPr>
        <w:pStyle w:val="Odlomakpopisa"/>
        <w:numPr>
          <w:ilvl w:val="0"/>
          <w:numId w:val="12"/>
        </w:numPr>
        <w:jc w:val="both"/>
        <w:rPr>
          <w:sz w:val="22"/>
          <w:szCs w:val="22"/>
        </w:rPr>
      </w:pPr>
      <w:r w:rsidRPr="00BB77FE">
        <w:rPr>
          <w:sz w:val="22"/>
          <w:szCs w:val="22"/>
        </w:rPr>
        <w:t>Odluk</w:t>
      </w:r>
      <w:r>
        <w:rPr>
          <w:sz w:val="22"/>
          <w:szCs w:val="22"/>
        </w:rPr>
        <w:t>e</w:t>
      </w:r>
      <w:r w:rsidRPr="00BB77FE">
        <w:rPr>
          <w:sz w:val="22"/>
          <w:szCs w:val="22"/>
        </w:rPr>
        <w:t xml:space="preserve"> o 2. izmjeni Programa održavanja komunalne infrastrukture na području Općine Sveti Križ Začretje za 2017. godinu,</w:t>
      </w:r>
    </w:p>
    <w:p w:rsidR="00945264" w:rsidRPr="00BB77FE" w:rsidRDefault="00945264" w:rsidP="00945264">
      <w:pPr>
        <w:pStyle w:val="Odlomakpopisa"/>
        <w:numPr>
          <w:ilvl w:val="0"/>
          <w:numId w:val="12"/>
        </w:numPr>
        <w:jc w:val="both"/>
        <w:rPr>
          <w:sz w:val="22"/>
          <w:szCs w:val="22"/>
        </w:rPr>
      </w:pPr>
      <w:r w:rsidRPr="00BB77FE">
        <w:rPr>
          <w:sz w:val="22"/>
          <w:szCs w:val="22"/>
        </w:rPr>
        <w:t>Odluk</w:t>
      </w:r>
      <w:r>
        <w:rPr>
          <w:sz w:val="22"/>
          <w:szCs w:val="22"/>
        </w:rPr>
        <w:t>e</w:t>
      </w:r>
      <w:r w:rsidRPr="00BB77FE">
        <w:rPr>
          <w:sz w:val="22"/>
          <w:szCs w:val="22"/>
        </w:rPr>
        <w:t xml:space="preserve"> o 2. izmjeni Programa javnih potreba u kulturi za 2017. godinu</w:t>
      </w:r>
    </w:p>
    <w:p w:rsidR="00945264" w:rsidRPr="00BB77FE" w:rsidRDefault="00945264" w:rsidP="00945264">
      <w:pPr>
        <w:pStyle w:val="Odlomakpopisa"/>
        <w:numPr>
          <w:ilvl w:val="0"/>
          <w:numId w:val="12"/>
        </w:numPr>
        <w:jc w:val="both"/>
        <w:rPr>
          <w:sz w:val="22"/>
          <w:szCs w:val="22"/>
        </w:rPr>
      </w:pPr>
      <w:r w:rsidRPr="00BB77FE">
        <w:rPr>
          <w:sz w:val="22"/>
          <w:szCs w:val="22"/>
        </w:rPr>
        <w:t>1. izmjen</w:t>
      </w:r>
      <w:r>
        <w:rPr>
          <w:sz w:val="22"/>
          <w:szCs w:val="22"/>
        </w:rPr>
        <w:t>e</w:t>
      </w:r>
      <w:r w:rsidRPr="00BB77FE">
        <w:rPr>
          <w:sz w:val="22"/>
          <w:szCs w:val="22"/>
        </w:rPr>
        <w:t xml:space="preserve"> Programa javnih potreba u sportu Općine Sveti Križ Začretje u 2017. godini</w:t>
      </w:r>
    </w:p>
    <w:p w:rsidR="00945264" w:rsidRPr="00BB77FE" w:rsidRDefault="00945264" w:rsidP="00945264">
      <w:pPr>
        <w:pStyle w:val="Odlomakpopisa"/>
        <w:numPr>
          <w:ilvl w:val="0"/>
          <w:numId w:val="12"/>
        </w:numPr>
        <w:jc w:val="both"/>
        <w:rPr>
          <w:sz w:val="22"/>
          <w:szCs w:val="22"/>
        </w:rPr>
      </w:pPr>
      <w:r w:rsidRPr="00BB77FE">
        <w:rPr>
          <w:sz w:val="22"/>
          <w:szCs w:val="22"/>
        </w:rPr>
        <w:t>1. izmjen</w:t>
      </w:r>
      <w:r>
        <w:rPr>
          <w:sz w:val="22"/>
          <w:szCs w:val="22"/>
        </w:rPr>
        <w:t>e</w:t>
      </w:r>
      <w:r w:rsidRPr="00BB77FE">
        <w:rPr>
          <w:sz w:val="22"/>
          <w:szCs w:val="22"/>
        </w:rPr>
        <w:t xml:space="preserve"> Programa utroška sredstava šumskog doprinosa za 2017. godinu</w:t>
      </w:r>
    </w:p>
    <w:p w:rsidR="00945264" w:rsidRPr="00BB77FE" w:rsidRDefault="00945264" w:rsidP="00945264">
      <w:pPr>
        <w:pStyle w:val="Odlomakpopisa"/>
        <w:numPr>
          <w:ilvl w:val="0"/>
          <w:numId w:val="12"/>
        </w:numPr>
        <w:jc w:val="both"/>
        <w:rPr>
          <w:sz w:val="22"/>
          <w:szCs w:val="22"/>
        </w:rPr>
      </w:pPr>
      <w:r w:rsidRPr="00BB77FE">
        <w:rPr>
          <w:sz w:val="22"/>
          <w:szCs w:val="22"/>
        </w:rPr>
        <w:t>Odluk</w:t>
      </w:r>
      <w:r>
        <w:rPr>
          <w:sz w:val="22"/>
          <w:szCs w:val="22"/>
        </w:rPr>
        <w:t>e</w:t>
      </w:r>
      <w:r w:rsidRPr="00BB77FE">
        <w:rPr>
          <w:sz w:val="22"/>
          <w:szCs w:val="22"/>
        </w:rPr>
        <w:t xml:space="preserve"> o 2. izmjeni Socijalnog programa za 2017. godinu</w:t>
      </w:r>
    </w:p>
    <w:p w:rsidR="00945264" w:rsidRPr="00BB77FE" w:rsidRDefault="00945264" w:rsidP="00945264">
      <w:pPr>
        <w:pStyle w:val="Odlomakpopisa"/>
        <w:numPr>
          <w:ilvl w:val="0"/>
          <w:numId w:val="12"/>
        </w:numPr>
        <w:jc w:val="both"/>
        <w:rPr>
          <w:sz w:val="22"/>
          <w:szCs w:val="22"/>
        </w:rPr>
      </w:pPr>
      <w:r w:rsidRPr="00BB77FE">
        <w:rPr>
          <w:sz w:val="22"/>
          <w:szCs w:val="22"/>
        </w:rPr>
        <w:t>Odluk</w:t>
      </w:r>
      <w:r>
        <w:rPr>
          <w:sz w:val="22"/>
          <w:szCs w:val="22"/>
        </w:rPr>
        <w:t>e</w:t>
      </w:r>
      <w:r w:rsidRPr="00BB77FE">
        <w:rPr>
          <w:sz w:val="22"/>
          <w:szCs w:val="22"/>
        </w:rPr>
        <w:t xml:space="preserve"> o davanju suglasnosti na 2. izmjene Financijskog plana Općinske knjižnice i čitaonice</w:t>
      </w:r>
    </w:p>
    <w:p w:rsidR="00945264" w:rsidRPr="006A6D95" w:rsidRDefault="00945264" w:rsidP="00945264">
      <w:pPr>
        <w:pStyle w:val="Odlomakpopisa"/>
        <w:numPr>
          <w:ilvl w:val="0"/>
          <w:numId w:val="11"/>
        </w:numPr>
        <w:jc w:val="both"/>
        <w:rPr>
          <w:sz w:val="21"/>
          <w:szCs w:val="21"/>
        </w:rPr>
      </w:pPr>
      <w:r w:rsidRPr="006A6D95">
        <w:rPr>
          <w:sz w:val="21"/>
          <w:szCs w:val="21"/>
        </w:rPr>
        <w:t>Donošenje:</w:t>
      </w:r>
    </w:p>
    <w:p w:rsidR="00945264" w:rsidRPr="006A6D95" w:rsidRDefault="00945264" w:rsidP="00945264">
      <w:pPr>
        <w:pStyle w:val="Odlomakpopisa"/>
        <w:numPr>
          <w:ilvl w:val="0"/>
          <w:numId w:val="13"/>
        </w:numPr>
        <w:jc w:val="both"/>
        <w:rPr>
          <w:sz w:val="21"/>
          <w:szCs w:val="21"/>
        </w:rPr>
      </w:pPr>
      <w:r w:rsidRPr="006A6D95">
        <w:rPr>
          <w:sz w:val="21"/>
          <w:szCs w:val="21"/>
        </w:rPr>
        <w:t>Odluke o proračunu Općine Sveti Križ Začretje za 2018. godinu</w:t>
      </w:r>
    </w:p>
    <w:p w:rsidR="00945264" w:rsidRPr="006A6D95" w:rsidRDefault="00945264" w:rsidP="00945264">
      <w:pPr>
        <w:pStyle w:val="Odlomakpopisa"/>
        <w:numPr>
          <w:ilvl w:val="0"/>
          <w:numId w:val="14"/>
        </w:numPr>
        <w:jc w:val="both"/>
        <w:rPr>
          <w:sz w:val="21"/>
          <w:szCs w:val="21"/>
        </w:rPr>
      </w:pPr>
      <w:r w:rsidRPr="006A6D95">
        <w:rPr>
          <w:sz w:val="21"/>
          <w:szCs w:val="21"/>
        </w:rPr>
        <w:t>Odluke o izvršavanju proračuna Općine Sveti Križ Začretje za 2018. godinu</w:t>
      </w:r>
    </w:p>
    <w:p w:rsidR="00945264" w:rsidRPr="006A6D95" w:rsidRDefault="00945264" w:rsidP="00945264">
      <w:pPr>
        <w:pStyle w:val="Odlomakpopisa"/>
        <w:numPr>
          <w:ilvl w:val="0"/>
          <w:numId w:val="14"/>
        </w:numPr>
        <w:jc w:val="both"/>
        <w:rPr>
          <w:sz w:val="21"/>
          <w:szCs w:val="21"/>
        </w:rPr>
      </w:pPr>
      <w:r w:rsidRPr="006A6D95">
        <w:rPr>
          <w:sz w:val="21"/>
          <w:szCs w:val="21"/>
        </w:rPr>
        <w:t>Programa javnih potreba u kulturi Općine Sveti Križ Začretje za 2018. godinu</w:t>
      </w:r>
    </w:p>
    <w:p w:rsidR="00945264" w:rsidRPr="006A6D95" w:rsidRDefault="00945264" w:rsidP="00945264">
      <w:pPr>
        <w:pStyle w:val="Odlomakpopisa"/>
        <w:numPr>
          <w:ilvl w:val="0"/>
          <w:numId w:val="14"/>
        </w:numPr>
        <w:jc w:val="both"/>
        <w:rPr>
          <w:sz w:val="21"/>
          <w:szCs w:val="21"/>
        </w:rPr>
      </w:pPr>
      <w:r w:rsidRPr="006A6D95">
        <w:rPr>
          <w:sz w:val="21"/>
          <w:szCs w:val="21"/>
        </w:rPr>
        <w:t>Programa javnih potreba u športu Općine Sveti Križ Začretje za 2018. godinu</w:t>
      </w:r>
    </w:p>
    <w:p w:rsidR="00945264" w:rsidRPr="006A6D95" w:rsidRDefault="00945264" w:rsidP="00945264">
      <w:pPr>
        <w:pStyle w:val="Odlomakpopisa"/>
        <w:numPr>
          <w:ilvl w:val="0"/>
          <w:numId w:val="14"/>
        </w:numPr>
        <w:jc w:val="both"/>
        <w:rPr>
          <w:sz w:val="21"/>
          <w:szCs w:val="21"/>
        </w:rPr>
      </w:pPr>
      <w:r w:rsidRPr="006A6D95">
        <w:rPr>
          <w:sz w:val="21"/>
          <w:szCs w:val="21"/>
        </w:rPr>
        <w:t>Odluke o raspodjeli sredstava za redovito godišnje financiranje političkih stranaka u 2018. godini</w:t>
      </w:r>
    </w:p>
    <w:p w:rsidR="00945264" w:rsidRPr="006A6D95" w:rsidRDefault="00945264" w:rsidP="00945264">
      <w:pPr>
        <w:pStyle w:val="Odlomakpopisa"/>
        <w:numPr>
          <w:ilvl w:val="0"/>
          <w:numId w:val="14"/>
        </w:numPr>
        <w:jc w:val="both"/>
        <w:rPr>
          <w:sz w:val="21"/>
          <w:szCs w:val="21"/>
        </w:rPr>
      </w:pPr>
      <w:r w:rsidRPr="006A6D95">
        <w:rPr>
          <w:sz w:val="21"/>
          <w:szCs w:val="21"/>
        </w:rPr>
        <w:t>Socijalnog programa za 2018. godinu</w:t>
      </w:r>
    </w:p>
    <w:p w:rsidR="00945264" w:rsidRPr="006A6D95" w:rsidRDefault="00945264" w:rsidP="00945264">
      <w:pPr>
        <w:pStyle w:val="Odlomakpopisa"/>
        <w:numPr>
          <w:ilvl w:val="0"/>
          <w:numId w:val="14"/>
        </w:numPr>
        <w:jc w:val="both"/>
        <w:rPr>
          <w:sz w:val="21"/>
          <w:szCs w:val="21"/>
        </w:rPr>
      </w:pPr>
      <w:r w:rsidRPr="006A6D95">
        <w:rPr>
          <w:sz w:val="21"/>
          <w:szCs w:val="21"/>
        </w:rPr>
        <w:t>Programa utroška sredstava šumskog doprinosa za 2018. godinu</w:t>
      </w:r>
    </w:p>
    <w:p w:rsidR="00945264" w:rsidRPr="006A6D95" w:rsidRDefault="00945264" w:rsidP="00945264">
      <w:pPr>
        <w:pStyle w:val="Odlomakpopisa"/>
        <w:numPr>
          <w:ilvl w:val="0"/>
          <w:numId w:val="14"/>
        </w:numPr>
        <w:jc w:val="both"/>
        <w:rPr>
          <w:sz w:val="21"/>
          <w:szCs w:val="21"/>
        </w:rPr>
      </w:pPr>
      <w:r w:rsidRPr="006A6D95">
        <w:rPr>
          <w:sz w:val="21"/>
          <w:szCs w:val="21"/>
        </w:rPr>
        <w:t>Programa korištenja sredstava ostvarenih od naknade za zadržavanje nezakonito izgrađenih zgrada u prostoru na području Općine Sveti Križ Začretje za 2018. godinu</w:t>
      </w:r>
    </w:p>
    <w:p w:rsidR="00945264" w:rsidRPr="006A6D95" w:rsidRDefault="00945264" w:rsidP="00945264">
      <w:pPr>
        <w:pStyle w:val="Bezproreda"/>
        <w:numPr>
          <w:ilvl w:val="0"/>
          <w:numId w:val="12"/>
        </w:numPr>
        <w:jc w:val="both"/>
        <w:rPr>
          <w:sz w:val="21"/>
          <w:szCs w:val="21"/>
        </w:rPr>
      </w:pPr>
      <w:r w:rsidRPr="006A6D95">
        <w:rPr>
          <w:sz w:val="21"/>
          <w:szCs w:val="21"/>
        </w:rPr>
        <w:t xml:space="preserve">Odluke o raspodjeli financijski sredstva za financiranje dobrovoljnih vatrogasnih društva </w:t>
      </w:r>
    </w:p>
    <w:p w:rsidR="00945264" w:rsidRPr="006A6D95" w:rsidRDefault="00945264" w:rsidP="00945264">
      <w:pPr>
        <w:pStyle w:val="Odlomakpopisa"/>
        <w:numPr>
          <w:ilvl w:val="0"/>
          <w:numId w:val="12"/>
        </w:numPr>
        <w:jc w:val="both"/>
        <w:rPr>
          <w:sz w:val="21"/>
          <w:szCs w:val="21"/>
        </w:rPr>
      </w:pPr>
      <w:r w:rsidRPr="006A6D95">
        <w:rPr>
          <w:sz w:val="21"/>
          <w:szCs w:val="21"/>
        </w:rPr>
        <w:t>Odluke o davanju suglasnosti na Financijski plan Općinske knjižnice i čitaonice Sveti Križ Začretje za 2018. godinu</w:t>
      </w:r>
    </w:p>
    <w:p w:rsidR="00945264" w:rsidRDefault="00945264" w:rsidP="00945264">
      <w:pPr>
        <w:pStyle w:val="Odlomakpopisa"/>
        <w:numPr>
          <w:ilvl w:val="0"/>
          <w:numId w:val="11"/>
        </w:numPr>
        <w:jc w:val="both"/>
        <w:rPr>
          <w:sz w:val="21"/>
          <w:szCs w:val="21"/>
        </w:rPr>
      </w:pPr>
      <w:r>
        <w:rPr>
          <w:sz w:val="21"/>
          <w:szCs w:val="21"/>
        </w:rPr>
        <w:t>Donošenje Odluke o pokretanju projekta izgradnje sustava oborinske odvodnje i pješačke staze u naselju Donja Pačetina</w:t>
      </w:r>
    </w:p>
    <w:p w:rsidR="00945264" w:rsidRPr="006A6D95" w:rsidRDefault="00945264" w:rsidP="00945264">
      <w:pPr>
        <w:pStyle w:val="Odlomakpopisa"/>
        <w:numPr>
          <w:ilvl w:val="0"/>
          <w:numId w:val="11"/>
        </w:numPr>
        <w:jc w:val="both"/>
        <w:rPr>
          <w:sz w:val="21"/>
          <w:szCs w:val="21"/>
        </w:rPr>
      </w:pPr>
      <w:r w:rsidRPr="006A6D95">
        <w:rPr>
          <w:sz w:val="21"/>
          <w:szCs w:val="21"/>
        </w:rPr>
        <w:t>Donošenje:</w:t>
      </w:r>
    </w:p>
    <w:p w:rsidR="00945264" w:rsidRPr="006A6D95" w:rsidRDefault="00945264" w:rsidP="00945264">
      <w:pPr>
        <w:pStyle w:val="Odlomakpopisa"/>
        <w:ind w:left="786"/>
        <w:jc w:val="both"/>
        <w:rPr>
          <w:sz w:val="21"/>
          <w:szCs w:val="21"/>
        </w:rPr>
      </w:pPr>
      <w:r w:rsidRPr="006A6D95">
        <w:rPr>
          <w:sz w:val="21"/>
          <w:szCs w:val="21"/>
        </w:rPr>
        <w:t xml:space="preserve">a) Analize stanja sustava civilne zaštite za 2017. godinu </w:t>
      </w:r>
    </w:p>
    <w:p w:rsidR="00945264" w:rsidRPr="002259AC" w:rsidRDefault="00945264" w:rsidP="00945264">
      <w:pPr>
        <w:pStyle w:val="Odlomakpopisa"/>
        <w:ind w:left="786"/>
        <w:jc w:val="both"/>
        <w:rPr>
          <w:sz w:val="21"/>
          <w:szCs w:val="21"/>
        </w:rPr>
      </w:pPr>
      <w:r w:rsidRPr="006A6D95">
        <w:rPr>
          <w:sz w:val="21"/>
          <w:szCs w:val="21"/>
        </w:rPr>
        <w:t>b) Plana razvoja sustava civilne zaštite na području Općine Sveti Križ  Začretje za 2018. godinu</w:t>
      </w:r>
      <w:r w:rsidRPr="002259AC">
        <w:rPr>
          <w:sz w:val="21"/>
          <w:szCs w:val="21"/>
        </w:rPr>
        <w:t xml:space="preserve"> </w:t>
      </w:r>
    </w:p>
    <w:p w:rsidR="00945264" w:rsidRDefault="00945264" w:rsidP="00945264">
      <w:pPr>
        <w:pStyle w:val="Bezproreda"/>
        <w:numPr>
          <w:ilvl w:val="0"/>
          <w:numId w:val="11"/>
        </w:numPr>
        <w:rPr>
          <w:sz w:val="21"/>
          <w:szCs w:val="21"/>
        </w:rPr>
      </w:pPr>
      <w:r>
        <w:rPr>
          <w:sz w:val="21"/>
          <w:szCs w:val="21"/>
        </w:rPr>
        <w:t>Donošenje Odluke o izmjenama Odluke o porezima Općine Sveti Križ Začretje</w:t>
      </w:r>
    </w:p>
    <w:p w:rsidR="00945264" w:rsidRPr="002259AC" w:rsidRDefault="00945264" w:rsidP="00945264">
      <w:pPr>
        <w:pStyle w:val="Bezproreda"/>
        <w:numPr>
          <w:ilvl w:val="0"/>
          <w:numId w:val="11"/>
        </w:numPr>
        <w:rPr>
          <w:sz w:val="21"/>
          <w:szCs w:val="21"/>
        </w:rPr>
      </w:pPr>
      <w:r w:rsidRPr="002259AC">
        <w:rPr>
          <w:sz w:val="21"/>
          <w:szCs w:val="21"/>
        </w:rPr>
        <w:t>Pitanja i prijedlozi.</w:t>
      </w:r>
    </w:p>
    <w:p w:rsidR="00945264" w:rsidRPr="002259AC" w:rsidRDefault="00945264" w:rsidP="00945264">
      <w:pPr>
        <w:tabs>
          <w:tab w:val="left" w:pos="709"/>
        </w:tabs>
        <w:jc w:val="both"/>
        <w:rPr>
          <w:b/>
          <w:sz w:val="21"/>
          <w:szCs w:val="21"/>
          <w:u w:val="single"/>
        </w:rPr>
      </w:pPr>
      <w:r w:rsidRPr="002259AC">
        <w:rPr>
          <w:b/>
          <w:sz w:val="21"/>
          <w:szCs w:val="21"/>
          <w:u w:val="single"/>
        </w:rPr>
        <w:t>Napomena:</w:t>
      </w:r>
    </w:p>
    <w:p w:rsidR="00945264" w:rsidRPr="002259AC" w:rsidRDefault="00945264" w:rsidP="00945264">
      <w:pPr>
        <w:tabs>
          <w:tab w:val="left" w:pos="709"/>
        </w:tabs>
        <w:jc w:val="both"/>
        <w:rPr>
          <w:sz w:val="21"/>
          <w:szCs w:val="21"/>
        </w:rPr>
      </w:pPr>
      <w:r w:rsidRPr="002259AC">
        <w:rPr>
          <w:sz w:val="21"/>
          <w:szCs w:val="21"/>
        </w:rPr>
        <w:tab/>
        <w:t>Molimo Vas da se zbog važnosti odazovete ovoj sjednici, a u slučaju eventualne spriječenosti javite na broj telefona 049/227-764.</w:t>
      </w:r>
    </w:p>
    <w:p w:rsidR="00945264" w:rsidRPr="002259AC" w:rsidRDefault="00945264" w:rsidP="00945264">
      <w:pPr>
        <w:tabs>
          <w:tab w:val="left" w:pos="709"/>
        </w:tabs>
        <w:jc w:val="both"/>
        <w:rPr>
          <w:sz w:val="21"/>
          <w:szCs w:val="21"/>
        </w:rPr>
      </w:pPr>
      <w:r w:rsidRPr="002259AC">
        <w:rPr>
          <w:sz w:val="21"/>
          <w:szCs w:val="21"/>
        </w:rPr>
        <w:tab/>
      </w:r>
    </w:p>
    <w:p w:rsidR="00945264" w:rsidRPr="00D32C27" w:rsidRDefault="00945264" w:rsidP="00945264">
      <w:pPr>
        <w:tabs>
          <w:tab w:val="left" w:pos="709"/>
        </w:tabs>
        <w:jc w:val="both"/>
        <w:rPr>
          <w:sz w:val="21"/>
          <w:szCs w:val="21"/>
        </w:rPr>
      </w:pPr>
    </w:p>
    <w:p w:rsidR="00945264" w:rsidRPr="00D32C27" w:rsidRDefault="00945264" w:rsidP="00945264">
      <w:pPr>
        <w:tabs>
          <w:tab w:val="left" w:pos="709"/>
        </w:tabs>
        <w:jc w:val="both"/>
        <w:rPr>
          <w:sz w:val="21"/>
          <w:szCs w:val="21"/>
        </w:rPr>
      </w:pPr>
      <w:r w:rsidRPr="00D32C27">
        <w:rPr>
          <w:sz w:val="21"/>
          <w:szCs w:val="21"/>
        </w:rPr>
        <w:t xml:space="preserve">  </w:t>
      </w:r>
      <w:r>
        <w:rPr>
          <w:sz w:val="21"/>
          <w:szCs w:val="21"/>
        </w:rPr>
        <w:tab/>
      </w:r>
      <w:r w:rsidRPr="00D32C27">
        <w:rPr>
          <w:sz w:val="21"/>
          <w:szCs w:val="21"/>
        </w:rPr>
        <w:t xml:space="preserve">   Za točnost otpravka                                                                       PREDSJEDNIK </w:t>
      </w:r>
    </w:p>
    <w:p w:rsidR="00945264" w:rsidRPr="00D32C27" w:rsidRDefault="00945264" w:rsidP="00945264">
      <w:pPr>
        <w:tabs>
          <w:tab w:val="left" w:pos="709"/>
        </w:tabs>
        <w:jc w:val="both"/>
        <w:rPr>
          <w:sz w:val="21"/>
          <w:szCs w:val="21"/>
        </w:rPr>
      </w:pPr>
      <w:r w:rsidRPr="00D32C27">
        <w:rPr>
          <w:sz w:val="21"/>
          <w:szCs w:val="21"/>
        </w:rPr>
        <w:t xml:space="preserve"> </w:t>
      </w:r>
      <w:r>
        <w:rPr>
          <w:sz w:val="21"/>
          <w:szCs w:val="21"/>
        </w:rPr>
        <w:t xml:space="preserve">          </w:t>
      </w:r>
      <w:r w:rsidRPr="00D32C27">
        <w:rPr>
          <w:sz w:val="21"/>
          <w:szCs w:val="21"/>
        </w:rPr>
        <w:t xml:space="preserve">    v.d. PROČELNIKA                                                                  OPĆINSKOG VIJEĆA </w:t>
      </w:r>
    </w:p>
    <w:p w:rsidR="00945264" w:rsidRPr="00D32C27" w:rsidRDefault="00945264" w:rsidP="00945264">
      <w:pPr>
        <w:tabs>
          <w:tab w:val="left" w:pos="709"/>
        </w:tabs>
        <w:jc w:val="both"/>
        <w:rPr>
          <w:i/>
          <w:sz w:val="21"/>
          <w:szCs w:val="21"/>
        </w:rPr>
      </w:pPr>
      <w:r w:rsidRPr="00D32C27">
        <w:rPr>
          <w:i/>
          <w:sz w:val="21"/>
          <w:szCs w:val="21"/>
        </w:rPr>
        <w:t xml:space="preserve">     </w:t>
      </w:r>
      <w:r>
        <w:rPr>
          <w:i/>
          <w:sz w:val="21"/>
          <w:szCs w:val="21"/>
        </w:rPr>
        <w:t xml:space="preserve">          </w:t>
      </w:r>
      <w:r w:rsidRPr="00D32C27">
        <w:rPr>
          <w:i/>
          <w:sz w:val="21"/>
          <w:szCs w:val="21"/>
        </w:rPr>
        <w:t xml:space="preserve">   Jasminka Lasić             </w:t>
      </w:r>
      <w:r w:rsidRPr="00D32C27">
        <w:rPr>
          <w:i/>
          <w:sz w:val="21"/>
          <w:szCs w:val="21"/>
        </w:rPr>
        <w:tab/>
      </w:r>
      <w:r w:rsidRPr="00D32C27">
        <w:rPr>
          <w:i/>
          <w:sz w:val="21"/>
          <w:szCs w:val="21"/>
        </w:rPr>
        <w:tab/>
      </w:r>
      <w:r>
        <w:rPr>
          <w:i/>
          <w:sz w:val="21"/>
          <w:szCs w:val="21"/>
        </w:rPr>
        <w:t xml:space="preserve">                                     Ivica Roginić</w:t>
      </w:r>
      <w:r w:rsidRPr="00D32C27">
        <w:rPr>
          <w:i/>
          <w:sz w:val="21"/>
          <w:szCs w:val="21"/>
        </w:rPr>
        <w:t xml:space="preserve"> v.r.</w:t>
      </w:r>
    </w:p>
    <w:p w:rsidR="00945264" w:rsidRPr="00AA6EA6" w:rsidRDefault="00945264" w:rsidP="00945264">
      <w:pPr>
        <w:jc w:val="both"/>
        <w:rPr>
          <w:b/>
          <w:sz w:val="22"/>
          <w:szCs w:val="22"/>
          <w:u w:val="single"/>
        </w:rPr>
      </w:pPr>
      <w:r>
        <w:rPr>
          <w:b/>
          <w:sz w:val="22"/>
          <w:szCs w:val="22"/>
          <w:u w:val="single"/>
        </w:rPr>
        <w:t xml:space="preserve"> </w:t>
      </w:r>
    </w:p>
    <w:p w:rsidR="00945264" w:rsidRDefault="00945264" w:rsidP="00945264">
      <w:pPr>
        <w:jc w:val="both"/>
        <w:rPr>
          <w:b/>
          <w:sz w:val="21"/>
          <w:szCs w:val="21"/>
          <w:u w:val="single"/>
        </w:rPr>
      </w:pPr>
    </w:p>
    <w:p w:rsidR="00945264" w:rsidRDefault="00945264" w:rsidP="00945264">
      <w:pPr>
        <w:jc w:val="both"/>
        <w:rPr>
          <w:b/>
          <w:sz w:val="21"/>
          <w:szCs w:val="21"/>
          <w:u w:val="single"/>
        </w:rPr>
      </w:pPr>
    </w:p>
    <w:p w:rsidR="00945264" w:rsidRDefault="00945264" w:rsidP="00945264">
      <w:pPr>
        <w:jc w:val="both"/>
        <w:rPr>
          <w:b/>
          <w:sz w:val="21"/>
          <w:szCs w:val="21"/>
          <w:u w:val="single"/>
        </w:rPr>
      </w:pPr>
    </w:p>
    <w:p w:rsidR="00945264" w:rsidRDefault="00945264" w:rsidP="00945264">
      <w:pPr>
        <w:jc w:val="both"/>
        <w:rPr>
          <w:b/>
          <w:sz w:val="21"/>
          <w:szCs w:val="21"/>
          <w:u w:val="single"/>
        </w:rPr>
      </w:pPr>
    </w:p>
    <w:p w:rsidR="00945264" w:rsidRDefault="00945264" w:rsidP="00945264">
      <w:pPr>
        <w:jc w:val="both"/>
        <w:rPr>
          <w:b/>
          <w:sz w:val="21"/>
          <w:szCs w:val="21"/>
          <w:u w:val="single"/>
        </w:rPr>
      </w:pPr>
    </w:p>
    <w:p w:rsidR="00945264" w:rsidRDefault="00945264" w:rsidP="00945264">
      <w:pPr>
        <w:jc w:val="both"/>
        <w:rPr>
          <w:b/>
          <w:sz w:val="21"/>
          <w:szCs w:val="21"/>
          <w:u w:val="single"/>
        </w:rPr>
      </w:pPr>
    </w:p>
    <w:p w:rsidR="00945264" w:rsidRDefault="00945264" w:rsidP="00945264">
      <w:pPr>
        <w:jc w:val="both"/>
        <w:rPr>
          <w:b/>
          <w:bCs/>
          <w:u w:val="single"/>
        </w:rPr>
      </w:pPr>
    </w:p>
    <w:p w:rsidR="00945264" w:rsidRPr="004A084D" w:rsidRDefault="00945264" w:rsidP="00945264">
      <w:pPr>
        <w:jc w:val="both"/>
        <w:rPr>
          <w:sz w:val="21"/>
          <w:szCs w:val="21"/>
        </w:rPr>
      </w:pPr>
      <w:r w:rsidRPr="004A084D">
        <w:rPr>
          <w:sz w:val="21"/>
          <w:szCs w:val="21"/>
        </w:rPr>
        <w:t>Dostaviti:</w:t>
      </w:r>
    </w:p>
    <w:p w:rsidR="00945264" w:rsidRPr="004A084D" w:rsidRDefault="00945264" w:rsidP="00945264">
      <w:pPr>
        <w:numPr>
          <w:ilvl w:val="0"/>
          <w:numId w:val="10"/>
        </w:numPr>
        <w:jc w:val="both"/>
        <w:rPr>
          <w:sz w:val="21"/>
          <w:szCs w:val="21"/>
        </w:rPr>
      </w:pPr>
      <w:r w:rsidRPr="004A084D">
        <w:rPr>
          <w:sz w:val="21"/>
          <w:szCs w:val="21"/>
        </w:rPr>
        <w:t>Ivica Roginić, Švaljkovec 63, Sv. Križ Začretje</w:t>
      </w:r>
    </w:p>
    <w:p w:rsidR="00945264" w:rsidRPr="004A084D" w:rsidRDefault="00945264" w:rsidP="00945264">
      <w:pPr>
        <w:numPr>
          <w:ilvl w:val="0"/>
          <w:numId w:val="10"/>
        </w:numPr>
        <w:jc w:val="both"/>
        <w:rPr>
          <w:sz w:val="21"/>
          <w:szCs w:val="21"/>
        </w:rPr>
      </w:pPr>
      <w:r w:rsidRPr="004A084D">
        <w:rPr>
          <w:sz w:val="21"/>
          <w:szCs w:val="21"/>
        </w:rPr>
        <w:t xml:space="preserve">Darko Mišak, Ulica M. J. Zagorke 9, Sv. Križ Začretje </w:t>
      </w:r>
    </w:p>
    <w:p w:rsidR="00945264" w:rsidRPr="004A084D" w:rsidRDefault="00945264" w:rsidP="00945264">
      <w:pPr>
        <w:numPr>
          <w:ilvl w:val="0"/>
          <w:numId w:val="10"/>
        </w:numPr>
        <w:jc w:val="both"/>
        <w:rPr>
          <w:sz w:val="21"/>
          <w:szCs w:val="21"/>
        </w:rPr>
      </w:pPr>
      <w:r w:rsidRPr="004A084D">
        <w:rPr>
          <w:sz w:val="21"/>
          <w:szCs w:val="21"/>
        </w:rPr>
        <w:t xml:space="preserve">Senka Vorih, Ulica LJ. Gaja 9, Sv. Križ Začretje </w:t>
      </w:r>
    </w:p>
    <w:p w:rsidR="00945264" w:rsidRPr="004A084D" w:rsidRDefault="00945264" w:rsidP="00945264">
      <w:pPr>
        <w:numPr>
          <w:ilvl w:val="0"/>
          <w:numId w:val="10"/>
        </w:numPr>
        <w:jc w:val="both"/>
        <w:rPr>
          <w:sz w:val="21"/>
          <w:szCs w:val="21"/>
        </w:rPr>
      </w:pPr>
      <w:r w:rsidRPr="004A084D">
        <w:rPr>
          <w:sz w:val="21"/>
          <w:szCs w:val="21"/>
        </w:rPr>
        <w:t>Juraj Matkun, Klupci Začretski 66, Sv. Križ Začretje</w:t>
      </w:r>
    </w:p>
    <w:p w:rsidR="00945264" w:rsidRPr="004A084D" w:rsidRDefault="00945264" w:rsidP="00945264">
      <w:pPr>
        <w:numPr>
          <w:ilvl w:val="0"/>
          <w:numId w:val="10"/>
        </w:numPr>
        <w:jc w:val="both"/>
        <w:rPr>
          <w:sz w:val="21"/>
          <w:szCs w:val="21"/>
        </w:rPr>
      </w:pPr>
      <w:r w:rsidRPr="004A084D">
        <w:rPr>
          <w:sz w:val="21"/>
          <w:szCs w:val="21"/>
        </w:rPr>
        <w:t>Dubravka Mišak Skočaj, Ulica I. K. Sakcinskog 30, Sv. Križ Začretje</w:t>
      </w:r>
    </w:p>
    <w:p w:rsidR="00945264" w:rsidRPr="004A084D" w:rsidRDefault="00945264" w:rsidP="00945264">
      <w:pPr>
        <w:numPr>
          <w:ilvl w:val="0"/>
          <w:numId w:val="10"/>
        </w:numPr>
        <w:jc w:val="both"/>
        <w:rPr>
          <w:sz w:val="21"/>
          <w:szCs w:val="21"/>
        </w:rPr>
      </w:pPr>
      <w:r w:rsidRPr="004A084D">
        <w:rPr>
          <w:sz w:val="21"/>
          <w:szCs w:val="21"/>
        </w:rPr>
        <w:t>Nadica Tenšek, Ulica O. Fizir 1, Sv. Križ Začretje</w:t>
      </w:r>
    </w:p>
    <w:p w:rsidR="00945264" w:rsidRPr="004A084D" w:rsidRDefault="00945264" w:rsidP="00945264">
      <w:pPr>
        <w:numPr>
          <w:ilvl w:val="0"/>
          <w:numId w:val="10"/>
        </w:numPr>
        <w:jc w:val="both"/>
        <w:rPr>
          <w:sz w:val="21"/>
          <w:szCs w:val="21"/>
        </w:rPr>
      </w:pPr>
      <w:r w:rsidRPr="004A084D">
        <w:rPr>
          <w:sz w:val="21"/>
          <w:szCs w:val="21"/>
        </w:rPr>
        <w:t>Marko Jelenić, Donja Pačetina 136, Sv. Križ Začretje</w:t>
      </w:r>
    </w:p>
    <w:p w:rsidR="00945264" w:rsidRPr="004A084D" w:rsidRDefault="00945264" w:rsidP="00945264">
      <w:pPr>
        <w:numPr>
          <w:ilvl w:val="0"/>
          <w:numId w:val="10"/>
        </w:numPr>
        <w:jc w:val="both"/>
        <w:rPr>
          <w:sz w:val="21"/>
          <w:szCs w:val="21"/>
        </w:rPr>
      </w:pPr>
      <w:r w:rsidRPr="004A084D">
        <w:rPr>
          <w:sz w:val="21"/>
          <w:szCs w:val="21"/>
        </w:rPr>
        <w:t>Vinko Švigir, Galovec Začretski 43 A, Sv. Križ Začretje</w:t>
      </w:r>
    </w:p>
    <w:p w:rsidR="00945264" w:rsidRPr="004A084D" w:rsidRDefault="00945264" w:rsidP="00945264">
      <w:pPr>
        <w:numPr>
          <w:ilvl w:val="0"/>
          <w:numId w:val="10"/>
        </w:numPr>
        <w:jc w:val="both"/>
        <w:rPr>
          <w:sz w:val="21"/>
          <w:szCs w:val="21"/>
        </w:rPr>
      </w:pPr>
      <w:r w:rsidRPr="004A084D">
        <w:rPr>
          <w:sz w:val="21"/>
          <w:szCs w:val="21"/>
        </w:rPr>
        <w:t>Ivana Piljek Miletić, Ulica M. J. Zagorke 10, Sv. Križ Začretje</w:t>
      </w:r>
    </w:p>
    <w:p w:rsidR="00945264" w:rsidRPr="004A084D" w:rsidRDefault="00945264" w:rsidP="00945264">
      <w:pPr>
        <w:numPr>
          <w:ilvl w:val="0"/>
          <w:numId w:val="10"/>
        </w:numPr>
        <w:jc w:val="both"/>
        <w:rPr>
          <w:sz w:val="21"/>
          <w:szCs w:val="21"/>
        </w:rPr>
      </w:pPr>
      <w:r w:rsidRPr="004A084D">
        <w:rPr>
          <w:sz w:val="21"/>
          <w:szCs w:val="21"/>
        </w:rPr>
        <w:t>Miljenko Šoštarić, Ulica I. Lovrenčića 10, Sv. Križ Začretje</w:t>
      </w:r>
    </w:p>
    <w:p w:rsidR="00945264" w:rsidRPr="004A084D" w:rsidRDefault="00945264" w:rsidP="00945264">
      <w:pPr>
        <w:numPr>
          <w:ilvl w:val="0"/>
          <w:numId w:val="10"/>
        </w:numPr>
        <w:jc w:val="both"/>
        <w:rPr>
          <w:sz w:val="21"/>
          <w:szCs w:val="21"/>
        </w:rPr>
      </w:pPr>
      <w:r w:rsidRPr="004A084D">
        <w:rPr>
          <w:sz w:val="21"/>
          <w:szCs w:val="21"/>
        </w:rPr>
        <w:t>Ivan Kuhar,  Vrankovec 84, Sv. Križ Začretje</w:t>
      </w:r>
    </w:p>
    <w:p w:rsidR="00945264" w:rsidRPr="004A084D" w:rsidRDefault="00945264" w:rsidP="00945264">
      <w:pPr>
        <w:numPr>
          <w:ilvl w:val="0"/>
          <w:numId w:val="10"/>
        </w:numPr>
        <w:jc w:val="both"/>
        <w:rPr>
          <w:sz w:val="21"/>
          <w:szCs w:val="21"/>
        </w:rPr>
      </w:pPr>
      <w:r w:rsidRPr="004A084D">
        <w:rPr>
          <w:sz w:val="21"/>
          <w:szCs w:val="21"/>
        </w:rPr>
        <w:t>Franjo Šćuric, Sekirišće 47, Sv. Križ Začretje</w:t>
      </w:r>
    </w:p>
    <w:p w:rsidR="00945264" w:rsidRPr="004A084D" w:rsidRDefault="00945264" w:rsidP="00945264">
      <w:pPr>
        <w:numPr>
          <w:ilvl w:val="0"/>
          <w:numId w:val="10"/>
        </w:numPr>
        <w:jc w:val="both"/>
        <w:rPr>
          <w:sz w:val="21"/>
          <w:szCs w:val="21"/>
        </w:rPr>
      </w:pPr>
      <w:r w:rsidRPr="004A084D">
        <w:rPr>
          <w:sz w:val="21"/>
          <w:szCs w:val="21"/>
        </w:rPr>
        <w:t>Stjepan Šenjug, Dukovec 21, Sv. Križ Začretje</w:t>
      </w:r>
    </w:p>
    <w:p w:rsidR="00945264" w:rsidRPr="004A084D" w:rsidRDefault="00945264" w:rsidP="00945264">
      <w:pPr>
        <w:numPr>
          <w:ilvl w:val="0"/>
          <w:numId w:val="10"/>
        </w:numPr>
        <w:jc w:val="both"/>
        <w:rPr>
          <w:sz w:val="21"/>
          <w:szCs w:val="21"/>
        </w:rPr>
      </w:pPr>
      <w:r w:rsidRPr="004A084D">
        <w:rPr>
          <w:sz w:val="21"/>
          <w:szCs w:val="21"/>
        </w:rPr>
        <w:t>Davor Barić, Klupci Začretski 83 A, Sv. Križ Začretje</w:t>
      </w:r>
    </w:p>
    <w:p w:rsidR="00945264" w:rsidRPr="004A084D" w:rsidRDefault="00945264" w:rsidP="00945264">
      <w:pPr>
        <w:numPr>
          <w:ilvl w:val="0"/>
          <w:numId w:val="10"/>
        </w:numPr>
        <w:jc w:val="both"/>
        <w:rPr>
          <w:sz w:val="21"/>
          <w:szCs w:val="21"/>
        </w:rPr>
      </w:pPr>
      <w:r w:rsidRPr="004A084D">
        <w:rPr>
          <w:sz w:val="21"/>
          <w:szCs w:val="21"/>
        </w:rPr>
        <w:t>Nenad Veček, Švaljkovec 7 A, Sv. Križ Začretje</w:t>
      </w:r>
    </w:p>
    <w:p w:rsidR="00945264" w:rsidRPr="004A084D" w:rsidRDefault="00945264" w:rsidP="00945264">
      <w:pPr>
        <w:pStyle w:val="Odlomakpopisa"/>
        <w:numPr>
          <w:ilvl w:val="0"/>
          <w:numId w:val="10"/>
        </w:numPr>
        <w:jc w:val="both"/>
        <w:rPr>
          <w:sz w:val="21"/>
          <w:szCs w:val="21"/>
        </w:rPr>
      </w:pPr>
      <w:r w:rsidRPr="004A084D">
        <w:rPr>
          <w:sz w:val="21"/>
          <w:szCs w:val="21"/>
        </w:rPr>
        <w:t>Marko Kos,ovdje</w:t>
      </w:r>
    </w:p>
    <w:p w:rsidR="00945264" w:rsidRPr="004A084D" w:rsidRDefault="00945264" w:rsidP="00945264">
      <w:pPr>
        <w:pStyle w:val="Odlomakpopisa"/>
        <w:numPr>
          <w:ilvl w:val="0"/>
          <w:numId w:val="10"/>
        </w:numPr>
        <w:jc w:val="both"/>
        <w:rPr>
          <w:sz w:val="21"/>
          <w:szCs w:val="21"/>
        </w:rPr>
      </w:pPr>
      <w:r w:rsidRPr="004A084D">
        <w:rPr>
          <w:sz w:val="21"/>
          <w:szCs w:val="21"/>
        </w:rPr>
        <w:t>Stjepan Ciglenečki, ovdje</w:t>
      </w:r>
    </w:p>
    <w:p w:rsidR="00945264" w:rsidRPr="004A084D" w:rsidRDefault="00945264" w:rsidP="00945264">
      <w:pPr>
        <w:pStyle w:val="Odlomakpopisa"/>
        <w:numPr>
          <w:ilvl w:val="0"/>
          <w:numId w:val="10"/>
        </w:numPr>
        <w:jc w:val="both"/>
        <w:rPr>
          <w:sz w:val="21"/>
          <w:szCs w:val="21"/>
        </w:rPr>
      </w:pPr>
      <w:r w:rsidRPr="004A084D">
        <w:rPr>
          <w:sz w:val="21"/>
          <w:szCs w:val="21"/>
        </w:rPr>
        <w:t>Jasminka Lasić, ovdje</w:t>
      </w:r>
    </w:p>
    <w:p w:rsidR="00945264" w:rsidRPr="004A084D" w:rsidRDefault="00945264" w:rsidP="00945264">
      <w:pPr>
        <w:pStyle w:val="Odlomakpopisa"/>
        <w:numPr>
          <w:ilvl w:val="0"/>
          <w:numId w:val="10"/>
        </w:numPr>
        <w:jc w:val="both"/>
        <w:rPr>
          <w:sz w:val="21"/>
          <w:szCs w:val="21"/>
        </w:rPr>
      </w:pPr>
      <w:r w:rsidRPr="004A084D">
        <w:rPr>
          <w:sz w:val="21"/>
          <w:szCs w:val="21"/>
        </w:rPr>
        <w:t>Lidija Lisjak, ovdje,</w:t>
      </w:r>
    </w:p>
    <w:p w:rsidR="00945264" w:rsidRPr="004A084D" w:rsidRDefault="00945264" w:rsidP="00945264">
      <w:pPr>
        <w:pStyle w:val="Odlomakpopisa"/>
        <w:numPr>
          <w:ilvl w:val="0"/>
          <w:numId w:val="10"/>
        </w:numPr>
        <w:jc w:val="both"/>
        <w:rPr>
          <w:sz w:val="21"/>
          <w:szCs w:val="21"/>
        </w:rPr>
      </w:pPr>
      <w:r w:rsidRPr="004A084D">
        <w:rPr>
          <w:sz w:val="21"/>
          <w:szCs w:val="21"/>
        </w:rPr>
        <w:t>Nikola Grozaj, Ciglenica Zagorska 24</w:t>
      </w:r>
    </w:p>
    <w:p w:rsidR="00945264" w:rsidRPr="004A084D" w:rsidRDefault="00945264" w:rsidP="00945264">
      <w:pPr>
        <w:pStyle w:val="Odlomakpopisa"/>
        <w:numPr>
          <w:ilvl w:val="0"/>
          <w:numId w:val="10"/>
        </w:numPr>
        <w:jc w:val="both"/>
        <w:rPr>
          <w:sz w:val="21"/>
          <w:szCs w:val="21"/>
        </w:rPr>
      </w:pPr>
      <w:r w:rsidRPr="004A084D">
        <w:rPr>
          <w:sz w:val="21"/>
          <w:szCs w:val="21"/>
        </w:rPr>
        <w:t>Radio  Zabok, M. Gupca 74,</w:t>
      </w:r>
    </w:p>
    <w:p w:rsidR="00945264" w:rsidRPr="004A084D" w:rsidRDefault="00945264" w:rsidP="00945264">
      <w:pPr>
        <w:pStyle w:val="Odlomakpopisa"/>
        <w:numPr>
          <w:ilvl w:val="0"/>
          <w:numId w:val="10"/>
        </w:numPr>
        <w:jc w:val="both"/>
        <w:rPr>
          <w:sz w:val="21"/>
          <w:szCs w:val="21"/>
        </w:rPr>
      </w:pPr>
      <w:r w:rsidRPr="004A084D">
        <w:rPr>
          <w:sz w:val="21"/>
          <w:szCs w:val="21"/>
        </w:rPr>
        <w:t>Radio Krapina, Šetalište hrv. nar. preporoda 13</w:t>
      </w:r>
    </w:p>
    <w:p w:rsidR="00945264" w:rsidRPr="004A084D" w:rsidRDefault="00945264" w:rsidP="00945264">
      <w:pPr>
        <w:pStyle w:val="Odlomakpopisa"/>
        <w:numPr>
          <w:ilvl w:val="0"/>
          <w:numId w:val="10"/>
        </w:numPr>
        <w:jc w:val="both"/>
        <w:rPr>
          <w:sz w:val="21"/>
          <w:szCs w:val="21"/>
        </w:rPr>
      </w:pPr>
      <w:r w:rsidRPr="004A084D">
        <w:rPr>
          <w:sz w:val="21"/>
          <w:szCs w:val="21"/>
        </w:rPr>
        <w:t>Radio Stubica, Toplička cesta 5</w:t>
      </w:r>
    </w:p>
    <w:p w:rsidR="00945264" w:rsidRPr="004A084D" w:rsidRDefault="00945264" w:rsidP="00945264">
      <w:pPr>
        <w:pStyle w:val="Odlomakpopisa"/>
        <w:numPr>
          <w:ilvl w:val="0"/>
          <w:numId w:val="10"/>
        </w:numPr>
        <w:jc w:val="both"/>
        <w:rPr>
          <w:sz w:val="21"/>
          <w:szCs w:val="21"/>
        </w:rPr>
      </w:pPr>
      <w:r w:rsidRPr="004A084D">
        <w:rPr>
          <w:sz w:val="21"/>
          <w:szCs w:val="21"/>
        </w:rPr>
        <w:t>Radio “Kaj”, Frana Galovića bb, Krapina,</w:t>
      </w:r>
    </w:p>
    <w:p w:rsidR="00945264" w:rsidRPr="004A084D" w:rsidRDefault="00945264" w:rsidP="00945264">
      <w:pPr>
        <w:pStyle w:val="Odlomakpopisa"/>
        <w:numPr>
          <w:ilvl w:val="0"/>
          <w:numId w:val="10"/>
        </w:numPr>
        <w:jc w:val="both"/>
        <w:rPr>
          <w:sz w:val="21"/>
          <w:szCs w:val="21"/>
        </w:rPr>
      </w:pPr>
      <w:r w:rsidRPr="004A084D">
        <w:rPr>
          <w:sz w:val="21"/>
          <w:szCs w:val="21"/>
        </w:rPr>
        <w:t>Dopisništvo Večernjeg lista, Krapina,</w:t>
      </w:r>
    </w:p>
    <w:p w:rsidR="00945264" w:rsidRPr="004A084D" w:rsidRDefault="00945264" w:rsidP="00945264">
      <w:pPr>
        <w:pStyle w:val="Odlomakpopisa"/>
        <w:numPr>
          <w:ilvl w:val="0"/>
          <w:numId w:val="10"/>
        </w:numPr>
        <w:jc w:val="both"/>
        <w:rPr>
          <w:sz w:val="21"/>
          <w:szCs w:val="21"/>
        </w:rPr>
      </w:pPr>
      <w:r w:rsidRPr="004A084D">
        <w:rPr>
          <w:sz w:val="21"/>
          <w:szCs w:val="21"/>
        </w:rPr>
        <w:t xml:space="preserve">Zagorski list, </w:t>
      </w:r>
    </w:p>
    <w:p w:rsidR="00945264" w:rsidRPr="004A084D" w:rsidRDefault="00945264" w:rsidP="00945264">
      <w:pPr>
        <w:pStyle w:val="Odlomakpopisa"/>
        <w:numPr>
          <w:ilvl w:val="0"/>
          <w:numId w:val="10"/>
        </w:numPr>
        <w:jc w:val="both"/>
        <w:rPr>
          <w:sz w:val="21"/>
          <w:szCs w:val="21"/>
        </w:rPr>
      </w:pPr>
      <w:r w:rsidRPr="004A084D">
        <w:rPr>
          <w:sz w:val="21"/>
          <w:szCs w:val="21"/>
        </w:rPr>
        <w:t>Pismohrana,ovdje.</w:t>
      </w:r>
    </w:p>
    <w:p w:rsidR="00945264" w:rsidRPr="003547FB" w:rsidRDefault="00945264" w:rsidP="00945264">
      <w:pPr>
        <w:tabs>
          <w:tab w:val="left" w:pos="0"/>
        </w:tabs>
        <w:jc w:val="both"/>
        <w:rPr>
          <w:b/>
          <w:i/>
          <w:u w:val="single"/>
        </w:rPr>
      </w:pPr>
    </w:p>
    <w:p w:rsidR="00945264" w:rsidRPr="00D6071F" w:rsidRDefault="00945264" w:rsidP="00945264">
      <w:pPr>
        <w:tabs>
          <w:tab w:val="left" w:pos="0"/>
        </w:tabs>
        <w:jc w:val="both"/>
        <w:rPr>
          <w:b/>
          <w:i/>
          <w:sz w:val="21"/>
          <w:szCs w:val="21"/>
          <w:u w:val="single"/>
        </w:rPr>
      </w:pPr>
    </w:p>
    <w:p w:rsidR="00945264" w:rsidRPr="00C842D3" w:rsidRDefault="00945264" w:rsidP="00945264">
      <w:pPr>
        <w:rPr>
          <w:sz w:val="22"/>
          <w:szCs w:val="22"/>
        </w:rPr>
      </w:pPr>
    </w:p>
    <w:p w:rsidR="00945264" w:rsidRDefault="00945264" w:rsidP="00945264">
      <w:pPr>
        <w:jc w:val="both"/>
        <w:rPr>
          <w:b/>
          <w:sz w:val="21"/>
          <w:szCs w:val="21"/>
          <w:u w:val="single"/>
        </w:rPr>
      </w:pPr>
    </w:p>
    <w:p w:rsidR="00945264" w:rsidRDefault="00945264" w:rsidP="00945264">
      <w:pPr>
        <w:jc w:val="both"/>
        <w:rPr>
          <w:b/>
          <w:sz w:val="21"/>
          <w:szCs w:val="21"/>
          <w:u w:val="single"/>
        </w:rPr>
      </w:pPr>
    </w:p>
    <w:p w:rsidR="00945264" w:rsidRDefault="00945264" w:rsidP="00945264">
      <w:pPr>
        <w:jc w:val="both"/>
        <w:rPr>
          <w:b/>
          <w:sz w:val="21"/>
          <w:szCs w:val="21"/>
          <w:u w:val="single"/>
        </w:rPr>
      </w:pPr>
    </w:p>
    <w:p w:rsidR="00945264" w:rsidRDefault="00945264" w:rsidP="00945264">
      <w:pPr>
        <w:jc w:val="both"/>
        <w:rPr>
          <w:b/>
          <w:sz w:val="21"/>
          <w:szCs w:val="21"/>
          <w:u w:val="single"/>
        </w:rPr>
      </w:pPr>
    </w:p>
    <w:p w:rsidR="00945264" w:rsidRDefault="00945264" w:rsidP="00945264">
      <w:pPr>
        <w:jc w:val="both"/>
        <w:rPr>
          <w:b/>
          <w:sz w:val="21"/>
          <w:szCs w:val="21"/>
          <w:u w:val="single"/>
        </w:rPr>
      </w:pPr>
    </w:p>
    <w:p w:rsidR="00945264" w:rsidRDefault="00945264" w:rsidP="00945264">
      <w:pPr>
        <w:jc w:val="both"/>
        <w:rPr>
          <w:b/>
          <w:sz w:val="21"/>
          <w:szCs w:val="21"/>
          <w:u w:val="single"/>
        </w:rPr>
      </w:pPr>
    </w:p>
    <w:p w:rsidR="00945264" w:rsidRDefault="00945264" w:rsidP="00945264">
      <w:pPr>
        <w:jc w:val="both"/>
        <w:rPr>
          <w:b/>
          <w:sz w:val="21"/>
          <w:szCs w:val="21"/>
          <w:u w:val="single"/>
        </w:rPr>
      </w:pPr>
    </w:p>
    <w:p w:rsidR="00945264" w:rsidRDefault="00945264" w:rsidP="00945264">
      <w:pPr>
        <w:jc w:val="both"/>
        <w:rPr>
          <w:b/>
          <w:sz w:val="21"/>
          <w:szCs w:val="21"/>
          <w:u w:val="single"/>
        </w:rPr>
      </w:pPr>
    </w:p>
    <w:p w:rsidR="00945264" w:rsidRDefault="00945264" w:rsidP="00945264">
      <w:pPr>
        <w:jc w:val="both"/>
        <w:rPr>
          <w:b/>
          <w:sz w:val="21"/>
          <w:szCs w:val="21"/>
          <w:u w:val="single"/>
        </w:rPr>
      </w:pPr>
    </w:p>
    <w:p w:rsidR="00945264" w:rsidRDefault="00945264" w:rsidP="00945264">
      <w:pPr>
        <w:jc w:val="both"/>
        <w:rPr>
          <w:b/>
          <w:sz w:val="21"/>
          <w:szCs w:val="21"/>
          <w:u w:val="single"/>
        </w:rPr>
      </w:pPr>
    </w:p>
    <w:p w:rsidR="00945264" w:rsidRDefault="00945264" w:rsidP="00945264">
      <w:pPr>
        <w:jc w:val="both"/>
        <w:rPr>
          <w:b/>
          <w:sz w:val="21"/>
          <w:szCs w:val="21"/>
          <w:u w:val="single"/>
        </w:rPr>
      </w:pPr>
    </w:p>
    <w:p w:rsidR="00945264" w:rsidRDefault="00945264" w:rsidP="00945264">
      <w:pPr>
        <w:jc w:val="both"/>
        <w:rPr>
          <w:b/>
          <w:sz w:val="21"/>
          <w:szCs w:val="21"/>
          <w:u w:val="single"/>
        </w:rPr>
      </w:pPr>
    </w:p>
    <w:p w:rsidR="00945264" w:rsidRDefault="00945264" w:rsidP="00945264">
      <w:pPr>
        <w:jc w:val="both"/>
        <w:rPr>
          <w:b/>
          <w:sz w:val="21"/>
          <w:szCs w:val="21"/>
          <w:u w:val="single"/>
        </w:rPr>
      </w:pPr>
    </w:p>
    <w:p w:rsidR="00945264" w:rsidRDefault="00945264" w:rsidP="00945264">
      <w:pPr>
        <w:jc w:val="both"/>
        <w:rPr>
          <w:b/>
          <w:sz w:val="21"/>
          <w:szCs w:val="21"/>
          <w:u w:val="single"/>
        </w:rPr>
      </w:pPr>
    </w:p>
    <w:p w:rsidR="00945264" w:rsidRDefault="00945264" w:rsidP="00945264">
      <w:pPr>
        <w:jc w:val="both"/>
        <w:rPr>
          <w:b/>
          <w:sz w:val="21"/>
          <w:szCs w:val="21"/>
          <w:u w:val="single"/>
        </w:rPr>
      </w:pPr>
    </w:p>
    <w:p w:rsidR="00945264" w:rsidRDefault="00945264" w:rsidP="00945264">
      <w:pPr>
        <w:jc w:val="both"/>
        <w:rPr>
          <w:b/>
          <w:sz w:val="21"/>
          <w:szCs w:val="21"/>
          <w:u w:val="single"/>
        </w:rPr>
      </w:pPr>
    </w:p>
    <w:p w:rsidR="00945264" w:rsidRDefault="00945264" w:rsidP="00945264">
      <w:pPr>
        <w:jc w:val="both"/>
        <w:rPr>
          <w:b/>
          <w:sz w:val="21"/>
          <w:szCs w:val="21"/>
          <w:u w:val="single"/>
        </w:rPr>
      </w:pPr>
    </w:p>
    <w:p w:rsidR="00945264" w:rsidRDefault="00945264" w:rsidP="00945264">
      <w:pPr>
        <w:jc w:val="both"/>
        <w:rPr>
          <w:b/>
          <w:sz w:val="21"/>
          <w:szCs w:val="21"/>
          <w:u w:val="single"/>
        </w:rPr>
      </w:pPr>
    </w:p>
    <w:p w:rsidR="00945264" w:rsidRDefault="00945264" w:rsidP="00945264">
      <w:pPr>
        <w:jc w:val="both"/>
        <w:rPr>
          <w:b/>
          <w:sz w:val="21"/>
          <w:szCs w:val="21"/>
          <w:u w:val="single"/>
        </w:rPr>
      </w:pPr>
    </w:p>
    <w:p w:rsidR="00945264" w:rsidRDefault="00945264" w:rsidP="00945264">
      <w:pPr>
        <w:jc w:val="both"/>
        <w:rPr>
          <w:b/>
          <w:sz w:val="21"/>
          <w:szCs w:val="21"/>
          <w:u w:val="single"/>
        </w:rPr>
      </w:pPr>
    </w:p>
    <w:p w:rsidR="00945264" w:rsidRDefault="00945264" w:rsidP="00945264">
      <w:pPr>
        <w:jc w:val="both"/>
        <w:rPr>
          <w:b/>
          <w:sz w:val="21"/>
          <w:szCs w:val="21"/>
          <w:u w:val="single"/>
        </w:rPr>
      </w:pPr>
    </w:p>
    <w:p w:rsidR="00945264" w:rsidRDefault="00945264" w:rsidP="00945264">
      <w:pPr>
        <w:jc w:val="both"/>
        <w:rPr>
          <w:b/>
          <w:sz w:val="21"/>
          <w:szCs w:val="21"/>
          <w:u w:val="single"/>
        </w:rPr>
      </w:pPr>
    </w:p>
    <w:p w:rsidR="00945264" w:rsidRDefault="00945264" w:rsidP="00945264">
      <w:pPr>
        <w:jc w:val="both"/>
        <w:rPr>
          <w:b/>
          <w:sz w:val="21"/>
          <w:szCs w:val="21"/>
          <w:u w:val="single"/>
        </w:rPr>
      </w:pPr>
    </w:p>
    <w:p w:rsidR="00945264" w:rsidRDefault="00945264" w:rsidP="00945264">
      <w:pPr>
        <w:jc w:val="both"/>
        <w:rPr>
          <w:b/>
          <w:sz w:val="21"/>
          <w:szCs w:val="21"/>
          <w:u w:val="single"/>
        </w:rPr>
      </w:pPr>
    </w:p>
    <w:p w:rsidR="00945264" w:rsidRDefault="00945264" w:rsidP="00945264">
      <w:pPr>
        <w:jc w:val="both"/>
        <w:rPr>
          <w:b/>
          <w:sz w:val="21"/>
          <w:szCs w:val="21"/>
          <w:u w:val="single"/>
        </w:rPr>
      </w:pPr>
    </w:p>
    <w:p w:rsidR="00945264" w:rsidRDefault="00945264" w:rsidP="00945264">
      <w:pPr>
        <w:jc w:val="both"/>
        <w:rPr>
          <w:b/>
          <w:sz w:val="21"/>
          <w:szCs w:val="21"/>
          <w:u w:val="single"/>
        </w:rPr>
      </w:pPr>
    </w:p>
    <w:p w:rsidR="00945264" w:rsidRDefault="00945264" w:rsidP="00945264">
      <w:pPr>
        <w:jc w:val="both"/>
        <w:rPr>
          <w:b/>
          <w:sz w:val="21"/>
          <w:szCs w:val="21"/>
          <w:u w:val="single"/>
        </w:rPr>
      </w:pPr>
    </w:p>
    <w:p w:rsidR="00945264" w:rsidRDefault="00945264" w:rsidP="00945264">
      <w:pPr>
        <w:jc w:val="both"/>
        <w:rPr>
          <w:b/>
          <w:sz w:val="21"/>
          <w:szCs w:val="21"/>
          <w:u w:val="single"/>
        </w:rPr>
      </w:pPr>
    </w:p>
    <w:p w:rsidR="00945264" w:rsidRDefault="00945264" w:rsidP="00945264">
      <w:pPr>
        <w:jc w:val="both"/>
        <w:rPr>
          <w:b/>
          <w:sz w:val="21"/>
          <w:szCs w:val="21"/>
          <w:u w:val="single"/>
        </w:rPr>
      </w:pPr>
    </w:p>
    <w:p w:rsidR="00945264" w:rsidRDefault="00945264" w:rsidP="00945264">
      <w:pPr>
        <w:jc w:val="both"/>
        <w:rPr>
          <w:b/>
          <w:sz w:val="21"/>
          <w:szCs w:val="21"/>
          <w:u w:val="single"/>
        </w:rPr>
      </w:pPr>
    </w:p>
    <w:p w:rsidR="00945264" w:rsidRDefault="00945264" w:rsidP="00945264">
      <w:pPr>
        <w:jc w:val="both"/>
        <w:rPr>
          <w:b/>
          <w:sz w:val="21"/>
          <w:szCs w:val="21"/>
          <w:u w:val="single"/>
        </w:rPr>
      </w:pPr>
    </w:p>
    <w:p w:rsidR="00945264" w:rsidRDefault="00945264" w:rsidP="00945264">
      <w:pPr>
        <w:jc w:val="both"/>
        <w:rPr>
          <w:b/>
          <w:sz w:val="21"/>
          <w:szCs w:val="21"/>
          <w:u w:val="single"/>
        </w:rPr>
      </w:pPr>
    </w:p>
    <w:p w:rsidR="00945264" w:rsidRDefault="00945264" w:rsidP="00945264">
      <w:pPr>
        <w:jc w:val="both"/>
        <w:rPr>
          <w:b/>
          <w:sz w:val="21"/>
          <w:szCs w:val="21"/>
          <w:u w:val="single"/>
        </w:rPr>
      </w:pPr>
    </w:p>
    <w:p w:rsidR="00945264" w:rsidRDefault="00945264" w:rsidP="00945264">
      <w:pPr>
        <w:jc w:val="both"/>
        <w:rPr>
          <w:b/>
          <w:sz w:val="21"/>
          <w:szCs w:val="21"/>
          <w:u w:val="single"/>
        </w:rPr>
      </w:pPr>
    </w:p>
    <w:p w:rsidR="00945264" w:rsidRDefault="00945264" w:rsidP="00945264">
      <w:pPr>
        <w:jc w:val="both"/>
        <w:rPr>
          <w:b/>
          <w:sz w:val="21"/>
          <w:szCs w:val="21"/>
          <w:u w:val="single"/>
        </w:rPr>
      </w:pPr>
    </w:p>
    <w:p w:rsidR="00945264" w:rsidRDefault="00945264" w:rsidP="00945264">
      <w:pPr>
        <w:jc w:val="both"/>
        <w:rPr>
          <w:b/>
          <w:sz w:val="21"/>
          <w:szCs w:val="21"/>
          <w:u w:val="single"/>
        </w:rPr>
      </w:pPr>
    </w:p>
    <w:p w:rsidR="00945264" w:rsidRDefault="00945264" w:rsidP="00945264">
      <w:pPr>
        <w:jc w:val="center"/>
        <w:rPr>
          <w:b/>
          <w:sz w:val="22"/>
          <w:szCs w:val="22"/>
          <w:u w:val="single"/>
        </w:rPr>
      </w:pPr>
      <w:r>
        <w:rPr>
          <w:b/>
          <w:sz w:val="22"/>
          <w:szCs w:val="22"/>
          <w:u w:val="single"/>
        </w:rPr>
        <w:t xml:space="preserve">Z A P I S N I K  </w:t>
      </w:r>
    </w:p>
    <w:p w:rsidR="00945264" w:rsidRDefault="00945264" w:rsidP="00945264">
      <w:pPr>
        <w:jc w:val="both"/>
        <w:rPr>
          <w:b/>
          <w:sz w:val="22"/>
          <w:szCs w:val="22"/>
        </w:rPr>
      </w:pPr>
    </w:p>
    <w:p w:rsidR="00945264" w:rsidRDefault="00945264" w:rsidP="00945264">
      <w:pPr>
        <w:jc w:val="both"/>
        <w:rPr>
          <w:sz w:val="22"/>
          <w:szCs w:val="22"/>
        </w:rPr>
      </w:pPr>
      <w:r>
        <w:rPr>
          <w:sz w:val="22"/>
          <w:szCs w:val="22"/>
        </w:rPr>
        <w:tab/>
        <w:t>sa 3. sjednice Općinskog vijeća Sveti Križ Začretje održane dana 11.09.2017. godine u vijećnici Općine Sveti Križ Začretje, s početkom u 20,00 sati.</w:t>
      </w:r>
    </w:p>
    <w:p w:rsidR="00945264" w:rsidRDefault="00945264" w:rsidP="00945264">
      <w:pPr>
        <w:jc w:val="both"/>
        <w:rPr>
          <w:sz w:val="22"/>
          <w:szCs w:val="22"/>
        </w:rPr>
      </w:pPr>
    </w:p>
    <w:p w:rsidR="00945264" w:rsidRDefault="00945264" w:rsidP="00945264">
      <w:pPr>
        <w:rPr>
          <w:b/>
          <w:sz w:val="22"/>
          <w:szCs w:val="22"/>
        </w:rPr>
      </w:pPr>
      <w:r>
        <w:rPr>
          <w:b/>
          <w:sz w:val="22"/>
          <w:szCs w:val="22"/>
        </w:rPr>
        <w:t>NAZOČNI ČLANOVI OPĆINSKOG VIJEĆA:</w:t>
      </w:r>
    </w:p>
    <w:p w:rsidR="00945264" w:rsidRDefault="00945264" w:rsidP="00945264">
      <w:pPr>
        <w:jc w:val="both"/>
        <w:rPr>
          <w:sz w:val="22"/>
          <w:szCs w:val="22"/>
        </w:rPr>
      </w:pPr>
      <w:r>
        <w:rPr>
          <w:sz w:val="22"/>
          <w:szCs w:val="22"/>
        </w:rPr>
        <w:t>Ivica Roginić, Darko Mišak, Juraj Matkun, Dubravka Mišak Skočaj, Nadica Tenšek, Marko Jelenić, Vinko Švigir, Ivana Piljek Miletić,  Davor Barić, Ivan Kuhar, Senka Vorih, Franjo Šćuric i Nenad Veček.</w:t>
      </w:r>
    </w:p>
    <w:p w:rsidR="00945264" w:rsidRDefault="00945264" w:rsidP="00945264">
      <w:pPr>
        <w:jc w:val="both"/>
        <w:rPr>
          <w:sz w:val="22"/>
          <w:szCs w:val="22"/>
        </w:rPr>
      </w:pPr>
    </w:p>
    <w:p w:rsidR="00945264" w:rsidRDefault="00945264" w:rsidP="00945264">
      <w:pPr>
        <w:jc w:val="both"/>
        <w:rPr>
          <w:sz w:val="22"/>
          <w:szCs w:val="22"/>
        </w:rPr>
      </w:pPr>
      <w:r>
        <w:rPr>
          <w:b/>
          <w:sz w:val="22"/>
          <w:szCs w:val="22"/>
        </w:rPr>
        <w:t>SJEDNICI NISU NAZOČNI</w:t>
      </w:r>
      <w:r>
        <w:rPr>
          <w:sz w:val="22"/>
          <w:szCs w:val="22"/>
        </w:rPr>
        <w:t xml:space="preserve">:  </w:t>
      </w:r>
    </w:p>
    <w:p w:rsidR="00945264" w:rsidRDefault="00945264" w:rsidP="00945264">
      <w:pPr>
        <w:jc w:val="both"/>
        <w:rPr>
          <w:sz w:val="22"/>
          <w:szCs w:val="22"/>
        </w:rPr>
      </w:pPr>
      <w:r>
        <w:rPr>
          <w:sz w:val="22"/>
          <w:szCs w:val="22"/>
        </w:rPr>
        <w:t xml:space="preserve">Miljenko Šoštarić (op) i Stjepan Šenjug (op). </w:t>
      </w:r>
    </w:p>
    <w:p w:rsidR="00945264" w:rsidRDefault="00945264" w:rsidP="00945264">
      <w:pPr>
        <w:rPr>
          <w:b/>
          <w:sz w:val="22"/>
          <w:szCs w:val="22"/>
        </w:rPr>
      </w:pPr>
    </w:p>
    <w:p w:rsidR="00945264" w:rsidRDefault="00945264" w:rsidP="00945264">
      <w:pPr>
        <w:jc w:val="both"/>
        <w:rPr>
          <w:b/>
          <w:sz w:val="22"/>
          <w:szCs w:val="22"/>
        </w:rPr>
      </w:pPr>
      <w:r>
        <w:rPr>
          <w:b/>
          <w:sz w:val="22"/>
          <w:szCs w:val="22"/>
        </w:rPr>
        <w:t>SJEDNICI SU JOŠ NAZOČNI:</w:t>
      </w:r>
    </w:p>
    <w:p w:rsidR="00945264" w:rsidRDefault="00945264" w:rsidP="00945264">
      <w:pPr>
        <w:pStyle w:val="Odlomakpopisa"/>
        <w:numPr>
          <w:ilvl w:val="0"/>
          <w:numId w:val="16"/>
        </w:numPr>
        <w:spacing w:line="276" w:lineRule="auto"/>
        <w:jc w:val="both"/>
        <w:rPr>
          <w:sz w:val="22"/>
          <w:szCs w:val="22"/>
        </w:rPr>
      </w:pPr>
      <w:r>
        <w:rPr>
          <w:sz w:val="22"/>
          <w:szCs w:val="22"/>
        </w:rPr>
        <w:t>Marko Kos, dipl.oec., Općinski načelnik,</w:t>
      </w:r>
    </w:p>
    <w:p w:rsidR="00945264" w:rsidRDefault="00945264" w:rsidP="00945264">
      <w:pPr>
        <w:pStyle w:val="Odlomakpopisa"/>
        <w:numPr>
          <w:ilvl w:val="0"/>
          <w:numId w:val="16"/>
        </w:numPr>
        <w:spacing w:line="276" w:lineRule="auto"/>
        <w:jc w:val="both"/>
        <w:rPr>
          <w:sz w:val="22"/>
          <w:szCs w:val="22"/>
        </w:rPr>
      </w:pPr>
      <w:r>
        <w:rPr>
          <w:sz w:val="22"/>
          <w:szCs w:val="22"/>
        </w:rPr>
        <w:t xml:space="preserve">Stjepan Ciglenečki, zamjenik načelnika </w:t>
      </w:r>
    </w:p>
    <w:p w:rsidR="00945264" w:rsidRDefault="00945264" w:rsidP="00945264">
      <w:pPr>
        <w:pStyle w:val="Odlomakpopisa"/>
        <w:numPr>
          <w:ilvl w:val="0"/>
          <w:numId w:val="16"/>
        </w:numPr>
        <w:spacing w:line="276" w:lineRule="auto"/>
        <w:jc w:val="both"/>
        <w:rPr>
          <w:sz w:val="22"/>
          <w:szCs w:val="22"/>
        </w:rPr>
      </w:pPr>
      <w:r>
        <w:rPr>
          <w:sz w:val="22"/>
          <w:szCs w:val="22"/>
        </w:rPr>
        <w:t xml:space="preserve">Jasminka Lasić, oec, v.d. pročelnika Jedinstvenog upravnog odjela, </w:t>
      </w:r>
    </w:p>
    <w:p w:rsidR="00945264" w:rsidRDefault="00945264" w:rsidP="00945264">
      <w:pPr>
        <w:pStyle w:val="Odlomakpopisa"/>
        <w:numPr>
          <w:ilvl w:val="0"/>
          <w:numId w:val="16"/>
        </w:numPr>
        <w:spacing w:line="276" w:lineRule="auto"/>
        <w:jc w:val="both"/>
        <w:rPr>
          <w:sz w:val="22"/>
          <w:szCs w:val="22"/>
        </w:rPr>
      </w:pPr>
      <w:r>
        <w:rPr>
          <w:sz w:val="22"/>
          <w:szCs w:val="22"/>
        </w:rPr>
        <w:t>Mirjana Šimag, računovodstveni referent knjigovođa</w:t>
      </w:r>
    </w:p>
    <w:p w:rsidR="00945264" w:rsidRDefault="00945264" w:rsidP="00945264">
      <w:pPr>
        <w:pStyle w:val="Odlomakpopisa"/>
        <w:numPr>
          <w:ilvl w:val="0"/>
          <w:numId w:val="16"/>
        </w:numPr>
        <w:spacing w:line="276" w:lineRule="auto"/>
        <w:jc w:val="both"/>
        <w:rPr>
          <w:sz w:val="22"/>
          <w:szCs w:val="22"/>
        </w:rPr>
      </w:pPr>
      <w:r>
        <w:rPr>
          <w:sz w:val="22"/>
          <w:szCs w:val="22"/>
        </w:rPr>
        <w:t>Lidija Lisjak, zapisničar</w:t>
      </w:r>
    </w:p>
    <w:p w:rsidR="00945264" w:rsidRDefault="00945264" w:rsidP="00945264">
      <w:pPr>
        <w:pStyle w:val="Odlomakpopisa"/>
        <w:spacing w:line="276" w:lineRule="auto"/>
        <w:ind w:left="0"/>
        <w:jc w:val="both"/>
        <w:rPr>
          <w:sz w:val="22"/>
          <w:szCs w:val="22"/>
        </w:rPr>
      </w:pPr>
    </w:p>
    <w:p w:rsidR="00945264" w:rsidRDefault="00945264" w:rsidP="00945264">
      <w:pPr>
        <w:ind w:firstLine="705"/>
        <w:jc w:val="both"/>
        <w:rPr>
          <w:sz w:val="22"/>
          <w:szCs w:val="22"/>
        </w:rPr>
      </w:pPr>
      <w:r>
        <w:rPr>
          <w:sz w:val="22"/>
          <w:szCs w:val="22"/>
        </w:rPr>
        <w:t>Predsjednik Općinskog vijeća otvara sjednicu, pozdravlja sve prisutne, utvrđuje da je sjednici prisutna većina vijećnika te da se mogu donositi pravovaljane odluke.</w:t>
      </w:r>
    </w:p>
    <w:p w:rsidR="00945264" w:rsidRDefault="00945264" w:rsidP="00945264">
      <w:pPr>
        <w:jc w:val="both"/>
        <w:rPr>
          <w:sz w:val="22"/>
          <w:szCs w:val="22"/>
        </w:rPr>
      </w:pPr>
    </w:p>
    <w:p w:rsidR="00945264" w:rsidRDefault="00945264" w:rsidP="00945264">
      <w:pPr>
        <w:ind w:firstLine="705"/>
        <w:jc w:val="both"/>
        <w:rPr>
          <w:sz w:val="22"/>
          <w:szCs w:val="22"/>
        </w:rPr>
      </w:pPr>
      <w:r>
        <w:rPr>
          <w:sz w:val="22"/>
          <w:szCs w:val="22"/>
        </w:rPr>
        <w:t xml:space="preserve">Bez rasprave jednoglasno se usvaja slijedeći: </w:t>
      </w:r>
    </w:p>
    <w:p w:rsidR="00945264" w:rsidRDefault="00945264" w:rsidP="00945264">
      <w:pPr>
        <w:jc w:val="center"/>
        <w:rPr>
          <w:b/>
          <w:sz w:val="22"/>
          <w:szCs w:val="22"/>
        </w:rPr>
      </w:pPr>
    </w:p>
    <w:p w:rsidR="00945264" w:rsidRDefault="00945264" w:rsidP="00945264">
      <w:pPr>
        <w:jc w:val="center"/>
        <w:rPr>
          <w:b/>
          <w:sz w:val="22"/>
          <w:szCs w:val="22"/>
        </w:rPr>
      </w:pPr>
      <w:r>
        <w:rPr>
          <w:b/>
          <w:sz w:val="22"/>
          <w:szCs w:val="22"/>
        </w:rPr>
        <w:t>D n e v n i   r e d</w:t>
      </w:r>
    </w:p>
    <w:p w:rsidR="00945264" w:rsidRDefault="00945264" w:rsidP="00945264">
      <w:pPr>
        <w:jc w:val="center"/>
        <w:rPr>
          <w:b/>
          <w:sz w:val="22"/>
          <w:szCs w:val="22"/>
        </w:rPr>
      </w:pPr>
    </w:p>
    <w:p w:rsidR="00945264" w:rsidRDefault="00945264" w:rsidP="00945264">
      <w:pPr>
        <w:pStyle w:val="Odlomakpopisa"/>
        <w:numPr>
          <w:ilvl w:val="0"/>
          <w:numId w:val="17"/>
        </w:numPr>
        <w:ind w:left="720"/>
        <w:rPr>
          <w:sz w:val="22"/>
          <w:szCs w:val="22"/>
        </w:rPr>
      </w:pPr>
      <w:r>
        <w:rPr>
          <w:sz w:val="22"/>
          <w:szCs w:val="22"/>
        </w:rPr>
        <w:t xml:space="preserve">Verifikacija zapisnika sa 2. sjednice Općinskog vijeća održane 28.06.2017. godine </w:t>
      </w:r>
    </w:p>
    <w:p w:rsidR="00945264" w:rsidRDefault="00945264" w:rsidP="00945264">
      <w:pPr>
        <w:pStyle w:val="Odlomakpopisa"/>
        <w:numPr>
          <w:ilvl w:val="0"/>
          <w:numId w:val="17"/>
        </w:numPr>
        <w:ind w:left="720"/>
        <w:rPr>
          <w:sz w:val="22"/>
          <w:szCs w:val="22"/>
        </w:rPr>
      </w:pPr>
      <w:r>
        <w:rPr>
          <w:sz w:val="22"/>
          <w:szCs w:val="22"/>
        </w:rPr>
        <w:t>Vijećnička pitanja</w:t>
      </w:r>
    </w:p>
    <w:p w:rsidR="00945264" w:rsidRDefault="00945264" w:rsidP="00945264">
      <w:pPr>
        <w:pStyle w:val="Tijeloteksta"/>
        <w:numPr>
          <w:ilvl w:val="0"/>
          <w:numId w:val="17"/>
        </w:numPr>
        <w:spacing w:after="0"/>
        <w:ind w:left="720"/>
        <w:rPr>
          <w:sz w:val="22"/>
          <w:szCs w:val="22"/>
        </w:rPr>
      </w:pPr>
      <w:r>
        <w:rPr>
          <w:sz w:val="22"/>
          <w:szCs w:val="22"/>
        </w:rPr>
        <w:t xml:space="preserve">Donošenje Odluke o polugodišnjem izvještaju o izvršenju proračuna za 2017. </w:t>
      </w:r>
    </w:p>
    <w:p w:rsidR="00945264" w:rsidRDefault="00945264" w:rsidP="00945264">
      <w:pPr>
        <w:pStyle w:val="Odlomakpopisa"/>
        <w:rPr>
          <w:sz w:val="22"/>
          <w:szCs w:val="22"/>
        </w:rPr>
      </w:pPr>
      <w:r>
        <w:rPr>
          <w:sz w:val="22"/>
          <w:szCs w:val="22"/>
        </w:rPr>
        <w:t>godinu</w:t>
      </w:r>
    </w:p>
    <w:p w:rsidR="00945264" w:rsidRDefault="00945264" w:rsidP="00945264">
      <w:pPr>
        <w:pStyle w:val="Odlomakpopisa"/>
        <w:numPr>
          <w:ilvl w:val="0"/>
          <w:numId w:val="17"/>
        </w:numPr>
        <w:ind w:left="720"/>
        <w:rPr>
          <w:sz w:val="22"/>
          <w:szCs w:val="22"/>
        </w:rPr>
      </w:pPr>
      <w:r>
        <w:rPr>
          <w:sz w:val="22"/>
          <w:szCs w:val="22"/>
        </w:rPr>
        <w:t>Razmatranje Izvješća Općinskog načelnika za razdoblje 01.01.-30.06.2017.</w:t>
      </w:r>
    </w:p>
    <w:p w:rsidR="00945264" w:rsidRDefault="00945264" w:rsidP="00945264">
      <w:pPr>
        <w:pStyle w:val="Odlomakpopisa"/>
        <w:numPr>
          <w:ilvl w:val="0"/>
          <w:numId w:val="17"/>
        </w:numPr>
        <w:ind w:left="720"/>
        <w:rPr>
          <w:sz w:val="22"/>
          <w:szCs w:val="22"/>
        </w:rPr>
      </w:pPr>
      <w:r>
        <w:rPr>
          <w:sz w:val="22"/>
          <w:szCs w:val="22"/>
        </w:rPr>
        <w:t>Donošenje:</w:t>
      </w:r>
    </w:p>
    <w:p w:rsidR="00945264" w:rsidRDefault="00945264" w:rsidP="00945264">
      <w:pPr>
        <w:pStyle w:val="Odlomakpopisa"/>
        <w:numPr>
          <w:ilvl w:val="1"/>
          <w:numId w:val="17"/>
        </w:numPr>
        <w:rPr>
          <w:sz w:val="22"/>
          <w:szCs w:val="22"/>
        </w:rPr>
      </w:pPr>
      <w:r>
        <w:rPr>
          <w:sz w:val="22"/>
          <w:szCs w:val="22"/>
        </w:rPr>
        <w:t xml:space="preserve">Odluke o I. izmjeni proračuna Općine Sveti Križ Začretje za 2017. godinu </w:t>
      </w:r>
    </w:p>
    <w:p w:rsidR="00945264" w:rsidRDefault="00945264" w:rsidP="00945264">
      <w:pPr>
        <w:pStyle w:val="Odlomakpopisa"/>
        <w:numPr>
          <w:ilvl w:val="1"/>
          <w:numId w:val="17"/>
        </w:numPr>
        <w:rPr>
          <w:sz w:val="22"/>
          <w:szCs w:val="22"/>
        </w:rPr>
      </w:pPr>
      <w:r>
        <w:rPr>
          <w:sz w:val="22"/>
          <w:szCs w:val="22"/>
        </w:rPr>
        <w:t>1. izmjene Programa gradnje objekata i uređaja komunalne infrastrukture za 2017. godinu</w:t>
      </w:r>
    </w:p>
    <w:p w:rsidR="00945264" w:rsidRDefault="00945264" w:rsidP="00945264">
      <w:pPr>
        <w:pStyle w:val="Odlomakpopisa"/>
        <w:numPr>
          <w:ilvl w:val="1"/>
          <w:numId w:val="17"/>
        </w:numPr>
        <w:rPr>
          <w:sz w:val="22"/>
          <w:szCs w:val="22"/>
        </w:rPr>
      </w:pPr>
      <w:r>
        <w:rPr>
          <w:sz w:val="22"/>
          <w:szCs w:val="22"/>
        </w:rPr>
        <w:t>1. izmjene Programa održavanja komunalne infrastrukture na području Općine Sveti Križ Začretje za razdoblje od 01.01.-31.12.2017.</w:t>
      </w:r>
    </w:p>
    <w:p w:rsidR="00945264" w:rsidRDefault="00945264" w:rsidP="00945264">
      <w:pPr>
        <w:pStyle w:val="Odlomakpopisa"/>
        <w:numPr>
          <w:ilvl w:val="1"/>
          <w:numId w:val="17"/>
        </w:numPr>
        <w:rPr>
          <w:sz w:val="22"/>
          <w:szCs w:val="22"/>
        </w:rPr>
      </w:pPr>
      <w:r>
        <w:rPr>
          <w:sz w:val="22"/>
          <w:szCs w:val="22"/>
        </w:rPr>
        <w:t>1. izmjene Programa javnih potreba u kulturi Općine Sveti Križ Začretje za 2017. godinu</w:t>
      </w:r>
    </w:p>
    <w:p w:rsidR="00945264" w:rsidRDefault="00945264" w:rsidP="00945264">
      <w:pPr>
        <w:pStyle w:val="Odlomakpopisa"/>
        <w:numPr>
          <w:ilvl w:val="1"/>
          <w:numId w:val="17"/>
        </w:numPr>
        <w:rPr>
          <w:sz w:val="22"/>
          <w:szCs w:val="22"/>
        </w:rPr>
      </w:pPr>
      <w:r>
        <w:rPr>
          <w:sz w:val="22"/>
          <w:szCs w:val="22"/>
        </w:rPr>
        <w:t>1. izmjene Socijalnog programa Općine Sveti Križ Začretje za 2017. godinu</w:t>
      </w:r>
    </w:p>
    <w:p w:rsidR="00945264" w:rsidRDefault="00945264" w:rsidP="00945264">
      <w:pPr>
        <w:pStyle w:val="Odlomakpopisa"/>
        <w:numPr>
          <w:ilvl w:val="1"/>
          <w:numId w:val="17"/>
        </w:numPr>
        <w:jc w:val="both"/>
        <w:rPr>
          <w:sz w:val="22"/>
          <w:szCs w:val="22"/>
        </w:rPr>
      </w:pPr>
      <w:r>
        <w:rPr>
          <w:sz w:val="22"/>
          <w:szCs w:val="22"/>
        </w:rPr>
        <w:t>Odluke o davanju suglasnosti na I. izmjene Financijskog plana Općinske knjižnice i čitaonice Sveti Križ Začretje za 2017. godinu</w:t>
      </w:r>
    </w:p>
    <w:p w:rsidR="00945264" w:rsidRDefault="00945264" w:rsidP="00945264">
      <w:pPr>
        <w:pStyle w:val="Odlomakpopisa"/>
        <w:numPr>
          <w:ilvl w:val="0"/>
          <w:numId w:val="17"/>
        </w:numPr>
        <w:ind w:left="720"/>
        <w:rPr>
          <w:sz w:val="22"/>
          <w:szCs w:val="22"/>
        </w:rPr>
      </w:pPr>
      <w:r>
        <w:rPr>
          <w:sz w:val="22"/>
          <w:szCs w:val="22"/>
        </w:rPr>
        <w:t xml:space="preserve">Donošenje Odluke o naknadama članovima Općinskog vijeća Sveti Križ Začretje </w:t>
      </w:r>
    </w:p>
    <w:p w:rsidR="00945264" w:rsidRDefault="00945264" w:rsidP="00945264">
      <w:pPr>
        <w:pStyle w:val="Odlomakpopisa"/>
        <w:numPr>
          <w:ilvl w:val="0"/>
          <w:numId w:val="17"/>
        </w:numPr>
        <w:ind w:left="720"/>
        <w:rPr>
          <w:sz w:val="22"/>
          <w:szCs w:val="22"/>
        </w:rPr>
      </w:pPr>
      <w:r>
        <w:rPr>
          <w:sz w:val="22"/>
          <w:szCs w:val="22"/>
        </w:rPr>
        <w:t>Razmatranje Izvješća o obavljenoj financijskoj reviziji Općine Sveti Križ Začretje za 2016. godinu</w:t>
      </w:r>
    </w:p>
    <w:p w:rsidR="00945264" w:rsidRDefault="00945264" w:rsidP="00945264">
      <w:pPr>
        <w:pStyle w:val="Odlomakpopisa"/>
        <w:numPr>
          <w:ilvl w:val="0"/>
          <w:numId w:val="17"/>
        </w:numPr>
        <w:ind w:left="720"/>
        <w:rPr>
          <w:sz w:val="22"/>
          <w:szCs w:val="22"/>
        </w:rPr>
      </w:pPr>
      <w:r>
        <w:rPr>
          <w:sz w:val="22"/>
          <w:szCs w:val="22"/>
        </w:rPr>
        <w:t>Donošenje Odluka o utvrđivanju svojstva nerazvrstanih cesta javnog dobra u općoj uporabi</w:t>
      </w:r>
    </w:p>
    <w:p w:rsidR="00945264" w:rsidRDefault="00945264" w:rsidP="00945264">
      <w:pPr>
        <w:numPr>
          <w:ilvl w:val="1"/>
          <w:numId w:val="17"/>
        </w:numPr>
        <w:jc w:val="both"/>
      </w:pPr>
      <w:r>
        <w:t xml:space="preserve">nerazvrstane ceste, NC MI-8, cesta D1-Piljki te nerazvrstane cesta, NC MI-10, D1-Brezaki + nastavak do Kotarice, </w:t>
      </w:r>
    </w:p>
    <w:p w:rsidR="00945264" w:rsidRDefault="00945264" w:rsidP="00945264">
      <w:pPr>
        <w:numPr>
          <w:ilvl w:val="1"/>
          <w:numId w:val="17"/>
        </w:numPr>
        <w:jc w:val="both"/>
      </w:pPr>
      <w:r>
        <w:t xml:space="preserve">nerazvrstane ceste, NC BR-5, cesta D1-Škreblini </w:t>
      </w:r>
    </w:p>
    <w:p w:rsidR="00945264" w:rsidRDefault="00945264" w:rsidP="00945264">
      <w:pPr>
        <w:pStyle w:val="Odlomakpopisa"/>
        <w:numPr>
          <w:ilvl w:val="0"/>
          <w:numId w:val="17"/>
        </w:numPr>
        <w:ind w:left="720"/>
        <w:rPr>
          <w:sz w:val="22"/>
          <w:szCs w:val="22"/>
        </w:rPr>
      </w:pPr>
      <w:r>
        <w:rPr>
          <w:sz w:val="22"/>
          <w:szCs w:val="22"/>
        </w:rPr>
        <w:t xml:space="preserve">Donošenje Odluke o dodjeli javnih priznanja za 2017. godinu </w:t>
      </w:r>
    </w:p>
    <w:p w:rsidR="00945264" w:rsidRDefault="00945264" w:rsidP="00945264">
      <w:pPr>
        <w:pStyle w:val="Odlomakpopisa"/>
        <w:numPr>
          <w:ilvl w:val="0"/>
          <w:numId w:val="17"/>
        </w:numPr>
        <w:ind w:left="720"/>
        <w:jc w:val="both"/>
        <w:rPr>
          <w:sz w:val="22"/>
          <w:szCs w:val="22"/>
        </w:rPr>
      </w:pPr>
      <w:r>
        <w:rPr>
          <w:sz w:val="22"/>
          <w:szCs w:val="22"/>
        </w:rPr>
        <w:t>Pitanja i prijedlozi.</w:t>
      </w:r>
    </w:p>
    <w:p w:rsidR="00945264" w:rsidRDefault="00945264" w:rsidP="00945264">
      <w:pPr>
        <w:pStyle w:val="Bezproreda"/>
        <w:ind w:left="720"/>
        <w:rPr>
          <w:sz w:val="21"/>
          <w:szCs w:val="21"/>
        </w:rPr>
      </w:pPr>
    </w:p>
    <w:p w:rsidR="00945264" w:rsidRDefault="00945264" w:rsidP="00945264">
      <w:pPr>
        <w:jc w:val="center"/>
        <w:rPr>
          <w:sz w:val="22"/>
          <w:szCs w:val="22"/>
        </w:rPr>
      </w:pPr>
    </w:p>
    <w:p w:rsidR="00945264" w:rsidRDefault="00945264" w:rsidP="00945264">
      <w:pPr>
        <w:jc w:val="center"/>
        <w:rPr>
          <w:b/>
          <w:sz w:val="22"/>
          <w:szCs w:val="22"/>
        </w:rPr>
      </w:pPr>
      <w:r>
        <w:rPr>
          <w:b/>
          <w:sz w:val="22"/>
          <w:szCs w:val="22"/>
        </w:rPr>
        <w:br w:type="page"/>
      </w:r>
      <w:r>
        <w:rPr>
          <w:b/>
          <w:sz w:val="22"/>
          <w:szCs w:val="22"/>
        </w:rPr>
        <w:lastRenderedPageBreak/>
        <w:t xml:space="preserve">Točka 1. </w:t>
      </w:r>
    </w:p>
    <w:p w:rsidR="00945264" w:rsidRDefault="00945264" w:rsidP="00945264">
      <w:pPr>
        <w:pStyle w:val="Odlomakpopisa"/>
        <w:rPr>
          <w:b/>
          <w:sz w:val="22"/>
          <w:szCs w:val="22"/>
        </w:rPr>
      </w:pPr>
      <w:r>
        <w:rPr>
          <w:b/>
          <w:sz w:val="22"/>
          <w:szCs w:val="22"/>
        </w:rPr>
        <w:t xml:space="preserve">Verifikacija zapisnika sa 2. sjednice Općinskog vijeća održane 28.06.2017. godine </w:t>
      </w:r>
    </w:p>
    <w:p w:rsidR="00945264" w:rsidRDefault="00945264" w:rsidP="00945264">
      <w:pPr>
        <w:pStyle w:val="Odlomakpopisa"/>
        <w:ind w:left="0"/>
        <w:rPr>
          <w:b/>
          <w:sz w:val="22"/>
          <w:szCs w:val="22"/>
        </w:rPr>
      </w:pPr>
    </w:p>
    <w:p w:rsidR="00945264" w:rsidRDefault="00945264" w:rsidP="00945264">
      <w:pPr>
        <w:pStyle w:val="Odlomakpopisa"/>
        <w:ind w:left="0"/>
        <w:rPr>
          <w:sz w:val="22"/>
          <w:szCs w:val="22"/>
        </w:rPr>
      </w:pPr>
      <w:r>
        <w:rPr>
          <w:sz w:val="22"/>
          <w:szCs w:val="22"/>
        </w:rPr>
        <w:t xml:space="preserve">Budući da rasprave nije bilo predsjednik daje prijedlog na glasovanje te se sa </w:t>
      </w:r>
    </w:p>
    <w:p w:rsidR="00945264" w:rsidRDefault="00945264" w:rsidP="00945264">
      <w:pPr>
        <w:rPr>
          <w:b/>
          <w:sz w:val="22"/>
          <w:szCs w:val="22"/>
        </w:rPr>
      </w:pPr>
    </w:p>
    <w:p w:rsidR="00945264" w:rsidRDefault="00945264" w:rsidP="00945264">
      <w:pPr>
        <w:rPr>
          <w:b/>
          <w:sz w:val="22"/>
          <w:szCs w:val="22"/>
        </w:rPr>
      </w:pPr>
      <w:r>
        <w:rPr>
          <w:b/>
          <w:sz w:val="22"/>
          <w:szCs w:val="22"/>
        </w:rPr>
        <w:t xml:space="preserve">„ZA“-13 (trinaest) </w:t>
      </w:r>
    </w:p>
    <w:p w:rsidR="00945264" w:rsidRDefault="00945264" w:rsidP="00945264">
      <w:pPr>
        <w:rPr>
          <w:b/>
          <w:sz w:val="22"/>
          <w:szCs w:val="22"/>
        </w:rPr>
      </w:pPr>
      <w:r>
        <w:rPr>
          <w:b/>
          <w:sz w:val="22"/>
          <w:szCs w:val="22"/>
        </w:rPr>
        <w:t>„PROTIV“-0 (nema)</w:t>
      </w:r>
    </w:p>
    <w:p w:rsidR="00945264" w:rsidRDefault="00945264" w:rsidP="00945264">
      <w:pPr>
        <w:rPr>
          <w:b/>
          <w:sz w:val="22"/>
          <w:szCs w:val="22"/>
        </w:rPr>
      </w:pPr>
      <w:r>
        <w:rPr>
          <w:b/>
          <w:sz w:val="22"/>
          <w:szCs w:val="22"/>
        </w:rPr>
        <w:t xml:space="preserve">„SUZDRŽANI“-0 (nema) donosi </w:t>
      </w:r>
    </w:p>
    <w:p w:rsidR="00945264" w:rsidRDefault="00945264" w:rsidP="00945264">
      <w:pPr>
        <w:rPr>
          <w:b/>
          <w:sz w:val="22"/>
          <w:szCs w:val="22"/>
        </w:rPr>
      </w:pPr>
    </w:p>
    <w:p w:rsidR="00945264" w:rsidRDefault="00945264" w:rsidP="00945264">
      <w:pPr>
        <w:jc w:val="center"/>
        <w:rPr>
          <w:b/>
          <w:sz w:val="22"/>
          <w:szCs w:val="22"/>
        </w:rPr>
      </w:pPr>
      <w:r>
        <w:rPr>
          <w:b/>
          <w:sz w:val="22"/>
          <w:szCs w:val="22"/>
        </w:rPr>
        <w:t>ZAKLJUČAK</w:t>
      </w:r>
    </w:p>
    <w:p w:rsidR="00945264" w:rsidRDefault="00945264" w:rsidP="00945264">
      <w:pPr>
        <w:jc w:val="center"/>
        <w:rPr>
          <w:b/>
          <w:sz w:val="22"/>
          <w:szCs w:val="22"/>
        </w:rPr>
      </w:pPr>
      <w:r>
        <w:rPr>
          <w:b/>
          <w:sz w:val="22"/>
          <w:szCs w:val="22"/>
        </w:rPr>
        <w:t>Verificira se zapisnik sa 2. sjednice Općinskog vijeća održane 28.06.2017. godine</w:t>
      </w:r>
    </w:p>
    <w:p w:rsidR="00945264" w:rsidRDefault="00945264" w:rsidP="00945264">
      <w:pPr>
        <w:jc w:val="center"/>
        <w:rPr>
          <w:sz w:val="22"/>
          <w:szCs w:val="22"/>
        </w:rPr>
      </w:pPr>
      <w:r>
        <w:rPr>
          <w:sz w:val="22"/>
          <w:szCs w:val="22"/>
        </w:rPr>
        <w:t>u tekstu koji se prilaže ovom zapisniku i čini njegov sastavni dio</w:t>
      </w:r>
    </w:p>
    <w:p w:rsidR="00945264" w:rsidRDefault="00945264" w:rsidP="00945264">
      <w:pPr>
        <w:rPr>
          <w:sz w:val="22"/>
          <w:szCs w:val="22"/>
        </w:rPr>
      </w:pPr>
    </w:p>
    <w:p w:rsidR="00945264" w:rsidRDefault="00945264" w:rsidP="00945264">
      <w:pPr>
        <w:jc w:val="center"/>
        <w:rPr>
          <w:b/>
          <w:sz w:val="22"/>
          <w:szCs w:val="22"/>
        </w:rPr>
      </w:pPr>
      <w:r>
        <w:rPr>
          <w:b/>
          <w:sz w:val="22"/>
          <w:szCs w:val="22"/>
        </w:rPr>
        <w:t>Točka 2.</w:t>
      </w:r>
    </w:p>
    <w:p w:rsidR="00945264" w:rsidRDefault="00945264" w:rsidP="00945264">
      <w:pPr>
        <w:jc w:val="center"/>
        <w:rPr>
          <w:b/>
          <w:sz w:val="22"/>
          <w:szCs w:val="22"/>
        </w:rPr>
      </w:pPr>
      <w:r>
        <w:rPr>
          <w:b/>
          <w:sz w:val="22"/>
          <w:szCs w:val="22"/>
        </w:rPr>
        <w:t>Vijećnička pitanja</w:t>
      </w:r>
    </w:p>
    <w:p w:rsidR="00945264" w:rsidRDefault="00945264" w:rsidP="00945264">
      <w:pPr>
        <w:rPr>
          <w:sz w:val="22"/>
          <w:szCs w:val="22"/>
        </w:rPr>
      </w:pPr>
    </w:p>
    <w:p w:rsidR="00945264" w:rsidRDefault="00945264" w:rsidP="00945264">
      <w:pPr>
        <w:ind w:firstLine="708"/>
        <w:jc w:val="both"/>
        <w:rPr>
          <w:sz w:val="22"/>
          <w:szCs w:val="22"/>
        </w:rPr>
      </w:pPr>
      <w:r>
        <w:rPr>
          <w:sz w:val="22"/>
          <w:szCs w:val="22"/>
        </w:rPr>
        <w:t>Vijećnica Senka Vorih postavlja pitanje u kojoj je fazi izgradnja privatnog dječjeg vrtića na području općine.</w:t>
      </w:r>
    </w:p>
    <w:p w:rsidR="00945264" w:rsidRDefault="00945264" w:rsidP="00945264">
      <w:pPr>
        <w:ind w:firstLine="708"/>
        <w:jc w:val="both"/>
        <w:rPr>
          <w:sz w:val="22"/>
          <w:szCs w:val="22"/>
        </w:rPr>
      </w:pPr>
      <w:r>
        <w:rPr>
          <w:sz w:val="22"/>
          <w:szCs w:val="22"/>
        </w:rPr>
        <w:t xml:space="preserve">Općinski načelnik odgovara da realizacija ide svojim tokom, investitor je otkupio zemljište na kojem planira gradnju. Od strane općine, na zamolbu investitora, organiziran je sastanak s vlasnicima susjednih parcela prilikom kojeg su isti detaljnije upoznati s projektom izgradnje dječjeg vrtića. Pojedini susjedi izrazili su svoje nezadovoljstvo predstavljenim projektom jer se boje plavljenja svojih parcela, a istaknuta je i njihova bojazan od prenatrpanosti prometnice. Dalje navodi da je investitor u postupku rješavanja imovinsko pravnih odnosa za jedno zemljište koje još planira otkupiti. Ističe da je u postupku izrade projektne dokumentacije došlo do problema vezanih uz širinu pristupnog puta za  vatrogasna vozila. </w:t>
      </w:r>
    </w:p>
    <w:p w:rsidR="00945264" w:rsidRDefault="00945264" w:rsidP="00945264">
      <w:pPr>
        <w:ind w:firstLine="708"/>
        <w:jc w:val="both"/>
        <w:rPr>
          <w:sz w:val="22"/>
          <w:szCs w:val="22"/>
        </w:rPr>
      </w:pPr>
      <w:r>
        <w:rPr>
          <w:sz w:val="22"/>
          <w:szCs w:val="22"/>
        </w:rPr>
        <w:t xml:space="preserve">Vijećnica Senka Vorih postavlja pitanje kada se očekuju rezultati natječaja na koji je aplicirana izgradnja dječjeg vrtića. </w:t>
      </w:r>
    </w:p>
    <w:p w:rsidR="00945264" w:rsidRDefault="00945264" w:rsidP="00945264">
      <w:pPr>
        <w:ind w:firstLine="708"/>
        <w:jc w:val="both"/>
        <w:rPr>
          <w:sz w:val="22"/>
          <w:szCs w:val="22"/>
        </w:rPr>
      </w:pPr>
      <w:r>
        <w:rPr>
          <w:sz w:val="22"/>
          <w:szCs w:val="22"/>
        </w:rPr>
        <w:t>Općinski načelnik odgovora da nažalost informacije o predmetnom još uvijek nema.</w:t>
      </w:r>
    </w:p>
    <w:p w:rsidR="00945264" w:rsidRDefault="00945264" w:rsidP="00945264">
      <w:pPr>
        <w:ind w:firstLine="708"/>
        <w:jc w:val="both"/>
        <w:rPr>
          <w:sz w:val="22"/>
          <w:szCs w:val="22"/>
        </w:rPr>
      </w:pPr>
      <w:r>
        <w:rPr>
          <w:sz w:val="22"/>
          <w:szCs w:val="22"/>
        </w:rPr>
        <w:t>Vijećnica Senka Vorih postavlja pitanje da li ima kakva informacija o fazi inicijative za uređenje stepeništa kod ulaza u Osnovnu školu i stepenica koje vode do dječjeg igrališta koje se nalaze u sklopu iste.</w:t>
      </w:r>
    </w:p>
    <w:p w:rsidR="00945264" w:rsidRDefault="00945264" w:rsidP="00945264">
      <w:pPr>
        <w:ind w:firstLine="708"/>
        <w:jc w:val="both"/>
        <w:rPr>
          <w:sz w:val="22"/>
          <w:szCs w:val="22"/>
        </w:rPr>
      </w:pPr>
      <w:r>
        <w:rPr>
          <w:sz w:val="22"/>
          <w:szCs w:val="22"/>
        </w:rPr>
        <w:t>Općinski načelnik odgovara da od škole nije zaprimilo informaciju o dinamici izvođenja radova, te da jedino raspolaže informacijom o uređenju krova na PŠ Mirkovec.</w:t>
      </w:r>
    </w:p>
    <w:p w:rsidR="00945264" w:rsidRDefault="00945264" w:rsidP="00945264">
      <w:pPr>
        <w:ind w:firstLine="708"/>
        <w:jc w:val="both"/>
        <w:rPr>
          <w:sz w:val="22"/>
          <w:szCs w:val="22"/>
        </w:rPr>
      </w:pPr>
      <w:r>
        <w:rPr>
          <w:sz w:val="22"/>
          <w:szCs w:val="22"/>
        </w:rPr>
        <w:t>Senka Vorih apelira da se zatraži informacija o predmetnom.</w:t>
      </w:r>
    </w:p>
    <w:p w:rsidR="00945264" w:rsidRDefault="00945264" w:rsidP="00945264">
      <w:pPr>
        <w:rPr>
          <w:b/>
          <w:sz w:val="22"/>
          <w:szCs w:val="22"/>
        </w:rPr>
      </w:pPr>
    </w:p>
    <w:p w:rsidR="00945264" w:rsidRDefault="00945264" w:rsidP="00945264">
      <w:pPr>
        <w:jc w:val="center"/>
        <w:rPr>
          <w:b/>
          <w:sz w:val="22"/>
          <w:szCs w:val="22"/>
        </w:rPr>
      </w:pPr>
      <w:r>
        <w:rPr>
          <w:b/>
          <w:sz w:val="22"/>
          <w:szCs w:val="22"/>
        </w:rPr>
        <w:t>Točka 3.</w:t>
      </w:r>
    </w:p>
    <w:p w:rsidR="00945264" w:rsidRDefault="00945264" w:rsidP="00945264">
      <w:pPr>
        <w:jc w:val="center"/>
        <w:rPr>
          <w:b/>
          <w:sz w:val="22"/>
          <w:szCs w:val="22"/>
        </w:rPr>
      </w:pPr>
      <w:r>
        <w:rPr>
          <w:b/>
          <w:sz w:val="22"/>
          <w:szCs w:val="22"/>
        </w:rPr>
        <w:t xml:space="preserve">Donošenje Odluke o polugodišnjem izvještaju o izvršenju proračuna za 2017. godinu </w:t>
      </w:r>
    </w:p>
    <w:p w:rsidR="00945264" w:rsidRDefault="00945264" w:rsidP="00945264">
      <w:pPr>
        <w:jc w:val="center"/>
        <w:rPr>
          <w:b/>
          <w:sz w:val="22"/>
          <w:szCs w:val="22"/>
        </w:rPr>
      </w:pPr>
    </w:p>
    <w:p w:rsidR="00945264" w:rsidRDefault="00945264" w:rsidP="00945264">
      <w:pPr>
        <w:rPr>
          <w:sz w:val="22"/>
          <w:szCs w:val="22"/>
        </w:rPr>
      </w:pPr>
      <w:r>
        <w:rPr>
          <w:sz w:val="22"/>
          <w:szCs w:val="22"/>
        </w:rPr>
        <w:t xml:space="preserve">Mirjana Šimag daje uvodno obrazloženje po ovoj točci. </w:t>
      </w:r>
    </w:p>
    <w:p w:rsidR="00945264" w:rsidRDefault="00945264" w:rsidP="00945264">
      <w:pPr>
        <w:rPr>
          <w:sz w:val="22"/>
          <w:szCs w:val="22"/>
        </w:rPr>
      </w:pPr>
      <w:r>
        <w:rPr>
          <w:sz w:val="22"/>
          <w:szCs w:val="22"/>
        </w:rPr>
        <w:t xml:space="preserve">Budući da rasprave nije bilo predsjednik daje prijedlog na glasovanje te se sa </w:t>
      </w:r>
    </w:p>
    <w:p w:rsidR="00945264" w:rsidRDefault="00945264" w:rsidP="00945264">
      <w:pPr>
        <w:rPr>
          <w:b/>
          <w:sz w:val="22"/>
          <w:szCs w:val="22"/>
        </w:rPr>
      </w:pPr>
    </w:p>
    <w:p w:rsidR="00945264" w:rsidRDefault="00945264" w:rsidP="00945264">
      <w:pPr>
        <w:rPr>
          <w:b/>
          <w:sz w:val="22"/>
          <w:szCs w:val="22"/>
        </w:rPr>
      </w:pPr>
      <w:r>
        <w:rPr>
          <w:b/>
          <w:sz w:val="22"/>
          <w:szCs w:val="22"/>
        </w:rPr>
        <w:t xml:space="preserve">„ZA“-13 (trinaest) </w:t>
      </w:r>
    </w:p>
    <w:p w:rsidR="00945264" w:rsidRDefault="00945264" w:rsidP="00945264">
      <w:pPr>
        <w:rPr>
          <w:b/>
          <w:sz w:val="22"/>
          <w:szCs w:val="22"/>
        </w:rPr>
      </w:pPr>
      <w:r>
        <w:rPr>
          <w:b/>
          <w:sz w:val="22"/>
          <w:szCs w:val="22"/>
        </w:rPr>
        <w:t>„PROTIV“-0 (nema)</w:t>
      </w:r>
    </w:p>
    <w:p w:rsidR="00945264" w:rsidRDefault="00945264" w:rsidP="00945264">
      <w:pPr>
        <w:rPr>
          <w:b/>
          <w:sz w:val="22"/>
          <w:szCs w:val="22"/>
        </w:rPr>
      </w:pPr>
      <w:r>
        <w:rPr>
          <w:b/>
          <w:sz w:val="22"/>
          <w:szCs w:val="22"/>
        </w:rPr>
        <w:t xml:space="preserve">„SUZDRŽANI“-0 (nema) donosi </w:t>
      </w:r>
    </w:p>
    <w:p w:rsidR="00945264" w:rsidRDefault="00945264" w:rsidP="00945264">
      <w:pPr>
        <w:jc w:val="center"/>
        <w:rPr>
          <w:b/>
          <w:sz w:val="22"/>
          <w:szCs w:val="22"/>
        </w:rPr>
      </w:pPr>
    </w:p>
    <w:p w:rsidR="00945264" w:rsidRDefault="00945264" w:rsidP="00945264">
      <w:pPr>
        <w:jc w:val="center"/>
        <w:rPr>
          <w:b/>
          <w:sz w:val="22"/>
          <w:szCs w:val="22"/>
        </w:rPr>
      </w:pPr>
      <w:r>
        <w:rPr>
          <w:b/>
          <w:sz w:val="22"/>
          <w:szCs w:val="22"/>
        </w:rPr>
        <w:t>Odluka o polugodišnjem izvještaju o izvršenju proračuna za 2017. godinu</w:t>
      </w:r>
    </w:p>
    <w:p w:rsidR="00945264" w:rsidRDefault="00945264" w:rsidP="00945264">
      <w:pPr>
        <w:jc w:val="center"/>
        <w:rPr>
          <w:sz w:val="22"/>
          <w:szCs w:val="22"/>
        </w:rPr>
      </w:pPr>
      <w:r>
        <w:rPr>
          <w:sz w:val="22"/>
          <w:szCs w:val="22"/>
        </w:rPr>
        <w:t>u tekstu koji se prilaže ovom zapisniku i čini njegov sastavni dio</w:t>
      </w:r>
    </w:p>
    <w:p w:rsidR="00945264" w:rsidRDefault="00945264" w:rsidP="00945264">
      <w:pPr>
        <w:rPr>
          <w:sz w:val="22"/>
          <w:szCs w:val="22"/>
        </w:rPr>
      </w:pPr>
    </w:p>
    <w:p w:rsidR="00945264" w:rsidRDefault="00945264" w:rsidP="00945264">
      <w:pPr>
        <w:jc w:val="center"/>
        <w:rPr>
          <w:b/>
          <w:sz w:val="22"/>
          <w:szCs w:val="22"/>
        </w:rPr>
      </w:pPr>
      <w:r>
        <w:rPr>
          <w:b/>
          <w:sz w:val="22"/>
          <w:szCs w:val="22"/>
        </w:rPr>
        <w:t>Točka 4.</w:t>
      </w:r>
    </w:p>
    <w:p w:rsidR="00945264" w:rsidRDefault="00945264" w:rsidP="00945264">
      <w:pPr>
        <w:jc w:val="center"/>
        <w:rPr>
          <w:b/>
          <w:sz w:val="22"/>
          <w:szCs w:val="22"/>
        </w:rPr>
      </w:pPr>
      <w:r>
        <w:rPr>
          <w:b/>
          <w:sz w:val="22"/>
          <w:szCs w:val="22"/>
        </w:rPr>
        <w:t>Razmatranje Izvješća Općinskog načelnika za razdoblje 01.01.-30.06.2017.</w:t>
      </w:r>
    </w:p>
    <w:p w:rsidR="00945264" w:rsidRDefault="00945264" w:rsidP="00945264">
      <w:pPr>
        <w:rPr>
          <w:b/>
          <w:sz w:val="22"/>
          <w:szCs w:val="22"/>
        </w:rPr>
      </w:pPr>
    </w:p>
    <w:p w:rsidR="00945264" w:rsidRDefault="00945264" w:rsidP="00945264">
      <w:pPr>
        <w:ind w:firstLine="708"/>
        <w:jc w:val="both"/>
        <w:rPr>
          <w:sz w:val="22"/>
          <w:szCs w:val="22"/>
        </w:rPr>
      </w:pPr>
      <w:r>
        <w:rPr>
          <w:sz w:val="22"/>
          <w:szCs w:val="22"/>
        </w:rPr>
        <w:t xml:space="preserve">Općinski načelnik daje uvodno obrazloženje po ovoj točci. </w:t>
      </w:r>
    </w:p>
    <w:p w:rsidR="00945264" w:rsidRDefault="00945264" w:rsidP="00945264">
      <w:pPr>
        <w:ind w:firstLine="708"/>
        <w:jc w:val="both"/>
        <w:rPr>
          <w:sz w:val="22"/>
          <w:szCs w:val="22"/>
        </w:rPr>
      </w:pPr>
      <w:r>
        <w:rPr>
          <w:sz w:val="22"/>
          <w:szCs w:val="22"/>
        </w:rPr>
        <w:t xml:space="preserve">Vijećnica Senka Vorih postavlja pitanje da li su sve sprave koje su naručene za opremanje dječjih igrališta raspoređene po naseljima na području općine tj. kada će iste biti postavljene.  </w:t>
      </w:r>
    </w:p>
    <w:p w:rsidR="00945264" w:rsidRDefault="00945264" w:rsidP="00945264">
      <w:pPr>
        <w:ind w:firstLine="708"/>
        <w:jc w:val="both"/>
        <w:rPr>
          <w:sz w:val="22"/>
          <w:szCs w:val="22"/>
        </w:rPr>
      </w:pPr>
      <w:r>
        <w:rPr>
          <w:sz w:val="22"/>
          <w:szCs w:val="22"/>
        </w:rPr>
        <w:t xml:space="preserve">Općinski načelnik odgovara da je ove godine planirano da se za opremanje dječjih igrališta utroši 200.000,00 kuna budući da je 100.000,00 kuna dobiveno od Ministarstva regionalnog razvoja i fondova EU. Dalje odgovara da je veći dio sprava koje su naručene početkom godine postavljen dok je za pojedina naselja u tijeku rješavanje imovinsko-pravnih odnosa kako bi se osiguralo mjesto za njihovo postavljanje. Nadalje ističe da se isporuka ostatka naručenih spravi očekuje do kraja mjeseca te da jedna sprava koja je preuzeta za naselje  Temovec  nije postavljena. </w:t>
      </w:r>
    </w:p>
    <w:p w:rsidR="00945264" w:rsidRDefault="00945264" w:rsidP="00945264">
      <w:pPr>
        <w:ind w:firstLine="708"/>
        <w:jc w:val="both"/>
        <w:rPr>
          <w:sz w:val="22"/>
          <w:szCs w:val="22"/>
        </w:rPr>
      </w:pPr>
      <w:r>
        <w:rPr>
          <w:sz w:val="22"/>
          <w:szCs w:val="22"/>
        </w:rPr>
        <w:t xml:space="preserve">Vijećnica Senka Vorih apelira da se postavi pitanje predsjedniku mjesnog odbora zašto sprava nije postavljena. </w:t>
      </w:r>
    </w:p>
    <w:p w:rsidR="00945264" w:rsidRDefault="00945264" w:rsidP="00945264">
      <w:pPr>
        <w:ind w:firstLine="708"/>
        <w:rPr>
          <w:sz w:val="22"/>
          <w:szCs w:val="22"/>
        </w:rPr>
      </w:pPr>
      <w:r>
        <w:rPr>
          <w:sz w:val="22"/>
          <w:szCs w:val="22"/>
        </w:rPr>
        <w:t xml:space="preserve">Budući da daljnje rasprave nije bilo predsjednik daje prijedlog na glasovanje te se sa </w:t>
      </w:r>
    </w:p>
    <w:p w:rsidR="00945264" w:rsidRDefault="00945264" w:rsidP="00945264">
      <w:pPr>
        <w:rPr>
          <w:b/>
          <w:sz w:val="22"/>
          <w:szCs w:val="22"/>
        </w:rPr>
      </w:pPr>
    </w:p>
    <w:p w:rsidR="00945264" w:rsidRDefault="00945264" w:rsidP="00945264">
      <w:pPr>
        <w:rPr>
          <w:b/>
          <w:sz w:val="22"/>
          <w:szCs w:val="22"/>
        </w:rPr>
      </w:pPr>
      <w:r>
        <w:rPr>
          <w:b/>
          <w:sz w:val="22"/>
          <w:szCs w:val="22"/>
        </w:rPr>
        <w:t xml:space="preserve">„ZA“-13 (trinaest) </w:t>
      </w:r>
    </w:p>
    <w:p w:rsidR="00945264" w:rsidRDefault="00945264" w:rsidP="00945264">
      <w:pPr>
        <w:rPr>
          <w:b/>
          <w:sz w:val="22"/>
          <w:szCs w:val="22"/>
        </w:rPr>
      </w:pPr>
      <w:r>
        <w:rPr>
          <w:b/>
          <w:sz w:val="22"/>
          <w:szCs w:val="22"/>
        </w:rPr>
        <w:t>„PROTIV“-0 (nema)</w:t>
      </w:r>
    </w:p>
    <w:p w:rsidR="00945264" w:rsidRDefault="00945264" w:rsidP="00945264">
      <w:pPr>
        <w:rPr>
          <w:b/>
          <w:sz w:val="22"/>
          <w:szCs w:val="22"/>
        </w:rPr>
      </w:pPr>
      <w:r>
        <w:rPr>
          <w:b/>
          <w:sz w:val="22"/>
          <w:szCs w:val="22"/>
        </w:rPr>
        <w:t xml:space="preserve">„SUZDRŽANI“-0 (nema) donosi </w:t>
      </w:r>
    </w:p>
    <w:p w:rsidR="00945264" w:rsidRDefault="00945264" w:rsidP="00945264">
      <w:pPr>
        <w:jc w:val="center"/>
        <w:rPr>
          <w:b/>
          <w:sz w:val="22"/>
          <w:szCs w:val="22"/>
        </w:rPr>
      </w:pPr>
    </w:p>
    <w:p w:rsidR="00945264" w:rsidRDefault="00945264" w:rsidP="00945264">
      <w:pPr>
        <w:jc w:val="center"/>
        <w:rPr>
          <w:b/>
          <w:sz w:val="22"/>
          <w:szCs w:val="22"/>
        </w:rPr>
      </w:pPr>
      <w:r>
        <w:rPr>
          <w:b/>
          <w:sz w:val="22"/>
          <w:szCs w:val="22"/>
        </w:rPr>
        <w:t>Odluka o usvajanju izvješća Općinskog načelnika za razdoblje 01.01.-30.06.2017. godine</w:t>
      </w:r>
    </w:p>
    <w:p w:rsidR="00945264" w:rsidRDefault="00945264" w:rsidP="00945264">
      <w:pPr>
        <w:jc w:val="center"/>
        <w:rPr>
          <w:sz w:val="22"/>
          <w:szCs w:val="22"/>
        </w:rPr>
      </w:pPr>
      <w:r>
        <w:rPr>
          <w:sz w:val="22"/>
          <w:szCs w:val="22"/>
        </w:rPr>
        <w:t>u tekstu koji se prilaže ovom zapisniku i čini njegov sastavni dio</w:t>
      </w:r>
    </w:p>
    <w:p w:rsidR="00945264" w:rsidRDefault="00945264" w:rsidP="00945264">
      <w:pPr>
        <w:rPr>
          <w:sz w:val="22"/>
          <w:szCs w:val="22"/>
        </w:rPr>
      </w:pPr>
    </w:p>
    <w:p w:rsidR="00945264" w:rsidRDefault="00945264" w:rsidP="00945264">
      <w:pPr>
        <w:jc w:val="center"/>
        <w:rPr>
          <w:b/>
          <w:sz w:val="22"/>
          <w:szCs w:val="22"/>
        </w:rPr>
      </w:pPr>
      <w:r>
        <w:rPr>
          <w:b/>
          <w:sz w:val="22"/>
          <w:szCs w:val="22"/>
        </w:rPr>
        <w:t xml:space="preserve">Točka 5. </w:t>
      </w:r>
    </w:p>
    <w:p w:rsidR="00945264" w:rsidRDefault="00945264" w:rsidP="00945264">
      <w:pPr>
        <w:rPr>
          <w:b/>
          <w:sz w:val="22"/>
          <w:szCs w:val="22"/>
        </w:rPr>
      </w:pPr>
      <w:r>
        <w:rPr>
          <w:b/>
          <w:sz w:val="22"/>
          <w:szCs w:val="22"/>
        </w:rPr>
        <w:t xml:space="preserve">Donošenje: </w:t>
      </w:r>
    </w:p>
    <w:p w:rsidR="00945264" w:rsidRDefault="00945264" w:rsidP="00945264">
      <w:pPr>
        <w:pStyle w:val="Odlomakpopisa"/>
        <w:numPr>
          <w:ilvl w:val="1"/>
          <w:numId w:val="17"/>
        </w:numPr>
        <w:rPr>
          <w:b/>
          <w:sz w:val="22"/>
          <w:szCs w:val="22"/>
        </w:rPr>
      </w:pPr>
      <w:r>
        <w:rPr>
          <w:b/>
          <w:sz w:val="22"/>
          <w:szCs w:val="22"/>
        </w:rPr>
        <w:t xml:space="preserve">Odluke o I. izmjeni proračuna Općine Sveti Križ Začretje za 2017. godinu </w:t>
      </w:r>
    </w:p>
    <w:p w:rsidR="00945264" w:rsidRDefault="00945264" w:rsidP="00945264">
      <w:pPr>
        <w:pStyle w:val="Odlomakpopisa"/>
        <w:numPr>
          <w:ilvl w:val="1"/>
          <w:numId w:val="17"/>
        </w:numPr>
        <w:rPr>
          <w:b/>
          <w:sz w:val="22"/>
          <w:szCs w:val="22"/>
        </w:rPr>
      </w:pPr>
      <w:r>
        <w:rPr>
          <w:b/>
          <w:sz w:val="22"/>
          <w:szCs w:val="22"/>
        </w:rPr>
        <w:t>1. izmjene Programa gradnje objekata i uređaja komunalne infrastrukture za 2017. godinu</w:t>
      </w:r>
    </w:p>
    <w:p w:rsidR="00945264" w:rsidRDefault="00945264" w:rsidP="00945264">
      <w:pPr>
        <w:pStyle w:val="Odlomakpopisa"/>
        <w:numPr>
          <w:ilvl w:val="1"/>
          <w:numId w:val="17"/>
        </w:numPr>
        <w:rPr>
          <w:b/>
          <w:sz w:val="22"/>
          <w:szCs w:val="22"/>
        </w:rPr>
      </w:pPr>
      <w:r>
        <w:rPr>
          <w:b/>
          <w:sz w:val="22"/>
          <w:szCs w:val="22"/>
        </w:rPr>
        <w:t>1. izmjene Programa održavanja komunalne infrastrukture na području Općine Sveti Križ Začretje za razdoblje od 01.01.-31.12.2017.</w:t>
      </w:r>
    </w:p>
    <w:p w:rsidR="00945264" w:rsidRDefault="00945264" w:rsidP="00945264">
      <w:pPr>
        <w:pStyle w:val="Odlomakpopisa"/>
        <w:numPr>
          <w:ilvl w:val="1"/>
          <w:numId w:val="17"/>
        </w:numPr>
        <w:rPr>
          <w:b/>
          <w:sz w:val="22"/>
          <w:szCs w:val="22"/>
        </w:rPr>
      </w:pPr>
      <w:r>
        <w:rPr>
          <w:b/>
          <w:sz w:val="22"/>
          <w:szCs w:val="22"/>
        </w:rPr>
        <w:t>1. izmjene Programa javnih potreba u kulturi Općine Sveti Križ Začretje za 2017. godinu</w:t>
      </w:r>
    </w:p>
    <w:p w:rsidR="00945264" w:rsidRDefault="00945264" w:rsidP="00945264">
      <w:pPr>
        <w:pStyle w:val="Odlomakpopisa"/>
        <w:numPr>
          <w:ilvl w:val="1"/>
          <w:numId w:val="17"/>
        </w:numPr>
        <w:rPr>
          <w:b/>
          <w:sz w:val="22"/>
          <w:szCs w:val="22"/>
        </w:rPr>
      </w:pPr>
      <w:r>
        <w:rPr>
          <w:b/>
          <w:sz w:val="22"/>
          <w:szCs w:val="22"/>
        </w:rPr>
        <w:t>1. izmjene Socijalnog programa Općine Sveti Križ Začretje za 2017. godinu</w:t>
      </w:r>
    </w:p>
    <w:p w:rsidR="00945264" w:rsidRDefault="00945264" w:rsidP="00945264">
      <w:pPr>
        <w:pStyle w:val="Odlomakpopisa"/>
        <w:numPr>
          <w:ilvl w:val="1"/>
          <w:numId w:val="17"/>
        </w:numPr>
        <w:jc w:val="both"/>
        <w:rPr>
          <w:b/>
          <w:sz w:val="22"/>
          <w:szCs w:val="22"/>
        </w:rPr>
      </w:pPr>
      <w:r>
        <w:rPr>
          <w:b/>
          <w:sz w:val="22"/>
          <w:szCs w:val="22"/>
        </w:rPr>
        <w:t>Odluke o davanju suglasnosti na I. izmjene Financijskog plana Općinske knjižnice i čitaonice Sveti Križ Začretje za 2017. godinu</w:t>
      </w:r>
    </w:p>
    <w:p w:rsidR="00945264" w:rsidRDefault="00945264" w:rsidP="00945264">
      <w:pPr>
        <w:pStyle w:val="Odlomakpopisa"/>
        <w:ind w:left="0"/>
        <w:jc w:val="both"/>
        <w:rPr>
          <w:b/>
          <w:sz w:val="22"/>
          <w:szCs w:val="22"/>
        </w:rPr>
      </w:pPr>
    </w:p>
    <w:p w:rsidR="00945264" w:rsidRDefault="00945264" w:rsidP="00945264">
      <w:pPr>
        <w:pStyle w:val="Odlomakpopisa"/>
        <w:ind w:left="0" w:firstLine="708"/>
        <w:jc w:val="both"/>
        <w:rPr>
          <w:sz w:val="22"/>
          <w:szCs w:val="22"/>
        </w:rPr>
      </w:pPr>
      <w:r>
        <w:rPr>
          <w:sz w:val="22"/>
          <w:szCs w:val="22"/>
        </w:rPr>
        <w:t xml:space="preserve">Vijećnica Senka Vorih ističe da je razočarana smjerom u kojem ide proračun, ističe da sredstva koja su planirana za potrebe opremanja kabineta za djecu s potrebama i uređenja Ustrojstvene jedinice dječjeg vrtića još uvijek nisu utrošena, a od istih dolaze informacije da im fali materijala za rad.  </w:t>
      </w:r>
    </w:p>
    <w:p w:rsidR="00945264" w:rsidRDefault="00945264" w:rsidP="00945264">
      <w:pPr>
        <w:pStyle w:val="Odlomakpopisa"/>
        <w:ind w:left="0" w:firstLine="708"/>
        <w:jc w:val="both"/>
        <w:rPr>
          <w:sz w:val="22"/>
          <w:szCs w:val="22"/>
        </w:rPr>
      </w:pPr>
      <w:r>
        <w:rPr>
          <w:sz w:val="22"/>
          <w:szCs w:val="22"/>
        </w:rPr>
        <w:t xml:space="preserve">Općinski načelnik odgovara da smo svjesni činjenice da općina nije zakonom vezana na financiranje školstva, no usprkos tome suradnja s Osnovnom školom postoji, pokušavaju se financirati svi njezini zahtjevi za nabavom materijala. Dalje  napominje da službenici općine nisu u mogućnosti raspolagati sa sredstvima koja su proračunom planirana za potrebe opremanja kabineta za djecu s posebnim potrebama te Ustrojstvene jedinice dječjeg vrtića,  ali da će o predmetnom raspraviti s ravnateljem škole. </w:t>
      </w:r>
    </w:p>
    <w:p w:rsidR="00945264" w:rsidRDefault="00945264" w:rsidP="00945264">
      <w:pPr>
        <w:pStyle w:val="Odlomakpopisa"/>
        <w:ind w:left="0" w:firstLine="708"/>
        <w:jc w:val="both"/>
        <w:rPr>
          <w:sz w:val="22"/>
          <w:szCs w:val="22"/>
        </w:rPr>
      </w:pPr>
      <w:r>
        <w:rPr>
          <w:sz w:val="22"/>
          <w:szCs w:val="22"/>
        </w:rPr>
        <w:t xml:space="preserve">Vijećnika Juraj Matkun navodi da se o predmetnoj problematici govori drugačije; govori se da općina ne da novce. </w:t>
      </w:r>
    </w:p>
    <w:p w:rsidR="00945264" w:rsidRDefault="00945264" w:rsidP="00945264">
      <w:pPr>
        <w:pStyle w:val="Odlomakpopisa"/>
        <w:ind w:left="0" w:firstLine="708"/>
        <w:jc w:val="both"/>
        <w:rPr>
          <w:sz w:val="22"/>
          <w:szCs w:val="22"/>
        </w:rPr>
      </w:pPr>
    </w:p>
    <w:p w:rsidR="00945264" w:rsidRDefault="00945264" w:rsidP="00945264">
      <w:pPr>
        <w:pStyle w:val="Odlomakpopisa"/>
        <w:ind w:left="0" w:firstLine="708"/>
        <w:jc w:val="both"/>
        <w:rPr>
          <w:sz w:val="22"/>
          <w:szCs w:val="22"/>
        </w:rPr>
      </w:pPr>
      <w:r>
        <w:rPr>
          <w:sz w:val="22"/>
          <w:szCs w:val="22"/>
        </w:rPr>
        <w:t xml:space="preserve">Budući da daljnje rasprave nije bilo predsjednik daje na glasovanje točku </w:t>
      </w:r>
    </w:p>
    <w:p w:rsidR="00945264" w:rsidRDefault="00945264" w:rsidP="00945264">
      <w:pPr>
        <w:pStyle w:val="Odlomakpopisa"/>
        <w:ind w:left="0" w:firstLine="708"/>
        <w:jc w:val="both"/>
        <w:rPr>
          <w:sz w:val="22"/>
          <w:szCs w:val="22"/>
        </w:rPr>
      </w:pPr>
    </w:p>
    <w:p w:rsidR="00945264" w:rsidRDefault="00945264" w:rsidP="00945264">
      <w:pPr>
        <w:pStyle w:val="Odlomakpopisa"/>
        <w:numPr>
          <w:ilvl w:val="0"/>
          <w:numId w:val="18"/>
        </w:numPr>
        <w:rPr>
          <w:b/>
          <w:sz w:val="22"/>
          <w:szCs w:val="22"/>
        </w:rPr>
      </w:pPr>
      <w:r>
        <w:rPr>
          <w:b/>
          <w:sz w:val="22"/>
          <w:szCs w:val="22"/>
        </w:rPr>
        <w:t>a)</w:t>
      </w:r>
      <w:r>
        <w:rPr>
          <w:sz w:val="22"/>
          <w:szCs w:val="22"/>
        </w:rPr>
        <w:t xml:space="preserve">  </w:t>
      </w:r>
      <w:r>
        <w:rPr>
          <w:b/>
          <w:sz w:val="22"/>
          <w:szCs w:val="22"/>
        </w:rPr>
        <w:t xml:space="preserve">Odluka o I. izmjeni proračun Općine Sveti Križ Začretje za 2017. godinu te se sa </w:t>
      </w:r>
    </w:p>
    <w:p w:rsidR="00945264" w:rsidRDefault="00945264" w:rsidP="00945264">
      <w:pPr>
        <w:rPr>
          <w:b/>
          <w:sz w:val="22"/>
          <w:szCs w:val="22"/>
        </w:rPr>
      </w:pPr>
      <w:r>
        <w:rPr>
          <w:b/>
          <w:sz w:val="22"/>
          <w:szCs w:val="22"/>
        </w:rPr>
        <w:t xml:space="preserve">„ZA“-13 (trinaest) </w:t>
      </w:r>
    </w:p>
    <w:p w:rsidR="00945264" w:rsidRDefault="00945264" w:rsidP="00945264">
      <w:pPr>
        <w:rPr>
          <w:b/>
          <w:sz w:val="22"/>
          <w:szCs w:val="22"/>
        </w:rPr>
      </w:pPr>
      <w:r>
        <w:rPr>
          <w:b/>
          <w:sz w:val="22"/>
          <w:szCs w:val="22"/>
        </w:rPr>
        <w:t>„PROTIV“-0 (nema)</w:t>
      </w:r>
    </w:p>
    <w:p w:rsidR="00945264" w:rsidRDefault="00945264" w:rsidP="00945264">
      <w:pPr>
        <w:rPr>
          <w:b/>
          <w:sz w:val="22"/>
          <w:szCs w:val="22"/>
        </w:rPr>
      </w:pPr>
      <w:r>
        <w:rPr>
          <w:b/>
          <w:sz w:val="22"/>
          <w:szCs w:val="22"/>
        </w:rPr>
        <w:t xml:space="preserve">„SUZDRŽANI“-0 (nema) donosi </w:t>
      </w:r>
    </w:p>
    <w:p w:rsidR="00945264" w:rsidRDefault="00945264" w:rsidP="00945264">
      <w:pPr>
        <w:rPr>
          <w:b/>
          <w:sz w:val="22"/>
          <w:szCs w:val="22"/>
        </w:rPr>
      </w:pPr>
    </w:p>
    <w:p w:rsidR="00945264" w:rsidRDefault="00945264" w:rsidP="00945264">
      <w:pPr>
        <w:jc w:val="center"/>
        <w:rPr>
          <w:b/>
          <w:sz w:val="22"/>
          <w:szCs w:val="22"/>
        </w:rPr>
      </w:pPr>
      <w:r>
        <w:rPr>
          <w:b/>
          <w:sz w:val="22"/>
          <w:szCs w:val="22"/>
        </w:rPr>
        <w:t>Odluka o I. izmjeni proračun Općine Sveti Križ Začretje za 2017. godinu</w:t>
      </w:r>
    </w:p>
    <w:p w:rsidR="00945264" w:rsidRDefault="00945264" w:rsidP="00945264">
      <w:pPr>
        <w:jc w:val="center"/>
        <w:rPr>
          <w:sz w:val="22"/>
          <w:szCs w:val="22"/>
        </w:rPr>
      </w:pPr>
      <w:r>
        <w:rPr>
          <w:sz w:val="22"/>
          <w:szCs w:val="22"/>
        </w:rPr>
        <w:t>u tekstu koji se prilaže ovom zapisniku i čini njegov sastavni dio</w:t>
      </w:r>
    </w:p>
    <w:p w:rsidR="00945264" w:rsidRDefault="00945264" w:rsidP="00945264">
      <w:pPr>
        <w:rPr>
          <w:sz w:val="22"/>
          <w:szCs w:val="22"/>
        </w:rPr>
      </w:pPr>
    </w:p>
    <w:p w:rsidR="00945264" w:rsidRDefault="00945264" w:rsidP="00945264">
      <w:pPr>
        <w:rPr>
          <w:sz w:val="22"/>
          <w:szCs w:val="22"/>
        </w:rPr>
      </w:pPr>
    </w:p>
    <w:p w:rsidR="00945264" w:rsidRDefault="00945264" w:rsidP="00945264">
      <w:pPr>
        <w:pStyle w:val="Odlomakpopisa"/>
        <w:rPr>
          <w:b/>
          <w:sz w:val="22"/>
          <w:szCs w:val="22"/>
        </w:rPr>
      </w:pPr>
      <w:r>
        <w:rPr>
          <w:b/>
          <w:sz w:val="22"/>
          <w:szCs w:val="22"/>
        </w:rPr>
        <w:t xml:space="preserve">5.b) 1. izmjene Programa gradnje objekata i uređaja komunalne infrastrukture za 2017. godinu te se sa </w:t>
      </w:r>
    </w:p>
    <w:p w:rsidR="00945264" w:rsidRDefault="00945264" w:rsidP="00945264">
      <w:pPr>
        <w:rPr>
          <w:b/>
          <w:sz w:val="22"/>
          <w:szCs w:val="22"/>
        </w:rPr>
      </w:pPr>
    </w:p>
    <w:p w:rsidR="00945264" w:rsidRDefault="00945264" w:rsidP="00945264">
      <w:pPr>
        <w:rPr>
          <w:b/>
          <w:sz w:val="22"/>
          <w:szCs w:val="22"/>
        </w:rPr>
      </w:pPr>
      <w:r>
        <w:rPr>
          <w:sz w:val="22"/>
          <w:szCs w:val="22"/>
        </w:rPr>
        <w:t xml:space="preserve"> </w:t>
      </w:r>
      <w:r>
        <w:rPr>
          <w:b/>
          <w:sz w:val="22"/>
          <w:szCs w:val="22"/>
        </w:rPr>
        <w:t xml:space="preserve">„ZA“-13 (trinaest) </w:t>
      </w:r>
    </w:p>
    <w:p w:rsidR="00945264" w:rsidRDefault="00945264" w:rsidP="00945264">
      <w:pPr>
        <w:rPr>
          <w:b/>
          <w:sz w:val="22"/>
          <w:szCs w:val="22"/>
        </w:rPr>
      </w:pPr>
      <w:r>
        <w:rPr>
          <w:b/>
          <w:sz w:val="22"/>
          <w:szCs w:val="22"/>
        </w:rPr>
        <w:t>„PROTIV“-0 (nema)</w:t>
      </w:r>
    </w:p>
    <w:p w:rsidR="00945264" w:rsidRDefault="00945264" w:rsidP="00945264">
      <w:pPr>
        <w:rPr>
          <w:b/>
          <w:sz w:val="22"/>
          <w:szCs w:val="22"/>
        </w:rPr>
      </w:pPr>
      <w:r>
        <w:rPr>
          <w:b/>
          <w:sz w:val="22"/>
          <w:szCs w:val="22"/>
        </w:rPr>
        <w:t xml:space="preserve">„SUZDRŽANI“-0 (nema) donosi </w:t>
      </w:r>
    </w:p>
    <w:p w:rsidR="00945264" w:rsidRDefault="00945264" w:rsidP="00945264">
      <w:pPr>
        <w:rPr>
          <w:b/>
          <w:sz w:val="22"/>
          <w:szCs w:val="22"/>
        </w:rPr>
      </w:pPr>
    </w:p>
    <w:p w:rsidR="00945264" w:rsidRDefault="00945264" w:rsidP="00945264">
      <w:pPr>
        <w:jc w:val="center"/>
        <w:rPr>
          <w:b/>
          <w:sz w:val="22"/>
          <w:szCs w:val="22"/>
        </w:rPr>
      </w:pPr>
      <w:r>
        <w:rPr>
          <w:b/>
          <w:sz w:val="22"/>
          <w:szCs w:val="22"/>
        </w:rPr>
        <w:t>Odluka o 1. izmjeni Programa gradnje objekta i uređaja komunalne infrastrukture za 2017. godinu</w:t>
      </w:r>
    </w:p>
    <w:p w:rsidR="00945264" w:rsidRDefault="00945264" w:rsidP="00945264">
      <w:pPr>
        <w:jc w:val="center"/>
        <w:rPr>
          <w:sz w:val="22"/>
          <w:szCs w:val="22"/>
        </w:rPr>
      </w:pPr>
      <w:r>
        <w:rPr>
          <w:sz w:val="22"/>
          <w:szCs w:val="22"/>
        </w:rPr>
        <w:t>u tekstu koji se prilaže ovom zapisniku i čini njegov sastavni dio</w:t>
      </w:r>
    </w:p>
    <w:p w:rsidR="00945264" w:rsidRDefault="00945264" w:rsidP="00945264">
      <w:pPr>
        <w:pStyle w:val="Odlomakpopisa"/>
        <w:rPr>
          <w:sz w:val="22"/>
          <w:szCs w:val="22"/>
        </w:rPr>
      </w:pPr>
    </w:p>
    <w:p w:rsidR="00945264" w:rsidRDefault="00945264" w:rsidP="00945264">
      <w:pPr>
        <w:pStyle w:val="Odlomakpopisa"/>
        <w:rPr>
          <w:b/>
          <w:sz w:val="22"/>
          <w:szCs w:val="22"/>
        </w:rPr>
      </w:pPr>
      <w:r>
        <w:rPr>
          <w:b/>
          <w:sz w:val="22"/>
          <w:szCs w:val="22"/>
        </w:rPr>
        <w:t>5.c</w:t>
      </w:r>
      <w:r>
        <w:rPr>
          <w:sz w:val="22"/>
          <w:szCs w:val="22"/>
        </w:rPr>
        <w:t xml:space="preserve">) </w:t>
      </w:r>
      <w:r>
        <w:rPr>
          <w:b/>
          <w:sz w:val="22"/>
          <w:szCs w:val="22"/>
        </w:rPr>
        <w:t xml:space="preserve">1. izmjene Programa održavanja komunalne infrastrukture na području Općine Sveti Križ Začretje za razdoblje od 01.01.-31.12.2017. te se sa </w:t>
      </w:r>
    </w:p>
    <w:p w:rsidR="00945264" w:rsidRDefault="00945264" w:rsidP="00945264">
      <w:pPr>
        <w:rPr>
          <w:b/>
          <w:sz w:val="22"/>
          <w:szCs w:val="22"/>
        </w:rPr>
      </w:pPr>
    </w:p>
    <w:p w:rsidR="00945264" w:rsidRDefault="00945264" w:rsidP="00945264">
      <w:pPr>
        <w:rPr>
          <w:b/>
          <w:sz w:val="22"/>
          <w:szCs w:val="22"/>
        </w:rPr>
      </w:pPr>
      <w:r>
        <w:rPr>
          <w:sz w:val="22"/>
          <w:szCs w:val="22"/>
        </w:rPr>
        <w:t xml:space="preserve"> </w:t>
      </w:r>
      <w:r>
        <w:rPr>
          <w:b/>
          <w:sz w:val="22"/>
          <w:szCs w:val="22"/>
        </w:rPr>
        <w:t xml:space="preserve">„ZA“-13 (trinaest) </w:t>
      </w:r>
    </w:p>
    <w:p w:rsidR="00945264" w:rsidRDefault="00945264" w:rsidP="00945264">
      <w:pPr>
        <w:rPr>
          <w:b/>
          <w:sz w:val="22"/>
          <w:szCs w:val="22"/>
        </w:rPr>
      </w:pPr>
      <w:r>
        <w:rPr>
          <w:b/>
          <w:sz w:val="22"/>
          <w:szCs w:val="22"/>
        </w:rPr>
        <w:t>„PROTIV“-0 (nema)</w:t>
      </w:r>
    </w:p>
    <w:p w:rsidR="00945264" w:rsidRDefault="00945264" w:rsidP="00945264">
      <w:pPr>
        <w:rPr>
          <w:b/>
          <w:sz w:val="22"/>
          <w:szCs w:val="22"/>
        </w:rPr>
      </w:pPr>
      <w:r>
        <w:rPr>
          <w:b/>
          <w:sz w:val="22"/>
          <w:szCs w:val="22"/>
        </w:rPr>
        <w:t xml:space="preserve">„SUZDRŽANI“-0 (nema) donosi </w:t>
      </w:r>
    </w:p>
    <w:p w:rsidR="00945264" w:rsidRDefault="00945264" w:rsidP="00945264">
      <w:pPr>
        <w:rPr>
          <w:b/>
          <w:sz w:val="22"/>
          <w:szCs w:val="22"/>
        </w:rPr>
      </w:pPr>
    </w:p>
    <w:p w:rsidR="00945264" w:rsidRDefault="00945264" w:rsidP="00945264">
      <w:pPr>
        <w:jc w:val="center"/>
        <w:rPr>
          <w:b/>
          <w:sz w:val="22"/>
          <w:szCs w:val="22"/>
        </w:rPr>
      </w:pPr>
      <w:r>
        <w:rPr>
          <w:b/>
          <w:sz w:val="22"/>
          <w:szCs w:val="22"/>
        </w:rPr>
        <w:t>Odluka o 1. izmjeni Programa održavanja komunalne infrastrukture na području Općine Sveti Križ Začretje za razdoblje od 01.01.-31.12.2017.</w:t>
      </w:r>
    </w:p>
    <w:p w:rsidR="00945264" w:rsidRDefault="00945264" w:rsidP="00945264">
      <w:pPr>
        <w:jc w:val="center"/>
        <w:rPr>
          <w:sz w:val="22"/>
          <w:szCs w:val="22"/>
        </w:rPr>
      </w:pPr>
      <w:r>
        <w:rPr>
          <w:sz w:val="22"/>
          <w:szCs w:val="22"/>
        </w:rPr>
        <w:t>u tekstu koji se prilaže ovom zapisniku i čini njegov sastavni dio</w:t>
      </w:r>
    </w:p>
    <w:p w:rsidR="00945264" w:rsidRDefault="00945264" w:rsidP="00945264">
      <w:pPr>
        <w:rPr>
          <w:sz w:val="22"/>
          <w:szCs w:val="22"/>
        </w:rPr>
      </w:pPr>
    </w:p>
    <w:p w:rsidR="00945264" w:rsidRDefault="00945264" w:rsidP="00945264">
      <w:pPr>
        <w:pStyle w:val="Odlomakpopisa"/>
        <w:rPr>
          <w:b/>
          <w:sz w:val="22"/>
          <w:szCs w:val="22"/>
        </w:rPr>
      </w:pPr>
      <w:r>
        <w:rPr>
          <w:b/>
          <w:sz w:val="22"/>
          <w:szCs w:val="22"/>
        </w:rPr>
        <w:t>5.d)</w:t>
      </w:r>
      <w:r>
        <w:rPr>
          <w:sz w:val="22"/>
          <w:szCs w:val="22"/>
        </w:rPr>
        <w:t xml:space="preserve"> </w:t>
      </w:r>
      <w:r>
        <w:rPr>
          <w:b/>
          <w:sz w:val="22"/>
          <w:szCs w:val="22"/>
        </w:rPr>
        <w:t xml:space="preserve">1. izmjene Programa javnih potreba u kulturi Općine Sveti Križ Začretje za 2017. godinu te se sa </w:t>
      </w:r>
    </w:p>
    <w:p w:rsidR="00945264" w:rsidRDefault="00945264" w:rsidP="00945264">
      <w:pPr>
        <w:rPr>
          <w:b/>
          <w:sz w:val="22"/>
          <w:szCs w:val="22"/>
        </w:rPr>
      </w:pPr>
    </w:p>
    <w:p w:rsidR="00945264" w:rsidRDefault="00945264" w:rsidP="00945264">
      <w:pPr>
        <w:rPr>
          <w:b/>
          <w:sz w:val="22"/>
          <w:szCs w:val="22"/>
        </w:rPr>
      </w:pPr>
      <w:r>
        <w:rPr>
          <w:sz w:val="22"/>
          <w:szCs w:val="22"/>
        </w:rPr>
        <w:t xml:space="preserve"> </w:t>
      </w:r>
      <w:r>
        <w:rPr>
          <w:b/>
          <w:sz w:val="22"/>
          <w:szCs w:val="22"/>
        </w:rPr>
        <w:t xml:space="preserve">„ZA“-13 (trinaest) </w:t>
      </w:r>
    </w:p>
    <w:p w:rsidR="00945264" w:rsidRDefault="00945264" w:rsidP="00945264">
      <w:pPr>
        <w:rPr>
          <w:b/>
          <w:sz w:val="22"/>
          <w:szCs w:val="22"/>
        </w:rPr>
      </w:pPr>
      <w:r>
        <w:rPr>
          <w:b/>
          <w:sz w:val="22"/>
          <w:szCs w:val="22"/>
        </w:rPr>
        <w:t>„PROTIV“-0 (nema)</w:t>
      </w:r>
    </w:p>
    <w:p w:rsidR="00945264" w:rsidRDefault="00945264" w:rsidP="00945264">
      <w:pPr>
        <w:rPr>
          <w:b/>
          <w:sz w:val="22"/>
          <w:szCs w:val="22"/>
        </w:rPr>
      </w:pPr>
      <w:r>
        <w:rPr>
          <w:b/>
          <w:sz w:val="22"/>
          <w:szCs w:val="22"/>
        </w:rPr>
        <w:t xml:space="preserve">„SUZDRŽANI“-0 (nema) donosi </w:t>
      </w:r>
    </w:p>
    <w:p w:rsidR="00945264" w:rsidRDefault="00945264" w:rsidP="00945264">
      <w:pPr>
        <w:rPr>
          <w:b/>
          <w:sz w:val="22"/>
          <w:szCs w:val="22"/>
        </w:rPr>
      </w:pPr>
    </w:p>
    <w:p w:rsidR="00945264" w:rsidRDefault="00945264" w:rsidP="00945264">
      <w:pPr>
        <w:jc w:val="center"/>
        <w:rPr>
          <w:b/>
          <w:sz w:val="22"/>
          <w:szCs w:val="22"/>
        </w:rPr>
      </w:pPr>
      <w:r>
        <w:rPr>
          <w:b/>
          <w:sz w:val="22"/>
          <w:szCs w:val="22"/>
        </w:rPr>
        <w:t>Odluka o 1. izmjeni Programa javnih potreba u kulturi Općine Sveti Križ Začretje za 2017. godinu</w:t>
      </w:r>
    </w:p>
    <w:p w:rsidR="00945264" w:rsidRDefault="00945264" w:rsidP="00945264">
      <w:pPr>
        <w:jc w:val="center"/>
        <w:rPr>
          <w:sz w:val="22"/>
          <w:szCs w:val="22"/>
        </w:rPr>
      </w:pPr>
      <w:r>
        <w:rPr>
          <w:sz w:val="22"/>
          <w:szCs w:val="22"/>
        </w:rPr>
        <w:t>u tekstu koji se prilaže ovom zapisniku i čini njegov sastavni dio</w:t>
      </w:r>
    </w:p>
    <w:p w:rsidR="00945264" w:rsidRDefault="00945264" w:rsidP="00945264">
      <w:pPr>
        <w:rPr>
          <w:sz w:val="22"/>
          <w:szCs w:val="22"/>
        </w:rPr>
      </w:pPr>
    </w:p>
    <w:p w:rsidR="00945264" w:rsidRDefault="00945264" w:rsidP="00945264">
      <w:pPr>
        <w:pStyle w:val="Odlomakpopisa"/>
        <w:rPr>
          <w:b/>
          <w:sz w:val="22"/>
          <w:szCs w:val="22"/>
        </w:rPr>
      </w:pPr>
      <w:r>
        <w:rPr>
          <w:b/>
          <w:sz w:val="22"/>
          <w:szCs w:val="22"/>
        </w:rPr>
        <w:t>5.e)</w:t>
      </w:r>
      <w:r>
        <w:rPr>
          <w:sz w:val="22"/>
          <w:szCs w:val="22"/>
        </w:rPr>
        <w:t xml:space="preserve"> </w:t>
      </w:r>
      <w:r>
        <w:rPr>
          <w:b/>
          <w:sz w:val="22"/>
          <w:szCs w:val="22"/>
        </w:rPr>
        <w:t xml:space="preserve">1. izmjene Socijalnog programa Općine Sveti Križ Začretje za 2017. godinu te se sa </w:t>
      </w:r>
    </w:p>
    <w:p w:rsidR="00945264" w:rsidRDefault="00945264" w:rsidP="00945264">
      <w:pPr>
        <w:pStyle w:val="Odlomakpopisa"/>
        <w:ind w:left="0"/>
        <w:rPr>
          <w:b/>
          <w:sz w:val="22"/>
          <w:szCs w:val="22"/>
        </w:rPr>
      </w:pPr>
    </w:p>
    <w:p w:rsidR="00945264" w:rsidRDefault="00945264" w:rsidP="00945264">
      <w:pPr>
        <w:rPr>
          <w:b/>
          <w:sz w:val="22"/>
          <w:szCs w:val="22"/>
        </w:rPr>
      </w:pPr>
      <w:r>
        <w:rPr>
          <w:b/>
          <w:sz w:val="22"/>
          <w:szCs w:val="22"/>
        </w:rPr>
        <w:t xml:space="preserve">„ZA“-13 (trinaest) </w:t>
      </w:r>
    </w:p>
    <w:p w:rsidR="00945264" w:rsidRDefault="00945264" w:rsidP="00945264">
      <w:pPr>
        <w:rPr>
          <w:b/>
          <w:sz w:val="22"/>
          <w:szCs w:val="22"/>
        </w:rPr>
      </w:pPr>
      <w:r>
        <w:rPr>
          <w:b/>
          <w:sz w:val="22"/>
          <w:szCs w:val="22"/>
        </w:rPr>
        <w:lastRenderedPageBreak/>
        <w:t>„PROTIV“-0 (nema)</w:t>
      </w:r>
    </w:p>
    <w:p w:rsidR="00945264" w:rsidRDefault="00945264" w:rsidP="00945264">
      <w:pPr>
        <w:rPr>
          <w:b/>
          <w:sz w:val="22"/>
          <w:szCs w:val="22"/>
        </w:rPr>
      </w:pPr>
      <w:r>
        <w:rPr>
          <w:b/>
          <w:sz w:val="22"/>
          <w:szCs w:val="22"/>
        </w:rPr>
        <w:t xml:space="preserve">„SUZDRŽANI“-0 (nema) donosi </w:t>
      </w:r>
    </w:p>
    <w:p w:rsidR="00945264" w:rsidRDefault="00945264" w:rsidP="00945264">
      <w:pPr>
        <w:rPr>
          <w:b/>
          <w:sz w:val="22"/>
          <w:szCs w:val="22"/>
        </w:rPr>
      </w:pPr>
    </w:p>
    <w:p w:rsidR="00945264" w:rsidRDefault="00945264" w:rsidP="00945264">
      <w:pPr>
        <w:jc w:val="center"/>
        <w:rPr>
          <w:b/>
          <w:sz w:val="22"/>
          <w:szCs w:val="22"/>
        </w:rPr>
      </w:pPr>
      <w:r>
        <w:rPr>
          <w:b/>
          <w:sz w:val="22"/>
          <w:szCs w:val="22"/>
        </w:rPr>
        <w:t>Odluka o 1. izmjeni Socijalnog programa Općine Sveti Križ Začretje za 2017 .godinu</w:t>
      </w:r>
    </w:p>
    <w:p w:rsidR="00945264" w:rsidRDefault="00945264" w:rsidP="00945264">
      <w:pPr>
        <w:jc w:val="center"/>
        <w:rPr>
          <w:sz w:val="22"/>
          <w:szCs w:val="22"/>
        </w:rPr>
      </w:pPr>
      <w:r>
        <w:rPr>
          <w:sz w:val="22"/>
          <w:szCs w:val="22"/>
        </w:rPr>
        <w:t>u tekstu koji se prilaže ovom zapisniku i čini njegov sastavni dio</w:t>
      </w:r>
    </w:p>
    <w:p w:rsidR="00945264" w:rsidRDefault="00945264" w:rsidP="00945264">
      <w:pPr>
        <w:rPr>
          <w:sz w:val="22"/>
          <w:szCs w:val="22"/>
        </w:rPr>
      </w:pPr>
    </w:p>
    <w:p w:rsidR="00945264" w:rsidRDefault="00945264" w:rsidP="00945264">
      <w:pPr>
        <w:pStyle w:val="Odlomakpopisa"/>
        <w:jc w:val="both"/>
        <w:rPr>
          <w:b/>
          <w:sz w:val="22"/>
          <w:szCs w:val="22"/>
        </w:rPr>
      </w:pPr>
      <w:r>
        <w:rPr>
          <w:b/>
          <w:sz w:val="22"/>
          <w:szCs w:val="22"/>
        </w:rPr>
        <w:t>5.f)</w:t>
      </w:r>
      <w:r>
        <w:rPr>
          <w:sz w:val="22"/>
          <w:szCs w:val="22"/>
        </w:rPr>
        <w:t xml:space="preserve"> </w:t>
      </w:r>
      <w:r>
        <w:rPr>
          <w:b/>
          <w:sz w:val="22"/>
          <w:szCs w:val="22"/>
        </w:rPr>
        <w:t xml:space="preserve">Odluke o davanju suglasnosti na I. izmjene Financijskog plana Općinske knjižnice i čitaonice Sveti Križ Začretje za 2017. godinu te se sa </w:t>
      </w:r>
    </w:p>
    <w:p w:rsidR="00945264" w:rsidRDefault="00945264" w:rsidP="00945264">
      <w:pPr>
        <w:rPr>
          <w:sz w:val="22"/>
          <w:szCs w:val="22"/>
        </w:rPr>
      </w:pPr>
    </w:p>
    <w:p w:rsidR="00945264" w:rsidRDefault="00945264" w:rsidP="00945264">
      <w:pPr>
        <w:rPr>
          <w:b/>
          <w:sz w:val="22"/>
          <w:szCs w:val="22"/>
        </w:rPr>
      </w:pPr>
      <w:r>
        <w:rPr>
          <w:b/>
          <w:sz w:val="22"/>
          <w:szCs w:val="22"/>
        </w:rPr>
        <w:t xml:space="preserve">„ZA“-12 (dvanaest) </w:t>
      </w:r>
    </w:p>
    <w:p w:rsidR="00945264" w:rsidRDefault="00945264" w:rsidP="00945264">
      <w:pPr>
        <w:rPr>
          <w:b/>
          <w:sz w:val="22"/>
          <w:szCs w:val="22"/>
        </w:rPr>
      </w:pPr>
      <w:r>
        <w:rPr>
          <w:b/>
          <w:sz w:val="22"/>
          <w:szCs w:val="22"/>
        </w:rPr>
        <w:t>„PROTIV“-0 (nema)</w:t>
      </w:r>
    </w:p>
    <w:p w:rsidR="00945264" w:rsidRDefault="00945264" w:rsidP="00945264">
      <w:pPr>
        <w:rPr>
          <w:b/>
          <w:sz w:val="22"/>
          <w:szCs w:val="22"/>
        </w:rPr>
      </w:pPr>
      <w:r>
        <w:rPr>
          <w:b/>
          <w:sz w:val="22"/>
          <w:szCs w:val="22"/>
        </w:rPr>
        <w:t xml:space="preserve">„SUZDRŽANI“-1 (jedan) donosi </w:t>
      </w:r>
    </w:p>
    <w:p w:rsidR="00945264" w:rsidRDefault="00945264" w:rsidP="00945264">
      <w:pPr>
        <w:rPr>
          <w:b/>
          <w:sz w:val="22"/>
          <w:szCs w:val="22"/>
        </w:rPr>
      </w:pPr>
    </w:p>
    <w:p w:rsidR="00945264" w:rsidRDefault="00945264" w:rsidP="00945264">
      <w:pPr>
        <w:jc w:val="center"/>
        <w:rPr>
          <w:b/>
          <w:sz w:val="22"/>
          <w:szCs w:val="22"/>
        </w:rPr>
      </w:pPr>
      <w:r>
        <w:rPr>
          <w:b/>
          <w:sz w:val="22"/>
          <w:szCs w:val="22"/>
        </w:rPr>
        <w:t>Odluka o davanju suglasnosti na I. izmjenu Financijskog plana Općinske knjižnice i čitaonice Sveti Križ Začretje za 2017 godinu</w:t>
      </w:r>
    </w:p>
    <w:p w:rsidR="00945264" w:rsidRDefault="00945264" w:rsidP="00945264">
      <w:pPr>
        <w:jc w:val="center"/>
        <w:rPr>
          <w:sz w:val="22"/>
          <w:szCs w:val="22"/>
        </w:rPr>
      </w:pPr>
      <w:r>
        <w:rPr>
          <w:sz w:val="22"/>
          <w:szCs w:val="22"/>
        </w:rPr>
        <w:t>u tekstu koji se prilaže ovom zapisniku i čini njegov sastavni dio</w:t>
      </w:r>
    </w:p>
    <w:p w:rsidR="00945264" w:rsidRDefault="00945264" w:rsidP="00945264">
      <w:pPr>
        <w:rPr>
          <w:sz w:val="22"/>
          <w:szCs w:val="22"/>
        </w:rPr>
      </w:pPr>
    </w:p>
    <w:p w:rsidR="00945264" w:rsidRDefault="00945264" w:rsidP="00945264">
      <w:pPr>
        <w:jc w:val="center"/>
        <w:rPr>
          <w:b/>
          <w:sz w:val="22"/>
          <w:szCs w:val="22"/>
        </w:rPr>
      </w:pPr>
      <w:r>
        <w:rPr>
          <w:b/>
          <w:sz w:val="22"/>
          <w:szCs w:val="22"/>
        </w:rPr>
        <w:t>Točka 6.</w:t>
      </w:r>
    </w:p>
    <w:p w:rsidR="00945264" w:rsidRDefault="00945264" w:rsidP="00945264">
      <w:pPr>
        <w:pStyle w:val="Odlomakpopisa"/>
        <w:ind w:left="0"/>
        <w:jc w:val="center"/>
        <w:rPr>
          <w:b/>
          <w:sz w:val="22"/>
          <w:szCs w:val="22"/>
        </w:rPr>
      </w:pPr>
      <w:r>
        <w:rPr>
          <w:b/>
          <w:sz w:val="22"/>
          <w:szCs w:val="22"/>
        </w:rPr>
        <w:t>Donošenje Odluke o naknadama članovima Općinskog vijeća Sveti Križ Začretje</w:t>
      </w:r>
    </w:p>
    <w:p w:rsidR="00945264" w:rsidRDefault="00945264" w:rsidP="00945264">
      <w:pPr>
        <w:rPr>
          <w:sz w:val="22"/>
          <w:szCs w:val="22"/>
        </w:rPr>
      </w:pPr>
    </w:p>
    <w:p w:rsidR="00945264" w:rsidRDefault="00945264" w:rsidP="00945264">
      <w:pPr>
        <w:ind w:firstLine="708"/>
        <w:jc w:val="both"/>
        <w:rPr>
          <w:sz w:val="22"/>
          <w:szCs w:val="22"/>
        </w:rPr>
      </w:pPr>
      <w:r>
        <w:rPr>
          <w:sz w:val="22"/>
          <w:szCs w:val="22"/>
        </w:rPr>
        <w:t>Općinski načelnik daje uvodno obrazloženje po ovoj točci.</w:t>
      </w:r>
    </w:p>
    <w:p w:rsidR="00945264" w:rsidRDefault="00945264" w:rsidP="00945264">
      <w:pPr>
        <w:ind w:firstLine="708"/>
        <w:jc w:val="both"/>
        <w:rPr>
          <w:sz w:val="22"/>
          <w:szCs w:val="22"/>
        </w:rPr>
      </w:pPr>
      <w:r>
        <w:rPr>
          <w:sz w:val="22"/>
          <w:szCs w:val="22"/>
        </w:rPr>
        <w:t xml:space="preserve">Vijećnica Senka Vorih ističe da je mišljenja da nema potrebe da se vijećnicima isplaćuju naknade, te da se ta sredstva mogu puno bolje iskoristiti kao primjerice za razvoj školstva. </w:t>
      </w:r>
    </w:p>
    <w:p w:rsidR="00945264" w:rsidRDefault="00945264" w:rsidP="00945264">
      <w:pPr>
        <w:ind w:firstLine="708"/>
        <w:jc w:val="both"/>
        <w:rPr>
          <w:sz w:val="22"/>
          <w:szCs w:val="22"/>
        </w:rPr>
      </w:pPr>
      <w:r>
        <w:rPr>
          <w:sz w:val="22"/>
          <w:szCs w:val="22"/>
        </w:rPr>
        <w:t xml:space="preserve">Vijećnik Juraj Matkun predlaže da bi bilo dobro na kraju godine definirati kamo su sredstva iz neisplaćenih naknada utrošena. </w:t>
      </w:r>
    </w:p>
    <w:p w:rsidR="00945264" w:rsidRDefault="00945264" w:rsidP="00945264">
      <w:pPr>
        <w:ind w:firstLine="708"/>
        <w:jc w:val="both"/>
        <w:rPr>
          <w:sz w:val="22"/>
          <w:szCs w:val="22"/>
        </w:rPr>
      </w:pPr>
      <w:r>
        <w:rPr>
          <w:sz w:val="22"/>
          <w:szCs w:val="22"/>
        </w:rPr>
        <w:t xml:space="preserve">Općinski načelnik navodi da su se u prijašnjim mandatima članovi općinskog vijeća odricali naknada i sami su definirali kamo da se sredstva raspodijele, ali ovakvim prijedlogom odluke nije moguće točno definirati kamo će se sredstva utrošiti jer su ista unaprijed stavljena u ukupnu stavku proračuna i raspoređena. </w:t>
      </w:r>
    </w:p>
    <w:p w:rsidR="00945264" w:rsidRDefault="00945264" w:rsidP="00945264">
      <w:pPr>
        <w:ind w:firstLine="708"/>
        <w:jc w:val="both"/>
        <w:rPr>
          <w:sz w:val="22"/>
          <w:szCs w:val="22"/>
        </w:rPr>
      </w:pPr>
      <w:r>
        <w:rPr>
          <w:sz w:val="22"/>
          <w:szCs w:val="22"/>
        </w:rPr>
        <w:t xml:space="preserve">Vijećnik Juraj Matkun postavlja pitanje da onda on ne može tražiti da se sredstva koja bi pripadala njemu preraspodijele u korist DVD-a Sveti Križ Začretje. </w:t>
      </w:r>
    </w:p>
    <w:p w:rsidR="00945264" w:rsidRDefault="00945264" w:rsidP="00945264">
      <w:pPr>
        <w:ind w:firstLine="708"/>
        <w:jc w:val="both"/>
        <w:rPr>
          <w:sz w:val="22"/>
          <w:szCs w:val="22"/>
        </w:rPr>
      </w:pPr>
      <w:r>
        <w:rPr>
          <w:sz w:val="22"/>
          <w:szCs w:val="22"/>
        </w:rPr>
        <w:t>Općinski načelnik odgovara da nažalost ne.</w:t>
      </w:r>
    </w:p>
    <w:p w:rsidR="00945264" w:rsidRDefault="00945264" w:rsidP="00945264">
      <w:pPr>
        <w:ind w:firstLine="708"/>
        <w:jc w:val="both"/>
        <w:rPr>
          <w:sz w:val="22"/>
          <w:szCs w:val="22"/>
        </w:rPr>
      </w:pPr>
      <w:r>
        <w:rPr>
          <w:sz w:val="22"/>
          <w:szCs w:val="22"/>
        </w:rPr>
        <w:t>Predsjednik vijeća predlaže da se sredstva od naknada preusmjere kod definiranja proračuna za 2018. godinu.</w:t>
      </w:r>
    </w:p>
    <w:p w:rsidR="00945264" w:rsidRDefault="00945264" w:rsidP="00945264">
      <w:pPr>
        <w:ind w:firstLine="708"/>
        <w:jc w:val="both"/>
        <w:rPr>
          <w:sz w:val="22"/>
          <w:szCs w:val="22"/>
        </w:rPr>
      </w:pPr>
      <w:r>
        <w:rPr>
          <w:sz w:val="22"/>
          <w:szCs w:val="22"/>
        </w:rPr>
        <w:t xml:space="preserve">Jasminka Lasić navodi da ukoliko odlukom ostane definirana naknada da se vijećnici u tom slučaju mogu odreći isplate naknade  uz definiranje u svrhu čega ista može biti utrošena. </w:t>
      </w:r>
    </w:p>
    <w:p w:rsidR="00945264" w:rsidRDefault="00945264" w:rsidP="00945264">
      <w:pPr>
        <w:ind w:firstLine="708"/>
        <w:jc w:val="both"/>
        <w:rPr>
          <w:sz w:val="22"/>
          <w:szCs w:val="22"/>
        </w:rPr>
      </w:pPr>
      <w:r>
        <w:rPr>
          <w:sz w:val="22"/>
          <w:szCs w:val="22"/>
        </w:rPr>
        <w:t xml:space="preserve">Vijećnik Nenad Veček navodi da je on također za opciju da se vijećnici odreknu isplate naknada, ali da je istodobno protiv da se ta sredstva utope u proračunskoj masi jer svaki vijećnik ima pravo znati kamo ta sredstva idu. Predlaže da se odluka definira na način da se zna kamo su predmetna sredstva utrošena. </w:t>
      </w:r>
    </w:p>
    <w:p w:rsidR="00945264" w:rsidRDefault="00945264" w:rsidP="00945264">
      <w:pPr>
        <w:ind w:firstLine="708"/>
        <w:jc w:val="both"/>
        <w:rPr>
          <w:sz w:val="22"/>
          <w:szCs w:val="22"/>
        </w:rPr>
      </w:pPr>
      <w:r>
        <w:rPr>
          <w:sz w:val="22"/>
          <w:szCs w:val="22"/>
        </w:rPr>
        <w:t xml:space="preserve">Vijećnik Marko Jelenić navodi da vijećnici donose proračun općine te da ujedno time definiraju i kamo će se predmetna sredstva utrošiti. </w:t>
      </w:r>
    </w:p>
    <w:p w:rsidR="00945264" w:rsidRDefault="00945264" w:rsidP="00945264">
      <w:pPr>
        <w:ind w:firstLine="708"/>
        <w:jc w:val="both"/>
        <w:rPr>
          <w:sz w:val="22"/>
          <w:szCs w:val="22"/>
        </w:rPr>
      </w:pPr>
      <w:r>
        <w:rPr>
          <w:sz w:val="22"/>
          <w:szCs w:val="22"/>
        </w:rPr>
        <w:t xml:space="preserve">Vijećnik Nenad Veček ističe da navedeno traži iz razloga jer su ta sredstva namijenjena vijećnicima i svaki od njih ima znati na što će biti utrošena. </w:t>
      </w:r>
    </w:p>
    <w:p w:rsidR="00945264" w:rsidRDefault="00945264" w:rsidP="00945264">
      <w:pPr>
        <w:ind w:firstLine="708"/>
        <w:jc w:val="both"/>
        <w:rPr>
          <w:sz w:val="22"/>
          <w:szCs w:val="22"/>
        </w:rPr>
      </w:pPr>
      <w:r>
        <w:rPr>
          <w:sz w:val="22"/>
          <w:szCs w:val="22"/>
        </w:rPr>
        <w:t xml:space="preserve">Općinski načelnik navodi da prijedlog predmetne odluke slijedi kontinuitet iz prijašnjih mandata vijećnika, a sve iz razloga jer je znalo doći do problema kod definiranja pojedinih stavki proračuna jer su vijećnici u zadnji čas znali navesti kamo žele da se sredstva utroše, što zbog niza zakonskih obveza, ponajviše što se tiče dodjele sredstava udrugama s područja općine, više nije moguće. Nadalje ističe da je zbog ovakve prakse vijećnika tijekom prijašnjih mandata došlo do osiguranja sredstava za sufinanciranje školskih udžbenika svim učenicima osnovnih škola. </w:t>
      </w:r>
    </w:p>
    <w:p w:rsidR="00945264" w:rsidRDefault="00945264" w:rsidP="00945264">
      <w:pPr>
        <w:ind w:firstLine="708"/>
        <w:jc w:val="both"/>
        <w:rPr>
          <w:sz w:val="22"/>
          <w:szCs w:val="22"/>
        </w:rPr>
      </w:pPr>
      <w:r>
        <w:rPr>
          <w:sz w:val="22"/>
          <w:szCs w:val="22"/>
        </w:rPr>
        <w:t xml:space="preserve">Predsjednik vijeća predlaže da, budući da proračunom za 2017. godinu na poziciji naknade članovima Općinskog vijeća nisu planirana novčana sredstva da prijedlog odluke ostane isti do kraja godine te da se proračunom za 2018. godinu planiraju novčana sredstva za naknadu. </w:t>
      </w:r>
    </w:p>
    <w:p w:rsidR="00945264" w:rsidRDefault="00945264" w:rsidP="00945264">
      <w:pPr>
        <w:ind w:firstLine="708"/>
        <w:jc w:val="both"/>
        <w:rPr>
          <w:sz w:val="22"/>
          <w:szCs w:val="22"/>
        </w:rPr>
      </w:pPr>
      <w:r>
        <w:rPr>
          <w:sz w:val="22"/>
          <w:szCs w:val="22"/>
        </w:rPr>
        <w:t xml:space="preserve">Općinski načelnik ističe da je suglasan s prijedlogom predsjednika. </w:t>
      </w:r>
    </w:p>
    <w:p w:rsidR="00945264" w:rsidRDefault="00945264" w:rsidP="00945264">
      <w:pPr>
        <w:ind w:firstLine="708"/>
        <w:jc w:val="both"/>
        <w:rPr>
          <w:sz w:val="22"/>
          <w:szCs w:val="22"/>
        </w:rPr>
      </w:pPr>
      <w:r>
        <w:rPr>
          <w:sz w:val="22"/>
          <w:szCs w:val="22"/>
        </w:rPr>
        <w:t xml:space="preserve">Jasminka Lasić sijedom iznijetog prijedloga predsjednika navodi da se članak 7. prijedloga odluke definira na način da se naknade neće isplaćivati do 31.12.2017. godine, a da se onda kod proračuna za 2018. godinu naknada planira. </w:t>
      </w:r>
    </w:p>
    <w:p w:rsidR="00945264" w:rsidRDefault="00945264" w:rsidP="00945264">
      <w:pPr>
        <w:ind w:firstLine="708"/>
        <w:jc w:val="both"/>
        <w:rPr>
          <w:sz w:val="22"/>
          <w:szCs w:val="22"/>
        </w:rPr>
      </w:pPr>
      <w:r>
        <w:rPr>
          <w:sz w:val="22"/>
          <w:szCs w:val="22"/>
        </w:rPr>
        <w:t xml:space="preserve">Budući da daljnje rasprave nije bilo predsjednik daje prijedlog na glasovanje te se sa </w:t>
      </w:r>
    </w:p>
    <w:p w:rsidR="00945264" w:rsidRDefault="00945264" w:rsidP="00945264">
      <w:pPr>
        <w:jc w:val="both"/>
        <w:rPr>
          <w:sz w:val="22"/>
          <w:szCs w:val="22"/>
        </w:rPr>
      </w:pPr>
    </w:p>
    <w:p w:rsidR="00945264" w:rsidRDefault="00945264" w:rsidP="00945264">
      <w:pPr>
        <w:jc w:val="both"/>
        <w:rPr>
          <w:sz w:val="22"/>
          <w:szCs w:val="22"/>
        </w:rPr>
      </w:pPr>
    </w:p>
    <w:p w:rsidR="00945264" w:rsidRDefault="00945264" w:rsidP="00945264">
      <w:pPr>
        <w:jc w:val="both"/>
        <w:rPr>
          <w:sz w:val="22"/>
          <w:szCs w:val="22"/>
        </w:rPr>
      </w:pPr>
    </w:p>
    <w:p w:rsidR="00945264" w:rsidRDefault="00945264" w:rsidP="00945264">
      <w:pPr>
        <w:jc w:val="both"/>
        <w:rPr>
          <w:sz w:val="22"/>
          <w:szCs w:val="22"/>
        </w:rPr>
      </w:pPr>
    </w:p>
    <w:p w:rsidR="00945264" w:rsidRDefault="00945264" w:rsidP="00945264">
      <w:pPr>
        <w:rPr>
          <w:b/>
          <w:sz w:val="22"/>
          <w:szCs w:val="22"/>
        </w:rPr>
      </w:pPr>
      <w:r>
        <w:rPr>
          <w:b/>
          <w:sz w:val="22"/>
          <w:szCs w:val="22"/>
        </w:rPr>
        <w:t xml:space="preserve">„ZA“-13 (trinaest) </w:t>
      </w:r>
    </w:p>
    <w:p w:rsidR="00945264" w:rsidRDefault="00945264" w:rsidP="00945264">
      <w:pPr>
        <w:rPr>
          <w:b/>
          <w:sz w:val="22"/>
          <w:szCs w:val="22"/>
        </w:rPr>
      </w:pPr>
      <w:r>
        <w:rPr>
          <w:b/>
          <w:sz w:val="22"/>
          <w:szCs w:val="22"/>
        </w:rPr>
        <w:t>„PROTIV“-0 (nema)</w:t>
      </w:r>
    </w:p>
    <w:p w:rsidR="00945264" w:rsidRDefault="00945264" w:rsidP="00945264">
      <w:pPr>
        <w:rPr>
          <w:b/>
          <w:sz w:val="22"/>
          <w:szCs w:val="22"/>
        </w:rPr>
      </w:pPr>
      <w:r>
        <w:rPr>
          <w:b/>
          <w:sz w:val="22"/>
          <w:szCs w:val="22"/>
        </w:rPr>
        <w:t xml:space="preserve">„SUZDRŽANI“-0 (nema) donosi </w:t>
      </w:r>
    </w:p>
    <w:p w:rsidR="00945264" w:rsidRDefault="00945264" w:rsidP="00945264">
      <w:pPr>
        <w:jc w:val="both"/>
        <w:rPr>
          <w:sz w:val="22"/>
          <w:szCs w:val="22"/>
        </w:rPr>
      </w:pPr>
    </w:p>
    <w:p w:rsidR="00945264" w:rsidRDefault="00945264" w:rsidP="00945264">
      <w:pPr>
        <w:jc w:val="center"/>
        <w:rPr>
          <w:b/>
          <w:sz w:val="22"/>
          <w:szCs w:val="22"/>
        </w:rPr>
      </w:pPr>
      <w:r>
        <w:rPr>
          <w:b/>
          <w:sz w:val="22"/>
          <w:szCs w:val="22"/>
        </w:rPr>
        <w:t>Odluka o naknadama članovima Općinskog vijeća Sveti Križ Začretje</w:t>
      </w:r>
    </w:p>
    <w:p w:rsidR="00945264" w:rsidRDefault="00945264" w:rsidP="00945264">
      <w:pPr>
        <w:jc w:val="center"/>
        <w:rPr>
          <w:sz w:val="22"/>
          <w:szCs w:val="22"/>
        </w:rPr>
      </w:pPr>
      <w:r>
        <w:rPr>
          <w:sz w:val="22"/>
          <w:szCs w:val="22"/>
        </w:rPr>
        <w:t>u tekstu koji se prilaže ovom zapisniku i čini njegov sastavni dio</w:t>
      </w:r>
    </w:p>
    <w:p w:rsidR="00945264" w:rsidRDefault="00945264" w:rsidP="00945264">
      <w:pPr>
        <w:rPr>
          <w:sz w:val="22"/>
          <w:szCs w:val="22"/>
        </w:rPr>
      </w:pPr>
    </w:p>
    <w:p w:rsidR="00945264" w:rsidRDefault="00945264" w:rsidP="00945264">
      <w:pPr>
        <w:jc w:val="center"/>
        <w:rPr>
          <w:b/>
          <w:sz w:val="22"/>
          <w:szCs w:val="22"/>
        </w:rPr>
      </w:pPr>
      <w:r>
        <w:rPr>
          <w:b/>
          <w:sz w:val="22"/>
          <w:szCs w:val="22"/>
        </w:rPr>
        <w:lastRenderedPageBreak/>
        <w:t>Točka 7.</w:t>
      </w:r>
    </w:p>
    <w:p w:rsidR="00945264" w:rsidRDefault="00945264" w:rsidP="00945264">
      <w:pPr>
        <w:pStyle w:val="Odlomakpopisa"/>
        <w:ind w:left="0"/>
        <w:jc w:val="center"/>
        <w:rPr>
          <w:b/>
          <w:sz w:val="22"/>
          <w:szCs w:val="22"/>
        </w:rPr>
      </w:pPr>
      <w:r>
        <w:rPr>
          <w:b/>
          <w:sz w:val="22"/>
          <w:szCs w:val="22"/>
        </w:rPr>
        <w:t>Razmatranje Izvješća o obavljenoj financijskoj reviziji Općine Sveti Križ Začretje za 2016. godinu</w:t>
      </w:r>
    </w:p>
    <w:p w:rsidR="00945264" w:rsidRDefault="00945264" w:rsidP="00945264">
      <w:pPr>
        <w:pStyle w:val="Odlomakpopisa"/>
        <w:ind w:left="0"/>
        <w:rPr>
          <w:sz w:val="22"/>
          <w:szCs w:val="22"/>
        </w:rPr>
      </w:pPr>
    </w:p>
    <w:p w:rsidR="00945264" w:rsidRDefault="00945264" w:rsidP="00945264">
      <w:pPr>
        <w:pStyle w:val="Odlomakpopisa"/>
        <w:ind w:left="0" w:firstLine="708"/>
        <w:rPr>
          <w:sz w:val="22"/>
          <w:szCs w:val="22"/>
        </w:rPr>
      </w:pPr>
      <w:r>
        <w:rPr>
          <w:sz w:val="22"/>
          <w:szCs w:val="22"/>
        </w:rPr>
        <w:t xml:space="preserve">Jasminka Lasić daje uvodno obrazloženje po ovoj točci. </w:t>
      </w:r>
    </w:p>
    <w:p w:rsidR="00945264" w:rsidRDefault="00945264" w:rsidP="00945264">
      <w:pPr>
        <w:pStyle w:val="Odlomakpopisa"/>
        <w:ind w:left="0" w:firstLine="708"/>
        <w:rPr>
          <w:sz w:val="22"/>
          <w:szCs w:val="22"/>
        </w:rPr>
      </w:pPr>
      <w:r>
        <w:rPr>
          <w:sz w:val="22"/>
          <w:szCs w:val="22"/>
        </w:rPr>
        <w:t>Vijećnica Senka Vorih izražava zadovoljstvo nalazom revizije budući da je općina dobila bezuvjetno mišljenje.</w:t>
      </w:r>
    </w:p>
    <w:p w:rsidR="00945264" w:rsidRDefault="00945264" w:rsidP="00945264">
      <w:pPr>
        <w:pStyle w:val="Odlomakpopisa"/>
        <w:ind w:left="0" w:firstLine="708"/>
        <w:rPr>
          <w:sz w:val="22"/>
          <w:szCs w:val="22"/>
        </w:rPr>
      </w:pPr>
      <w:r>
        <w:rPr>
          <w:sz w:val="22"/>
          <w:szCs w:val="22"/>
        </w:rPr>
        <w:t xml:space="preserve">Budući da daljnje rasprave nije bilo predsjednik daje prijedlog na glasovanje te se sa </w:t>
      </w:r>
    </w:p>
    <w:p w:rsidR="00945264" w:rsidRDefault="00945264" w:rsidP="00945264">
      <w:pPr>
        <w:pStyle w:val="Odlomakpopisa"/>
        <w:ind w:left="0"/>
        <w:rPr>
          <w:sz w:val="22"/>
          <w:szCs w:val="22"/>
        </w:rPr>
      </w:pPr>
    </w:p>
    <w:p w:rsidR="00945264" w:rsidRDefault="00945264" w:rsidP="00945264">
      <w:pPr>
        <w:rPr>
          <w:b/>
          <w:sz w:val="22"/>
          <w:szCs w:val="22"/>
        </w:rPr>
      </w:pPr>
      <w:r>
        <w:rPr>
          <w:b/>
          <w:sz w:val="22"/>
          <w:szCs w:val="22"/>
        </w:rPr>
        <w:t xml:space="preserve">„ZA“-13 (trinaest) </w:t>
      </w:r>
    </w:p>
    <w:p w:rsidR="00945264" w:rsidRDefault="00945264" w:rsidP="00945264">
      <w:pPr>
        <w:rPr>
          <w:b/>
          <w:sz w:val="22"/>
          <w:szCs w:val="22"/>
        </w:rPr>
      </w:pPr>
      <w:r>
        <w:rPr>
          <w:b/>
          <w:sz w:val="22"/>
          <w:szCs w:val="22"/>
        </w:rPr>
        <w:t>„PROTIV“-0 (nema)</w:t>
      </w:r>
    </w:p>
    <w:p w:rsidR="00945264" w:rsidRDefault="00945264" w:rsidP="00945264">
      <w:pPr>
        <w:rPr>
          <w:b/>
          <w:sz w:val="22"/>
          <w:szCs w:val="22"/>
        </w:rPr>
      </w:pPr>
      <w:r>
        <w:rPr>
          <w:b/>
          <w:sz w:val="22"/>
          <w:szCs w:val="22"/>
        </w:rPr>
        <w:t xml:space="preserve">„SUZDRŽANI“-0 (nema) donosi </w:t>
      </w:r>
    </w:p>
    <w:p w:rsidR="00945264" w:rsidRDefault="00945264" w:rsidP="00945264">
      <w:pPr>
        <w:rPr>
          <w:b/>
          <w:sz w:val="22"/>
          <w:szCs w:val="22"/>
        </w:rPr>
      </w:pPr>
    </w:p>
    <w:p w:rsidR="00945264" w:rsidRDefault="00945264" w:rsidP="00945264">
      <w:pPr>
        <w:jc w:val="center"/>
        <w:rPr>
          <w:b/>
          <w:sz w:val="22"/>
          <w:szCs w:val="22"/>
        </w:rPr>
      </w:pPr>
      <w:r>
        <w:rPr>
          <w:b/>
          <w:sz w:val="22"/>
          <w:szCs w:val="22"/>
        </w:rPr>
        <w:t>Odluka o usvajanju Izvješća o obavljenoj financijskoj reviziji Općine Sveti Križ Začretje za 2016. godinu</w:t>
      </w:r>
    </w:p>
    <w:p w:rsidR="00945264" w:rsidRDefault="00945264" w:rsidP="00945264">
      <w:pPr>
        <w:jc w:val="center"/>
        <w:rPr>
          <w:sz w:val="22"/>
          <w:szCs w:val="22"/>
        </w:rPr>
      </w:pPr>
      <w:r>
        <w:rPr>
          <w:sz w:val="22"/>
          <w:szCs w:val="22"/>
        </w:rPr>
        <w:t>u tekstu koji se prilaže ovom zapisniku i čini njegov sastavni dio</w:t>
      </w:r>
    </w:p>
    <w:p w:rsidR="00945264" w:rsidRDefault="00945264" w:rsidP="00945264">
      <w:pPr>
        <w:jc w:val="center"/>
        <w:rPr>
          <w:sz w:val="22"/>
          <w:szCs w:val="22"/>
        </w:rPr>
      </w:pPr>
    </w:p>
    <w:p w:rsidR="00945264" w:rsidRDefault="00945264" w:rsidP="00945264">
      <w:pPr>
        <w:jc w:val="center"/>
        <w:rPr>
          <w:b/>
          <w:sz w:val="22"/>
          <w:szCs w:val="22"/>
        </w:rPr>
      </w:pPr>
      <w:r>
        <w:rPr>
          <w:b/>
          <w:sz w:val="22"/>
          <w:szCs w:val="22"/>
        </w:rPr>
        <w:t>Točka 8.</w:t>
      </w:r>
    </w:p>
    <w:p w:rsidR="00945264" w:rsidRDefault="00945264" w:rsidP="00945264">
      <w:pPr>
        <w:jc w:val="center"/>
        <w:rPr>
          <w:b/>
          <w:sz w:val="22"/>
          <w:szCs w:val="22"/>
        </w:rPr>
      </w:pPr>
      <w:r>
        <w:rPr>
          <w:b/>
          <w:sz w:val="22"/>
          <w:szCs w:val="22"/>
        </w:rPr>
        <w:t xml:space="preserve">Donošenje Odluka o utvrđivanju svojstva nerazvrstanih cesta javnog dobra u općoj uporabi </w:t>
      </w:r>
    </w:p>
    <w:p w:rsidR="00945264" w:rsidRDefault="00945264" w:rsidP="00945264">
      <w:pPr>
        <w:rPr>
          <w:sz w:val="22"/>
          <w:szCs w:val="22"/>
        </w:rPr>
      </w:pPr>
    </w:p>
    <w:p w:rsidR="00945264" w:rsidRDefault="00945264" w:rsidP="00945264">
      <w:pPr>
        <w:rPr>
          <w:sz w:val="22"/>
          <w:szCs w:val="22"/>
        </w:rPr>
      </w:pPr>
      <w:r>
        <w:rPr>
          <w:sz w:val="22"/>
          <w:szCs w:val="22"/>
        </w:rPr>
        <w:t xml:space="preserve">Lidija Lisjak daje uvodno obrazloženje po ovoj točci. </w:t>
      </w:r>
    </w:p>
    <w:p w:rsidR="00945264" w:rsidRDefault="00945264" w:rsidP="00945264">
      <w:pPr>
        <w:rPr>
          <w:sz w:val="22"/>
          <w:szCs w:val="22"/>
        </w:rPr>
      </w:pPr>
      <w:r>
        <w:rPr>
          <w:sz w:val="22"/>
          <w:szCs w:val="22"/>
        </w:rPr>
        <w:t>Budući da rasprave nije bilo predsjednik daje na glasovanje prijedlog točke 8.</w:t>
      </w:r>
    </w:p>
    <w:p w:rsidR="00945264" w:rsidRDefault="00945264" w:rsidP="00945264">
      <w:pPr>
        <w:rPr>
          <w:sz w:val="22"/>
          <w:szCs w:val="22"/>
        </w:rPr>
      </w:pPr>
      <w:r>
        <w:rPr>
          <w:sz w:val="22"/>
          <w:szCs w:val="22"/>
        </w:rPr>
        <w:t xml:space="preserve"> </w:t>
      </w:r>
    </w:p>
    <w:p w:rsidR="00945264" w:rsidRDefault="00945264" w:rsidP="00945264">
      <w:pPr>
        <w:numPr>
          <w:ilvl w:val="0"/>
          <w:numId w:val="19"/>
        </w:numPr>
        <w:jc w:val="both"/>
      </w:pPr>
      <w:r>
        <w:t xml:space="preserve">nerazvrstana cesta, NC MI-8, cesta D1-Piljki te nerazvrstana cesta, NC MI-10, D1-Brezaki + nastavak do Kotarice, te se sa </w:t>
      </w:r>
    </w:p>
    <w:p w:rsidR="00945264" w:rsidRDefault="00945264" w:rsidP="00945264">
      <w:pPr>
        <w:rPr>
          <w:b/>
          <w:sz w:val="22"/>
          <w:szCs w:val="22"/>
        </w:rPr>
      </w:pPr>
    </w:p>
    <w:p w:rsidR="00945264" w:rsidRDefault="00945264" w:rsidP="00945264">
      <w:pPr>
        <w:rPr>
          <w:b/>
          <w:sz w:val="22"/>
          <w:szCs w:val="22"/>
        </w:rPr>
      </w:pPr>
      <w:r>
        <w:rPr>
          <w:sz w:val="22"/>
          <w:szCs w:val="22"/>
        </w:rPr>
        <w:t xml:space="preserve"> </w:t>
      </w:r>
      <w:r>
        <w:rPr>
          <w:b/>
          <w:sz w:val="22"/>
          <w:szCs w:val="22"/>
        </w:rPr>
        <w:t xml:space="preserve">„ZA“-13 (trinaest) </w:t>
      </w:r>
    </w:p>
    <w:p w:rsidR="00945264" w:rsidRDefault="00945264" w:rsidP="00945264">
      <w:pPr>
        <w:rPr>
          <w:b/>
          <w:sz w:val="22"/>
          <w:szCs w:val="22"/>
        </w:rPr>
      </w:pPr>
      <w:r>
        <w:rPr>
          <w:b/>
          <w:sz w:val="22"/>
          <w:szCs w:val="22"/>
        </w:rPr>
        <w:t>„PROTIV“-0 (nema)</w:t>
      </w:r>
    </w:p>
    <w:p w:rsidR="00945264" w:rsidRDefault="00945264" w:rsidP="00945264">
      <w:pPr>
        <w:rPr>
          <w:b/>
          <w:sz w:val="22"/>
          <w:szCs w:val="22"/>
        </w:rPr>
      </w:pPr>
      <w:r>
        <w:rPr>
          <w:b/>
          <w:sz w:val="22"/>
          <w:szCs w:val="22"/>
        </w:rPr>
        <w:t xml:space="preserve">„SUZDRŽANI“-0 (nema) donosi </w:t>
      </w:r>
    </w:p>
    <w:p w:rsidR="00945264" w:rsidRDefault="00945264" w:rsidP="00945264">
      <w:pPr>
        <w:jc w:val="both"/>
      </w:pPr>
    </w:p>
    <w:p w:rsidR="00945264" w:rsidRDefault="00945264" w:rsidP="00945264">
      <w:pPr>
        <w:pStyle w:val="Bezproreda"/>
        <w:jc w:val="center"/>
        <w:rPr>
          <w:b/>
          <w:sz w:val="21"/>
          <w:szCs w:val="21"/>
        </w:rPr>
      </w:pPr>
      <w:r>
        <w:rPr>
          <w:b/>
          <w:sz w:val="21"/>
          <w:szCs w:val="21"/>
        </w:rPr>
        <w:t>Odluka o utvrđivanju svojstva nerazvrstane ceste javnog dobra u općoj uporabi nerazvrstane ceste</w:t>
      </w:r>
      <w:r>
        <w:rPr>
          <w:b/>
        </w:rPr>
        <w:t>, NC MI-8, cesta D1-Piljki te nerazvrstane ceste, NC MI-10, D1-Brezaki + nastavak do Kotarice</w:t>
      </w:r>
    </w:p>
    <w:p w:rsidR="00945264" w:rsidRDefault="00945264" w:rsidP="00945264">
      <w:pPr>
        <w:pStyle w:val="Bezproreda"/>
        <w:jc w:val="center"/>
        <w:rPr>
          <w:sz w:val="21"/>
          <w:szCs w:val="21"/>
        </w:rPr>
      </w:pPr>
      <w:r>
        <w:rPr>
          <w:sz w:val="21"/>
          <w:szCs w:val="21"/>
        </w:rPr>
        <w:t xml:space="preserve">u testu koji se prilaže ovom zapisniku i čini njegov sastavni dio </w:t>
      </w:r>
    </w:p>
    <w:p w:rsidR="00945264" w:rsidRDefault="00945264" w:rsidP="00945264">
      <w:pPr>
        <w:rPr>
          <w:sz w:val="22"/>
          <w:szCs w:val="22"/>
        </w:rPr>
      </w:pPr>
    </w:p>
    <w:p w:rsidR="00945264" w:rsidRDefault="00945264" w:rsidP="00945264">
      <w:pPr>
        <w:numPr>
          <w:ilvl w:val="0"/>
          <w:numId w:val="19"/>
        </w:numPr>
        <w:jc w:val="both"/>
      </w:pPr>
      <w:r>
        <w:t xml:space="preserve">nerazvrstana cesta, NC BR-5, cesta D1-Škreblini te se sa </w:t>
      </w:r>
    </w:p>
    <w:p w:rsidR="00945264" w:rsidRDefault="00945264" w:rsidP="00945264">
      <w:pPr>
        <w:jc w:val="both"/>
      </w:pPr>
    </w:p>
    <w:p w:rsidR="00945264" w:rsidRDefault="00945264" w:rsidP="00945264">
      <w:pPr>
        <w:rPr>
          <w:b/>
          <w:sz w:val="22"/>
          <w:szCs w:val="22"/>
        </w:rPr>
      </w:pPr>
      <w:r>
        <w:rPr>
          <w:b/>
          <w:sz w:val="22"/>
          <w:szCs w:val="22"/>
        </w:rPr>
        <w:t xml:space="preserve">„ZA“-13 (trinaest) </w:t>
      </w:r>
    </w:p>
    <w:p w:rsidR="00945264" w:rsidRDefault="00945264" w:rsidP="00945264">
      <w:pPr>
        <w:rPr>
          <w:b/>
          <w:sz w:val="22"/>
          <w:szCs w:val="22"/>
        </w:rPr>
      </w:pPr>
      <w:r>
        <w:rPr>
          <w:b/>
          <w:sz w:val="22"/>
          <w:szCs w:val="22"/>
        </w:rPr>
        <w:t>„PROTIV“-0 (nema)</w:t>
      </w:r>
    </w:p>
    <w:p w:rsidR="00945264" w:rsidRDefault="00945264" w:rsidP="00945264">
      <w:pPr>
        <w:rPr>
          <w:b/>
          <w:sz w:val="22"/>
          <w:szCs w:val="22"/>
        </w:rPr>
      </w:pPr>
      <w:r>
        <w:rPr>
          <w:b/>
          <w:sz w:val="22"/>
          <w:szCs w:val="22"/>
        </w:rPr>
        <w:t xml:space="preserve">„SUZDRŽANI“-0 (nema) donosi </w:t>
      </w:r>
    </w:p>
    <w:p w:rsidR="00945264" w:rsidRDefault="00945264" w:rsidP="00945264">
      <w:pPr>
        <w:rPr>
          <w:b/>
          <w:sz w:val="22"/>
          <w:szCs w:val="22"/>
        </w:rPr>
      </w:pPr>
    </w:p>
    <w:p w:rsidR="00945264" w:rsidRDefault="00945264" w:rsidP="00945264">
      <w:pPr>
        <w:jc w:val="center"/>
        <w:rPr>
          <w:b/>
        </w:rPr>
      </w:pPr>
      <w:r>
        <w:rPr>
          <w:b/>
          <w:sz w:val="21"/>
          <w:szCs w:val="21"/>
        </w:rPr>
        <w:t xml:space="preserve">Odluka o utvrđivanju svojstva nerazvrstane ceste javnog dobra u općoj uporabi </w:t>
      </w:r>
      <w:r>
        <w:rPr>
          <w:b/>
        </w:rPr>
        <w:t>nerazvrstane ceste, NC BR-5, cesta D1-Škreblini</w:t>
      </w:r>
    </w:p>
    <w:p w:rsidR="00945264" w:rsidRDefault="00945264" w:rsidP="00945264">
      <w:pPr>
        <w:jc w:val="center"/>
      </w:pPr>
      <w:r>
        <w:t>u tekstu koji se prilaže ovom zapisniku i čini njegov sastavni dio</w:t>
      </w:r>
    </w:p>
    <w:p w:rsidR="00945264" w:rsidRDefault="00945264" w:rsidP="00945264">
      <w:pPr>
        <w:rPr>
          <w:sz w:val="22"/>
          <w:szCs w:val="22"/>
        </w:rPr>
      </w:pPr>
    </w:p>
    <w:p w:rsidR="00945264" w:rsidRDefault="00945264" w:rsidP="00945264">
      <w:pPr>
        <w:jc w:val="both"/>
        <w:rPr>
          <w:i/>
          <w:sz w:val="22"/>
          <w:szCs w:val="22"/>
        </w:rPr>
      </w:pPr>
      <w:r>
        <w:rPr>
          <w:i/>
          <w:sz w:val="22"/>
          <w:szCs w:val="22"/>
        </w:rPr>
        <w:t xml:space="preserve">Napomena: dnevnim redom zaprimljenim u materijalima za sjednicu omaškom predmetna točka nije bila predviđena za odvojeno glasovanje. Tijekom trajanja sjednice zatraženo je odvojeno glasovanje na način kako je to gore navedeno o čemu su se jednoglasno složili svi prisutni vijećnici. </w:t>
      </w:r>
    </w:p>
    <w:p w:rsidR="00945264" w:rsidRDefault="00945264" w:rsidP="00945264">
      <w:pPr>
        <w:rPr>
          <w:i/>
          <w:sz w:val="22"/>
          <w:szCs w:val="22"/>
        </w:rPr>
      </w:pPr>
    </w:p>
    <w:p w:rsidR="00945264" w:rsidRDefault="00945264" w:rsidP="00945264">
      <w:pPr>
        <w:jc w:val="center"/>
        <w:rPr>
          <w:b/>
          <w:sz w:val="22"/>
          <w:szCs w:val="22"/>
        </w:rPr>
      </w:pPr>
      <w:r>
        <w:rPr>
          <w:b/>
          <w:sz w:val="22"/>
          <w:szCs w:val="22"/>
        </w:rPr>
        <w:t>Točka 9.</w:t>
      </w:r>
    </w:p>
    <w:p w:rsidR="00945264" w:rsidRDefault="00945264" w:rsidP="00945264">
      <w:pPr>
        <w:pStyle w:val="Odlomakpopisa"/>
        <w:ind w:left="0"/>
        <w:jc w:val="center"/>
        <w:rPr>
          <w:b/>
          <w:sz w:val="22"/>
          <w:szCs w:val="22"/>
        </w:rPr>
      </w:pPr>
      <w:r>
        <w:rPr>
          <w:b/>
          <w:sz w:val="22"/>
          <w:szCs w:val="22"/>
        </w:rPr>
        <w:t>Donošenje Odluke o dodjeli javnih priznanja za 2017. godinu</w:t>
      </w:r>
    </w:p>
    <w:p w:rsidR="00945264" w:rsidRDefault="00945264" w:rsidP="00945264">
      <w:pPr>
        <w:pStyle w:val="Odlomakpopisa"/>
        <w:ind w:left="0"/>
        <w:rPr>
          <w:sz w:val="22"/>
          <w:szCs w:val="22"/>
        </w:rPr>
      </w:pPr>
    </w:p>
    <w:p w:rsidR="00945264" w:rsidRDefault="00945264" w:rsidP="00945264">
      <w:pPr>
        <w:pStyle w:val="Odlomakpopisa"/>
        <w:ind w:left="0" w:firstLine="708"/>
        <w:jc w:val="both"/>
        <w:rPr>
          <w:sz w:val="22"/>
          <w:szCs w:val="22"/>
        </w:rPr>
      </w:pPr>
      <w:r>
        <w:rPr>
          <w:sz w:val="22"/>
          <w:szCs w:val="22"/>
        </w:rPr>
        <w:t xml:space="preserve">Općinski načelnik daje uvodno obrazloženje po ovoj točci. </w:t>
      </w:r>
    </w:p>
    <w:p w:rsidR="00945264" w:rsidRDefault="00945264" w:rsidP="00945264">
      <w:pPr>
        <w:pStyle w:val="Odlomakpopisa"/>
        <w:ind w:left="0" w:firstLine="708"/>
        <w:jc w:val="both"/>
        <w:rPr>
          <w:sz w:val="22"/>
          <w:szCs w:val="22"/>
        </w:rPr>
      </w:pPr>
      <w:r>
        <w:rPr>
          <w:sz w:val="22"/>
          <w:szCs w:val="22"/>
        </w:rPr>
        <w:t>Vijećnik Vinko Švigir predlaže da se u budućem periodu napravi revizija Odluke o dodjeli javnih priznanja na način da se postrože uvjeti za dodjelu priznanja.</w:t>
      </w:r>
    </w:p>
    <w:p w:rsidR="00945264" w:rsidRDefault="00945264" w:rsidP="00945264">
      <w:pPr>
        <w:pStyle w:val="Odlomakpopisa"/>
        <w:ind w:left="0" w:firstLine="708"/>
        <w:jc w:val="both"/>
        <w:rPr>
          <w:sz w:val="22"/>
          <w:szCs w:val="22"/>
        </w:rPr>
      </w:pPr>
      <w:r>
        <w:rPr>
          <w:sz w:val="22"/>
          <w:szCs w:val="22"/>
        </w:rPr>
        <w:t>Vijećnik Juraj Matkun navodi da je on za prijedlog za dodjelu javnih priznanja inicijatora  grupe građana naselja Klupci Začretski donio potpise mještana.</w:t>
      </w:r>
    </w:p>
    <w:p w:rsidR="00945264" w:rsidRDefault="00945264" w:rsidP="00945264">
      <w:pPr>
        <w:pStyle w:val="Odlomakpopisa"/>
        <w:ind w:left="0" w:firstLine="708"/>
        <w:jc w:val="both"/>
        <w:rPr>
          <w:sz w:val="22"/>
          <w:szCs w:val="22"/>
        </w:rPr>
      </w:pPr>
      <w:r>
        <w:rPr>
          <w:sz w:val="22"/>
          <w:szCs w:val="22"/>
        </w:rPr>
        <w:t xml:space="preserve">Vijećnik Davor Barić navodi da na sjednici Odbora za dodjelu javnih priznanja nije bio sporan prijedlog grupe građana Klupci Začretski. </w:t>
      </w:r>
    </w:p>
    <w:p w:rsidR="00945264" w:rsidRDefault="00945264" w:rsidP="00945264">
      <w:pPr>
        <w:pStyle w:val="Odlomakpopisa"/>
        <w:ind w:left="0"/>
        <w:rPr>
          <w:sz w:val="22"/>
          <w:szCs w:val="22"/>
        </w:rPr>
      </w:pPr>
    </w:p>
    <w:p w:rsidR="00945264" w:rsidRDefault="00945264" w:rsidP="00945264">
      <w:pPr>
        <w:pStyle w:val="Odlomakpopisa"/>
        <w:ind w:left="0" w:firstLine="708"/>
        <w:rPr>
          <w:sz w:val="22"/>
          <w:szCs w:val="22"/>
        </w:rPr>
      </w:pPr>
      <w:r>
        <w:rPr>
          <w:sz w:val="22"/>
          <w:szCs w:val="22"/>
        </w:rPr>
        <w:t xml:space="preserve">Budući da daljnje rasprave nije bilo predsjednik daje prijedlog na glasovanje te se sa </w:t>
      </w:r>
    </w:p>
    <w:p w:rsidR="00945264" w:rsidRDefault="00945264" w:rsidP="00945264">
      <w:pPr>
        <w:pStyle w:val="Odlomakpopisa"/>
        <w:ind w:left="0"/>
        <w:rPr>
          <w:sz w:val="22"/>
          <w:szCs w:val="22"/>
        </w:rPr>
      </w:pPr>
    </w:p>
    <w:p w:rsidR="00945264" w:rsidRDefault="00945264" w:rsidP="00945264">
      <w:pPr>
        <w:rPr>
          <w:b/>
          <w:sz w:val="22"/>
          <w:szCs w:val="22"/>
        </w:rPr>
      </w:pPr>
      <w:r>
        <w:rPr>
          <w:b/>
          <w:sz w:val="22"/>
          <w:szCs w:val="22"/>
        </w:rPr>
        <w:t xml:space="preserve">„ZA“-13 (trinaest) </w:t>
      </w:r>
    </w:p>
    <w:p w:rsidR="00945264" w:rsidRDefault="00945264" w:rsidP="00945264">
      <w:pPr>
        <w:rPr>
          <w:b/>
          <w:sz w:val="22"/>
          <w:szCs w:val="22"/>
        </w:rPr>
      </w:pPr>
      <w:r>
        <w:rPr>
          <w:b/>
          <w:sz w:val="22"/>
          <w:szCs w:val="22"/>
        </w:rPr>
        <w:t>„PROTIV“-0 (nema)</w:t>
      </w:r>
    </w:p>
    <w:p w:rsidR="00945264" w:rsidRDefault="00945264" w:rsidP="00945264">
      <w:pPr>
        <w:rPr>
          <w:b/>
          <w:sz w:val="22"/>
          <w:szCs w:val="22"/>
        </w:rPr>
      </w:pPr>
      <w:r>
        <w:rPr>
          <w:b/>
          <w:sz w:val="22"/>
          <w:szCs w:val="22"/>
        </w:rPr>
        <w:t xml:space="preserve">„SUZDRŽANI“-0 (nema) donosi </w:t>
      </w:r>
    </w:p>
    <w:p w:rsidR="00945264" w:rsidRDefault="00945264" w:rsidP="00945264">
      <w:pPr>
        <w:jc w:val="center"/>
        <w:rPr>
          <w:b/>
          <w:sz w:val="22"/>
          <w:szCs w:val="22"/>
        </w:rPr>
      </w:pPr>
    </w:p>
    <w:p w:rsidR="00945264" w:rsidRDefault="00945264" w:rsidP="00945264">
      <w:pPr>
        <w:jc w:val="center"/>
        <w:rPr>
          <w:b/>
          <w:sz w:val="22"/>
          <w:szCs w:val="22"/>
        </w:rPr>
      </w:pPr>
      <w:r>
        <w:rPr>
          <w:b/>
          <w:sz w:val="22"/>
          <w:szCs w:val="22"/>
        </w:rPr>
        <w:t>Odluka o dodjeli javnih priznanja za 2017. godinu</w:t>
      </w:r>
    </w:p>
    <w:p w:rsidR="00945264" w:rsidRDefault="00945264" w:rsidP="00945264">
      <w:pPr>
        <w:jc w:val="center"/>
        <w:rPr>
          <w:sz w:val="22"/>
          <w:szCs w:val="22"/>
        </w:rPr>
      </w:pPr>
      <w:r>
        <w:rPr>
          <w:sz w:val="22"/>
          <w:szCs w:val="22"/>
        </w:rPr>
        <w:t>u tekstu koji se prilaže ovom zapisniku i čini njegov sastavni dio</w:t>
      </w:r>
    </w:p>
    <w:p w:rsidR="00945264" w:rsidRDefault="00945264" w:rsidP="00945264">
      <w:pPr>
        <w:pStyle w:val="Odlomakpopisa"/>
        <w:ind w:left="0"/>
        <w:rPr>
          <w:sz w:val="22"/>
          <w:szCs w:val="22"/>
        </w:rPr>
      </w:pPr>
    </w:p>
    <w:p w:rsidR="00945264" w:rsidRDefault="00945264" w:rsidP="00945264">
      <w:pPr>
        <w:jc w:val="center"/>
        <w:rPr>
          <w:b/>
          <w:sz w:val="22"/>
          <w:szCs w:val="22"/>
        </w:rPr>
      </w:pPr>
      <w:r>
        <w:rPr>
          <w:b/>
          <w:sz w:val="22"/>
          <w:szCs w:val="22"/>
        </w:rPr>
        <w:t>Točka 10.</w:t>
      </w:r>
    </w:p>
    <w:p w:rsidR="00945264" w:rsidRDefault="00945264" w:rsidP="00945264">
      <w:pPr>
        <w:jc w:val="center"/>
        <w:rPr>
          <w:b/>
          <w:sz w:val="22"/>
          <w:szCs w:val="22"/>
        </w:rPr>
      </w:pPr>
      <w:r>
        <w:rPr>
          <w:b/>
          <w:sz w:val="22"/>
          <w:szCs w:val="22"/>
        </w:rPr>
        <w:lastRenderedPageBreak/>
        <w:t>Pitanja i prijedlozi</w:t>
      </w:r>
    </w:p>
    <w:p w:rsidR="00945264" w:rsidRDefault="00945264" w:rsidP="00945264">
      <w:pPr>
        <w:jc w:val="both"/>
        <w:rPr>
          <w:sz w:val="22"/>
          <w:szCs w:val="22"/>
        </w:rPr>
      </w:pPr>
    </w:p>
    <w:p w:rsidR="00945264" w:rsidRDefault="00945264" w:rsidP="00945264">
      <w:pPr>
        <w:ind w:firstLine="708"/>
        <w:jc w:val="both"/>
        <w:rPr>
          <w:sz w:val="22"/>
          <w:szCs w:val="22"/>
        </w:rPr>
      </w:pPr>
      <w:r>
        <w:rPr>
          <w:sz w:val="22"/>
          <w:szCs w:val="22"/>
        </w:rPr>
        <w:t xml:space="preserve">Općinski načelnik daje informaciju o obilježavanju Dana Općine i Dana Župe, poziva sve vijećnike da se pridruže svečanoj sjednici kao i prezentaciji brenda Općine. </w:t>
      </w:r>
    </w:p>
    <w:p w:rsidR="00945264" w:rsidRDefault="00945264" w:rsidP="00945264">
      <w:pPr>
        <w:ind w:firstLine="708"/>
        <w:jc w:val="both"/>
        <w:rPr>
          <w:sz w:val="22"/>
          <w:szCs w:val="22"/>
        </w:rPr>
      </w:pPr>
      <w:r>
        <w:rPr>
          <w:sz w:val="22"/>
          <w:szCs w:val="22"/>
        </w:rPr>
        <w:t xml:space="preserve">Vijećnik Davor Barić postavlja pitanje da li se može učiniti nešto po pitanju zapuštenih zemljišta na kojima raste ambrozija i to ponajviše u naselju Štrucljevo, ali i ostalim naseljima. </w:t>
      </w:r>
    </w:p>
    <w:p w:rsidR="00945264" w:rsidRDefault="00945264" w:rsidP="00945264">
      <w:pPr>
        <w:ind w:firstLine="708"/>
        <w:jc w:val="both"/>
        <w:rPr>
          <w:sz w:val="22"/>
          <w:szCs w:val="22"/>
        </w:rPr>
      </w:pPr>
      <w:r>
        <w:rPr>
          <w:sz w:val="22"/>
          <w:szCs w:val="22"/>
        </w:rPr>
        <w:t xml:space="preserve">Općinski načelnik dogovara da što se tiče naselja Štrucljevo i to u dijelu uz spojnu cestu Zabok-Krapina da se apelira na Hrvatske ceste da čišćenje jednog dijela zapuštenih zemljišta, koje su otkupili za izgradnju ceste, izvrše u svojem angažmanu dok će se za ostatak zapuštenih zemljišta od strane službenika općine poslati zahtjevi za njihovo uređenje, ako će to imovinsko-pravni odnosi na istima dopustiti. Dalje navodi da će se na dnevnom redu jedne od narednih sjednica naći i nova odluka o agrotehničkim mjerama općine. </w:t>
      </w:r>
    </w:p>
    <w:p w:rsidR="00945264" w:rsidRDefault="00945264" w:rsidP="00945264">
      <w:pPr>
        <w:ind w:firstLine="708"/>
        <w:jc w:val="both"/>
        <w:rPr>
          <w:sz w:val="22"/>
          <w:szCs w:val="22"/>
        </w:rPr>
      </w:pPr>
      <w:r>
        <w:rPr>
          <w:sz w:val="22"/>
          <w:szCs w:val="22"/>
        </w:rPr>
        <w:t>Vijećnica Nadica Tenšek postavlja pitanje što se može poduzeti u vezi čišćenja zapuštenog zemljišta neposredno uz njezinu kuću.</w:t>
      </w:r>
    </w:p>
    <w:p w:rsidR="00945264" w:rsidRDefault="00945264" w:rsidP="00945264">
      <w:pPr>
        <w:ind w:firstLine="708"/>
        <w:jc w:val="both"/>
        <w:rPr>
          <w:sz w:val="22"/>
          <w:szCs w:val="22"/>
        </w:rPr>
      </w:pPr>
      <w:r>
        <w:rPr>
          <w:sz w:val="22"/>
          <w:szCs w:val="22"/>
        </w:rPr>
        <w:t>Vijećnik Davor Barić ističe da općina ima odluku o čišćenju zapuštenih parcela po kojoj treba postupati, te da je sve više slučajeva zapuštenih zemljišta.</w:t>
      </w:r>
    </w:p>
    <w:p w:rsidR="00945264" w:rsidRDefault="00945264" w:rsidP="00945264">
      <w:pPr>
        <w:ind w:firstLine="708"/>
        <w:jc w:val="both"/>
        <w:rPr>
          <w:sz w:val="22"/>
          <w:szCs w:val="22"/>
        </w:rPr>
      </w:pPr>
      <w:r>
        <w:rPr>
          <w:sz w:val="22"/>
          <w:szCs w:val="22"/>
        </w:rPr>
        <w:t xml:space="preserve">Predsjednik vijeća navodi da treba vremena da se izvrši provjera čestica uz spojnu cestu budući da su pojedine čestice otkupljene u cijelosti, a pojedine samo u jednom dijelu dok ostatak građani obrađuju, no da je nažalost veći dio istih zapušten. </w:t>
      </w:r>
    </w:p>
    <w:p w:rsidR="00945264" w:rsidRDefault="00945264" w:rsidP="00945264">
      <w:pPr>
        <w:ind w:firstLine="708"/>
        <w:jc w:val="both"/>
        <w:rPr>
          <w:sz w:val="22"/>
          <w:szCs w:val="22"/>
        </w:rPr>
      </w:pPr>
      <w:r>
        <w:rPr>
          <w:sz w:val="22"/>
          <w:szCs w:val="22"/>
        </w:rPr>
        <w:t xml:space="preserve">Vijećnik Nenad Veček postavlja pitanje da li je moguće za jednu od narednih sjednica dobiti izvješća o radu mjesnih odbora. </w:t>
      </w:r>
    </w:p>
    <w:p w:rsidR="00945264" w:rsidRDefault="00945264" w:rsidP="00945264">
      <w:pPr>
        <w:ind w:firstLine="708"/>
        <w:jc w:val="both"/>
        <w:rPr>
          <w:sz w:val="22"/>
          <w:szCs w:val="22"/>
        </w:rPr>
      </w:pPr>
      <w:r>
        <w:rPr>
          <w:sz w:val="22"/>
          <w:szCs w:val="22"/>
        </w:rPr>
        <w:t xml:space="preserve">Općinski načelnik odgovara da što se tiče mjesnih odbora da postoji jedan dio njih koji su korektno izvršavali svoje obaveze, može se izvršiti pregled zaprimljenih izvješća. Dalje ističe da je mandat članovima vijeća mjesnih odbora istekao te da se u 2018. godini trebaju planirati novčana sredstva za održavanje novih izbora. </w:t>
      </w:r>
    </w:p>
    <w:p w:rsidR="00945264" w:rsidRDefault="00945264" w:rsidP="00945264">
      <w:pPr>
        <w:ind w:firstLine="708"/>
        <w:jc w:val="both"/>
        <w:rPr>
          <w:sz w:val="22"/>
          <w:szCs w:val="22"/>
        </w:rPr>
      </w:pPr>
      <w:r>
        <w:rPr>
          <w:sz w:val="22"/>
          <w:szCs w:val="22"/>
        </w:rPr>
        <w:t xml:space="preserve">Vijećnik Davor Barić navodi da je više puta kontaktirao općinskog načelnika vezano uz iskop odvodnog jarka u njegovom mjesnom odborom no od načelnika nije dobio odgovor. </w:t>
      </w:r>
    </w:p>
    <w:p w:rsidR="00945264" w:rsidRDefault="00945264" w:rsidP="00945264">
      <w:pPr>
        <w:ind w:firstLine="708"/>
        <w:jc w:val="both"/>
        <w:rPr>
          <w:sz w:val="22"/>
          <w:szCs w:val="22"/>
        </w:rPr>
      </w:pPr>
      <w:r>
        <w:rPr>
          <w:sz w:val="22"/>
          <w:szCs w:val="22"/>
        </w:rPr>
        <w:t xml:space="preserve">Općinski načelnik odgovara da su se za navedeni mjesni odbor tijekom prijašnjih godina utrošila znatna financijska sredstva, a sve za dobrobit građana, te je tako utrošeno više od milijun kuna da bi se izgradila vodovodna mreža potrebna za opskrbu pitkom vodom domaćinstva s tog područja, otkupljeno je zemljište oko kapele, nasipani su kamenim materijalom svi aktivni putevi u tom dijelu naselja, ugrađena je određena rabljena asfaltna masa i izvršeno presvlačenje postojećih asfalta kao i novo asfaltiranje, izgrađeni su novi cijevni propusti, redovito se kao i u svim drugim mjesnim odborima vrše otkosi zelenih površina. Nadalje ističe da se u skladno ograničenim proračunskim sredstvima pokušava udovoljiti svima zahtjevima.    </w:t>
      </w:r>
    </w:p>
    <w:p w:rsidR="00945264" w:rsidRDefault="00945264" w:rsidP="00945264">
      <w:pPr>
        <w:ind w:firstLine="708"/>
        <w:jc w:val="both"/>
        <w:rPr>
          <w:sz w:val="22"/>
          <w:szCs w:val="22"/>
        </w:rPr>
      </w:pPr>
      <w:r>
        <w:rPr>
          <w:sz w:val="22"/>
          <w:szCs w:val="22"/>
        </w:rPr>
        <w:t>Vijećnik Ivan Kuhar ističe da u naselju Švaljkovec u dijelu od obitelji Sirovec do Lacki ne poštuju prometni znakovi ograničenja brzine što predstavlja opasnost za sve sudionike u prometu te postavlja pitanje da li se po predmetnom pitanju može nešto poduzeti.</w:t>
      </w:r>
    </w:p>
    <w:p w:rsidR="00945264" w:rsidRDefault="00945264" w:rsidP="00945264">
      <w:pPr>
        <w:ind w:firstLine="708"/>
        <w:jc w:val="both"/>
        <w:rPr>
          <w:sz w:val="22"/>
          <w:szCs w:val="22"/>
        </w:rPr>
      </w:pPr>
      <w:r>
        <w:rPr>
          <w:sz w:val="22"/>
          <w:szCs w:val="22"/>
        </w:rPr>
        <w:t xml:space="preserve">Općinski načelnik odgovara da će se, kao što je bila praksa prijašnjih godina, pozvati predstavnik MUP-a da ga se upozori na krizne situacije na području Općine. </w:t>
      </w:r>
    </w:p>
    <w:p w:rsidR="00945264" w:rsidRDefault="00945264" w:rsidP="00945264">
      <w:pPr>
        <w:ind w:firstLine="708"/>
        <w:jc w:val="both"/>
        <w:rPr>
          <w:sz w:val="22"/>
          <w:szCs w:val="22"/>
        </w:rPr>
      </w:pPr>
      <w:r>
        <w:rPr>
          <w:sz w:val="22"/>
          <w:szCs w:val="22"/>
        </w:rPr>
        <w:t>Vijećnik Ivan Kuhar navodi da je odvodni jarak od raspela do Šemnice visi na suprotnu stranu, te kada se isti napuni vodom  stvara se leglo komaraca, predsjednik MO je  rekao da će se jarak zacijeviti no nažalost nije.</w:t>
      </w:r>
    </w:p>
    <w:p w:rsidR="00945264" w:rsidRDefault="00945264" w:rsidP="00945264">
      <w:pPr>
        <w:ind w:firstLine="708"/>
        <w:jc w:val="both"/>
        <w:rPr>
          <w:sz w:val="22"/>
          <w:szCs w:val="22"/>
        </w:rPr>
      </w:pPr>
      <w:r>
        <w:rPr>
          <w:sz w:val="22"/>
          <w:szCs w:val="22"/>
        </w:rPr>
        <w:t xml:space="preserve">Općinski načelnik odgovara da se prilikom rekonstrukcije državne ceste koja prolazi kroz naselje Švaljkovec, što je provedeno pod pojačanim održavanjem, uspjelo izboriti za niz akcija za dobrobit građana koji žive uz istu, također tom je prilikom od stane Hrvatskih cesta obećano da će se jarak zacijeviti no nažalost to nije izvršeno. Dalje navodi da će se ispitati da li se predmetna problematika može riješiti u angažmanu općine. </w:t>
      </w:r>
    </w:p>
    <w:p w:rsidR="00945264" w:rsidRDefault="00945264" w:rsidP="00945264">
      <w:pPr>
        <w:ind w:firstLine="708"/>
        <w:jc w:val="both"/>
        <w:rPr>
          <w:sz w:val="22"/>
          <w:szCs w:val="22"/>
        </w:rPr>
      </w:pPr>
      <w:r>
        <w:rPr>
          <w:sz w:val="22"/>
          <w:szCs w:val="22"/>
        </w:rPr>
        <w:t>Vijećnik Juraj Matkun navodi da prema informacija s kojima raspolaže nogometni klub Brezova u mirovanju, dok s druge strane nogometni klub Jedinstvo nikad nije bio lošiji te postavlja pitanje da li postoji kakvo logično obrazloženje navedenog.</w:t>
      </w:r>
    </w:p>
    <w:p w:rsidR="00945264" w:rsidRDefault="00945264" w:rsidP="00945264">
      <w:pPr>
        <w:ind w:firstLine="708"/>
        <w:jc w:val="both"/>
        <w:rPr>
          <w:sz w:val="22"/>
          <w:szCs w:val="22"/>
        </w:rPr>
      </w:pPr>
      <w:r>
        <w:rPr>
          <w:sz w:val="22"/>
          <w:szCs w:val="22"/>
        </w:rPr>
        <w:t xml:space="preserve">Općinski načelnik odgovara da što se tiče rada s djecom radi se dobro, puno toga im je omogućeno, ali zašto znatno lošije igraju nema odgovora. </w:t>
      </w:r>
    </w:p>
    <w:p w:rsidR="00945264" w:rsidRDefault="00945264" w:rsidP="00945264">
      <w:pPr>
        <w:ind w:firstLine="708"/>
        <w:jc w:val="both"/>
        <w:rPr>
          <w:sz w:val="22"/>
          <w:szCs w:val="22"/>
        </w:rPr>
      </w:pPr>
      <w:r>
        <w:rPr>
          <w:sz w:val="22"/>
          <w:szCs w:val="22"/>
        </w:rPr>
        <w:t xml:space="preserve">Vijećnik Davor Barić postavlja pitanje da li se što radi po pitanju izgradnje kanalizacije na području općine. </w:t>
      </w:r>
    </w:p>
    <w:p w:rsidR="00945264" w:rsidRDefault="00945264" w:rsidP="00945264">
      <w:pPr>
        <w:ind w:firstLine="708"/>
        <w:jc w:val="both"/>
        <w:rPr>
          <w:sz w:val="22"/>
          <w:szCs w:val="22"/>
        </w:rPr>
      </w:pPr>
      <w:r>
        <w:rPr>
          <w:sz w:val="22"/>
          <w:szCs w:val="22"/>
        </w:rPr>
        <w:t xml:space="preserve">Općinski načelnik odgovara da svaka jedinica mora voditi brigu o svojim otpadnim vodama. Zagorski vodovod je pokrenuo projekt aglomeracije, izgradnju velikog sustava prikupljanja i odvodnje otpadnih voda koji će se financirati od strane EU, a  u 2018. godini očekuje početak njegove izgradnje. Dalje navodi da se za pojedina naselja na području općine razmatraju neke  druge alternativne opcije. </w:t>
      </w:r>
    </w:p>
    <w:p w:rsidR="00945264" w:rsidRDefault="00945264" w:rsidP="00945264">
      <w:pPr>
        <w:jc w:val="both"/>
        <w:rPr>
          <w:sz w:val="22"/>
          <w:szCs w:val="22"/>
        </w:rPr>
      </w:pPr>
    </w:p>
    <w:p w:rsidR="00945264" w:rsidRDefault="00945264" w:rsidP="00945264">
      <w:pPr>
        <w:rPr>
          <w:sz w:val="22"/>
          <w:szCs w:val="22"/>
        </w:rPr>
      </w:pPr>
      <w:r>
        <w:rPr>
          <w:sz w:val="22"/>
          <w:szCs w:val="22"/>
        </w:rPr>
        <w:t>Predsjednik vijeća zaključuje sjednicu u 20,25 sati.</w:t>
      </w:r>
    </w:p>
    <w:p w:rsidR="00945264" w:rsidRDefault="00945264" w:rsidP="00945264">
      <w:pPr>
        <w:rPr>
          <w:sz w:val="22"/>
          <w:szCs w:val="22"/>
        </w:rPr>
      </w:pPr>
      <w:r>
        <w:rPr>
          <w:sz w:val="22"/>
          <w:szCs w:val="22"/>
        </w:rPr>
        <w:t xml:space="preserve">       </w:t>
      </w:r>
    </w:p>
    <w:p w:rsidR="00945264" w:rsidRDefault="00945264" w:rsidP="00945264">
      <w:pPr>
        <w:rPr>
          <w:sz w:val="22"/>
          <w:szCs w:val="22"/>
        </w:rPr>
      </w:pPr>
    </w:p>
    <w:p w:rsidR="00945264" w:rsidRDefault="00945264" w:rsidP="00945264">
      <w:pPr>
        <w:ind w:firstLine="708"/>
        <w:rPr>
          <w:sz w:val="22"/>
          <w:szCs w:val="22"/>
        </w:rPr>
      </w:pPr>
      <w:r>
        <w:rPr>
          <w:sz w:val="22"/>
          <w:szCs w:val="22"/>
        </w:rPr>
        <w:t xml:space="preserve"> Zapisničar                                                                                 Predsjednik Općinskog vijeća</w:t>
      </w:r>
    </w:p>
    <w:p w:rsidR="00945264" w:rsidRDefault="00945264" w:rsidP="00945264">
      <w:pPr>
        <w:jc w:val="both"/>
        <w:rPr>
          <w:i/>
          <w:sz w:val="22"/>
          <w:szCs w:val="22"/>
        </w:rPr>
      </w:pPr>
      <w:r>
        <w:rPr>
          <w:sz w:val="22"/>
          <w:szCs w:val="22"/>
        </w:rPr>
        <w:t xml:space="preserve">          </w:t>
      </w:r>
      <w:r>
        <w:rPr>
          <w:i/>
          <w:sz w:val="22"/>
          <w:szCs w:val="22"/>
        </w:rPr>
        <w:t xml:space="preserve">Lidija Lisjak                                                                      </w:t>
      </w:r>
      <w:r>
        <w:rPr>
          <w:i/>
          <w:sz w:val="22"/>
          <w:szCs w:val="22"/>
        </w:rPr>
        <w:tab/>
      </w:r>
      <w:r>
        <w:rPr>
          <w:i/>
          <w:sz w:val="22"/>
          <w:szCs w:val="22"/>
        </w:rPr>
        <w:tab/>
        <w:t xml:space="preserve">  Ivica Roginić       </w:t>
      </w:r>
    </w:p>
    <w:p w:rsidR="00945264" w:rsidRDefault="00945264" w:rsidP="00945264">
      <w:pPr>
        <w:jc w:val="both"/>
        <w:rPr>
          <w:i/>
          <w:sz w:val="22"/>
          <w:szCs w:val="22"/>
        </w:rPr>
      </w:pPr>
    </w:p>
    <w:p w:rsidR="00945264" w:rsidRDefault="00945264" w:rsidP="00945264">
      <w:pPr>
        <w:jc w:val="both"/>
        <w:rPr>
          <w:i/>
          <w:sz w:val="22"/>
          <w:szCs w:val="22"/>
        </w:rPr>
      </w:pPr>
    </w:p>
    <w:p w:rsidR="00945264" w:rsidRDefault="00945264" w:rsidP="00945264">
      <w:pPr>
        <w:jc w:val="both"/>
        <w:rPr>
          <w:i/>
          <w:sz w:val="22"/>
          <w:szCs w:val="22"/>
        </w:rPr>
      </w:pPr>
    </w:p>
    <w:p w:rsidR="00945264" w:rsidRDefault="00945264" w:rsidP="00945264">
      <w:pPr>
        <w:jc w:val="both"/>
        <w:rPr>
          <w:i/>
          <w:sz w:val="22"/>
          <w:szCs w:val="22"/>
        </w:rPr>
      </w:pPr>
    </w:p>
    <w:p w:rsidR="00945264" w:rsidRDefault="00945264" w:rsidP="00945264">
      <w:pPr>
        <w:jc w:val="both"/>
        <w:rPr>
          <w:i/>
          <w:sz w:val="22"/>
          <w:szCs w:val="22"/>
        </w:rPr>
      </w:pPr>
    </w:p>
    <w:p w:rsidR="00945264" w:rsidRDefault="00945264" w:rsidP="00945264">
      <w:pPr>
        <w:jc w:val="both"/>
        <w:rPr>
          <w:i/>
          <w:sz w:val="22"/>
          <w:szCs w:val="22"/>
        </w:rPr>
      </w:pPr>
    </w:p>
    <w:p w:rsidR="00945264" w:rsidRDefault="00945264" w:rsidP="00945264">
      <w:pPr>
        <w:jc w:val="both"/>
        <w:rPr>
          <w:i/>
          <w:sz w:val="22"/>
          <w:szCs w:val="22"/>
        </w:rPr>
      </w:pPr>
    </w:p>
    <w:p w:rsidR="00945264" w:rsidRDefault="00945264" w:rsidP="00945264">
      <w:pPr>
        <w:jc w:val="both"/>
        <w:rPr>
          <w:i/>
          <w:sz w:val="22"/>
          <w:szCs w:val="22"/>
        </w:rPr>
      </w:pPr>
    </w:p>
    <w:p w:rsidR="00945264" w:rsidRDefault="00945264" w:rsidP="00945264">
      <w:pPr>
        <w:jc w:val="both"/>
        <w:rPr>
          <w:i/>
          <w:sz w:val="22"/>
          <w:szCs w:val="22"/>
        </w:rPr>
      </w:pPr>
    </w:p>
    <w:p w:rsidR="00945264" w:rsidRDefault="00945264" w:rsidP="00945264">
      <w:pPr>
        <w:jc w:val="both"/>
        <w:rPr>
          <w:i/>
          <w:sz w:val="22"/>
          <w:szCs w:val="22"/>
        </w:rPr>
      </w:pPr>
    </w:p>
    <w:p w:rsidR="00945264" w:rsidRDefault="00945264" w:rsidP="00945264">
      <w:pPr>
        <w:pStyle w:val="Opisslike"/>
        <w:rPr>
          <w:sz w:val="22"/>
          <w:szCs w:val="22"/>
          <w:lang w:val="hr-HR"/>
        </w:rPr>
      </w:pPr>
      <w:r>
        <w:rPr>
          <w:sz w:val="22"/>
          <w:szCs w:val="22"/>
          <w:lang w:val="hr-HR"/>
        </w:rPr>
        <w:t xml:space="preserve">                        </w:t>
      </w:r>
      <w:r w:rsidRPr="00B637C9">
        <w:rPr>
          <w:sz w:val="22"/>
          <w:szCs w:val="22"/>
          <w:lang w:val="hr-HR"/>
        </w:rPr>
        <w:object w:dxaOrig="645" w:dyaOrig="8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5pt;height:42.75pt" o:ole="" fillcolor="window">
            <v:imagedata r:id="rId10" o:title=""/>
          </v:shape>
          <o:OLEObject Type="Embed" ProgID="MSDraw" ShapeID="_x0000_i1025" DrawAspect="Content" ObjectID="_1573893478" r:id="rId11">
            <o:FieldCodes>\* MERGEFORMAT</o:FieldCodes>
          </o:OLEObject>
        </w:object>
      </w:r>
      <w:r>
        <w:rPr>
          <w:sz w:val="22"/>
          <w:szCs w:val="22"/>
          <w:lang w:val="hr-HR"/>
        </w:rPr>
        <w:tab/>
      </w:r>
    </w:p>
    <w:p w:rsidR="00945264" w:rsidRDefault="00945264" w:rsidP="00945264">
      <w:pPr>
        <w:pStyle w:val="Opisslike"/>
        <w:rPr>
          <w:sz w:val="22"/>
          <w:szCs w:val="22"/>
          <w:lang w:val="hr-HR"/>
        </w:rPr>
      </w:pPr>
      <w:r>
        <w:rPr>
          <w:sz w:val="22"/>
          <w:szCs w:val="22"/>
          <w:lang w:val="hr-HR"/>
        </w:rPr>
        <w:t xml:space="preserve">            REPUBLIKA HRVATSKA</w:t>
      </w:r>
      <w:r>
        <w:rPr>
          <w:sz w:val="22"/>
          <w:szCs w:val="22"/>
          <w:lang w:val="hr-HR"/>
        </w:rPr>
        <w:tab/>
      </w:r>
      <w:r>
        <w:rPr>
          <w:sz w:val="22"/>
          <w:szCs w:val="22"/>
          <w:lang w:val="hr-HR"/>
        </w:rPr>
        <w:tab/>
      </w:r>
      <w:r>
        <w:rPr>
          <w:sz w:val="22"/>
          <w:szCs w:val="22"/>
          <w:lang w:val="hr-HR"/>
        </w:rPr>
        <w:tab/>
      </w:r>
      <w:r>
        <w:rPr>
          <w:sz w:val="22"/>
          <w:szCs w:val="22"/>
          <w:lang w:val="hr-HR"/>
        </w:rPr>
        <w:tab/>
      </w:r>
    </w:p>
    <w:p w:rsidR="00945264" w:rsidRDefault="00945264" w:rsidP="00945264">
      <w:pPr>
        <w:rPr>
          <w:b/>
          <w:sz w:val="22"/>
          <w:szCs w:val="22"/>
        </w:rPr>
      </w:pPr>
      <w:r>
        <w:rPr>
          <w:b/>
          <w:sz w:val="22"/>
          <w:szCs w:val="22"/>
        </w:rPr>
        <w:t xml:space="preserve">   KRAPINSKO-ZAGORSKA ŽUPANIJA</w:t>
      </w:r>
    </w:p>
    <w:p w:rsidR="00945264" w:rsidRPr="00945264" w:rsidRDefault="00945264" w:rsidP="00945264">
      <w:pPr>
        <w:pStyle w:val="Opisslike"/>
        <w:rPr>
          <w:sz w:val="22"/>
          <w:szCs w:val="22"/>
          <w:lang w:val="hr-HR"/>
        </w:rPr>
      </w:pPr>
      <w:r w:rsidRPr="00945264">
        <w:rPr>
          <w:sz w:val="22"/>
          <w:szCs w:val="22"/>
          <w:lang w:val="hr-HR"/>
        </w:rPr>
        <w:t>OPĆINA SVETI KRIŽ ZAČRETJE</w:t>
      </w:r>
    </w:p>
    <w:p w:rsidR="00945264" w:rsidRPr="00945264" w:rsidRDefault="00945264" w:rsidP="00945264">
      <w:pPr>
        <w:pStyle w:val="Opisslike"/>
        <w:rPr>
          <w:sz w:val="22"/>
          <w:szCs w:val="22"/>
          <w:lang w:val="hr-HR"/>
        </w:rPr>
      </w:pPr>
      <w:r w:rsidRPr="00945264">
        <w:rPr>
          <w:sz w:val="22"/>
          <w:szCs w:val="22"/>
          <w:lang w:val="hr-HR"/>
        </w:rPr>
        <w:t xml:space="preserve">              OPĆINSKI NAČELNIK</w:t>
      </w:r>
    </w:p>
    <w:p w:rsidR="00945264" w:rsidRPr="00945264" w:rsidRDefault="00945264" w:rsidP="00945264">
      <w:pPr>
        <w:pStyle w:val="Opisslike"/>
        <w:rPr>
          <w:sz w:val="22"/>
          <w:szCs w:val="22"/>
          <w:lang w:val="hr-HR"/>
        </w:rPr>
      </w:pPr>
    </w:p>
    <w:p w:rsidR="00945264" w:rsidRDefault="00945264" w:rsidP="00945264">
      <w:pPr>
        <w:pStyle w:val="Tijeloteksta2"/>
        <w:rPr>
          <w:sz w:val="22"/>
          <w:szCs w:val="22"/>
          <w:lang w:val="hr-HR"/>
        </w:rPr>
      </w:pPr>
      <w:r>
        <w:rPr>
          <w:sz w:val="22"/>
          <w:szCs w:val="22"/>
          <w:lang w:val="hr-HR"/>
        </w:rPr>
        <w:t>KLASA: 400-01/17-01/</w:t>
      </w:r>
    </w:p>
    <w:p w:rsidR="00945264" w:rsidRDefault="00945264" w:rsidP="00945264">
      <w:pPr>
        <w:rPr>
          <w:sz w:val="22"/>
          <w:szCs w:val="22"/>
        </w:rPr>
      </w:pPr>
      <w:r>
        <w:rPr>
          <w:sz w:val="22"/>
          <w:szCs w:val="22"/>
        </w:rPr>
        <w:t>URBROJ: 2197/04-03-17-</w:t>
      </w:r>
    </w:p>
    <w:p w:rsidR="00945264" w:rsidRDefault="00945264" w:rsidP="00945264">
      <w:pPr>
        <w:rPr>
          <w:sz w:val="22"/>
          <w:szCs w:val="22"/>
        </w:rPr>
      </w:pPr>
      <w:r>
        <w:rPr>
          <w:sz w:val="22"/>
          <w:szCs w:val="22"/>
        </w:rPr>
        <w:t>Sveti Križ Začretje, 29.11.2017.</w:t>
      </w:r>
    </w:p>
    <w:p w:rsidR="00945264" w:rsidRDefault="00945264" w:rsidP="00945264">
      <w:pPr>
        <w:rPr>
          <w:sz w:val="22"/>
          <w:szCs w:val="22"/>
        </w:rPr>
      </w:pPr>
    </w:p>
    <w:p w:rsidR="00945264" w:rsidRDefault="00945264" w:rsidP="00945264">
      <w:pPr>
        <w:rPr>
          <w:b/>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b/>
          <w:sz w:val="22"/>
          <w:szCs w:val="22"/>
        </w:rPr>
        <w:t>PREDSJEDNIKU</w:t>
      </w:r>
    </w:p>
    <w:p w:rsidR="00945264" w:rsidRDefault="00945264" w:rsidP="00945264">
      <w:pPr>
        <w:rPr>
          <w:b/>
          <w:sz w:val="22"/>
          <w:szCs w:val="22"/>
        </w:rPr>
      </w:pP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t>OPĆINSKOG VIJEĆA</w:t>
      </w:r>
    </w:p>
    <w:p w:rsidR="00945264" w:rsidRDefault="00945264" w:rsidP="00945264">
      <w:pPr>
        <w:rPr>
          <w:sz w:val="22"/>
          <w:szCs w:val="22"/>
        </w:rPr>
      </w:pPr>
    </w:p>
    <w:p w:rsidR="00945264" w:rsidRDefault="00945264" w:rsidP="00945264">
      <w:pPr>
        <w:jc w:val="both"/>
        <w:rPr>
          <w:b/>
          <w:sz w:val="22"/>
          <w:szCs w:val="22"/>
        </w:rPr>
      </w:pPr>
      <w:r>
        <w:rPr>
          <w:b/>
          <w:sz w:val="22"/>
          <w:szCs w:val="22"/>
        </w:rPr>
        <w:t xml:space="preserve">PREDMET: </w:t>
      </w:r>
      <w:r>
        <w:rPr>
          <w:b/>
          <w:sz w:val="22"/>
          <w:szCs w:val="22"/>
        </w:rPr>
        <w:tab/>
        <w:t xml:space="preserve">Odluka o 2. Izmjeni Proračuna </w:t>
      </w:r>
    </w:p>
    <w:p w:rsidR="00945264" w:rsidRDefault="00945264" w:rsidP="00945264">
      <w:pPr>
        <w:jc w:val="both"/>
        <w:rPr>
          <w:b/>
          <w:sz w:val="22"/>
          <w:szCs w:val="22"/>
        </w:rPr>
      </w:pPr>
      <w:r>
        <w:rPr>
          <w:b/>
          <w:sz w:val="22"/>
          <w:szCs w:val="22"/>
        </w:rPr>
        <w:tab/>
      </w:r>
      <w:r>
        <w:rPr>
          <w:b/>
          <w:sz w:val="22"/>
          <w:szCs w:val="22"/>
        </w:rPr>
        <w:tab/>
        <w:t>Općine Sveti Križ Začretje za 2017. godinu i popratni akti</w:t>
      </w:r>
    </w:p>
    <w:p w:rsidR="00945264" w:rsidRDefault="00945264" w:rsidP="00945264">
      <w:pPr>
        <w:jc w:val="both"/>
        <w:rPr>
          <w:b/>
          <w:sz w:val="22"/>
          <w:szCs w:val="22"/>
        </w:rPr>
      </w:pPr>
    </w:p>
    <w:p w:rsidR="00945264" w:rsidRDefault="00945264" w:rsidP="00945264">
      <w:pPr>
        <w:jc w:val="both"/>
        <w:rPr>
          <w:b/>
          <w:sz w:val="22"/>
          <w:szCs w:val="22"/>
        </w:rPr>
      </w:pPr>
    </w:p>
    <w:p w:rsidR="00945264" w:rsidRDefault="00945264" w:rsidP="00945264">
      <w:pPr>
        <w:jc w:val="both"/>
        <w:rPr>
          <w:sz w:val="22"/>
          <w:szCs w:val="22"/>
        </w:rPr>
      </w:pPr>
      <w:r>
        <w:rPr>
          <w:b/>
          <w:sz w:val="22"/>
          <w:szCs w:val="22"/>
        </w:rPr>
        <w:t xml:space="preserve">PRAVNI TEMELJ: </w:t>
      </w:r>
      <w:r>
        <w:rPr>
          <w:sz w:val="22"/>
          <w:szCs w:val="22"/>
        </w:rPr>
        <w:t xml:space="preserve">Članak  43. Zakona o proračunu </w:t>
      </w:r>
    </w:p>
    <w:p w:rsidR="00945264" w:rsidRDefault="00945264" w:rsidP="00945264">
      <w:pPr>
        <w:jc w:val="both"/>
        <w:rPr>
          <w:sz w:val="22"/>
          <w:szCs w:val="22"/>
        </w:rPr>
      </w:pPr>
      <w:r>
        <w:rPr>
          <w:sz w:val="22"/>
          <w:szCs w:val="22"/>
        </w:rPr>
        <w:t xml:space="preserve">                                   (Narodne novine broj 87/08, 136/12, 15/15)</w:t>
      </w:r>
    </w:p>
    <w:p w:rsidR="00945264" w:rsidRDefault="00945264" w:rsidP="00945264">
      <w:pPr>
        <w:jc w:val="both"/>
        <w:rPr>
          <w:sz w:val="22"/>
          <w:szCs w:val="22"/>
        </w:rPr>
      </w:pPr>
    </w:p>
    <w:p w:rsidR="00945264" w:rsidRDefault="00945264" w:rsidP="00945264">
      <w:pPr>
        <w:jc w:val="both"/>
        <w:rPr>
          <w:sz w:val="22"/>
          <w:szCs w:val="22"/>
        </w:rPr>
      </w:pPr>
      <w:r>
        <w:rPr>
          <w:b/>
          <w:sz w:val="22"/>
          <w:szCs w:val="22"/>
        </w:rPr>
        <w:t>NADLEŽNOST ZA DONOŠENJE:</w:t>
      </w:r>
      <w:r>
        <w:rPr>
          <w:sz w:val="22"/>
          <w:szCs w:val="22"/>
        </w:rPr>
        <w:t xml:space="preserve"> Općinsko vijeće</w:t>
      </w:r>
    </w:p>
    <w:p w:rsidR="00945264" w:rsidRDefault="00945264" w:rsidP="00945264">
      <w:pPr>
        <w:jc w:val="both"/>
        <w:rPr>
          <w:sz w:val="22"/>
          <w:szCs w:val="22"/>
        </w:rPr>
      </w:pPr>
    </w:p>
    <w:p w:rsidR="00945264" w:rsidRDefault="00945264" w:rsidP="00945264">
      <w:pPr>
        <w:jc w:val="both"/>
        <w:rPr>
          <w:b/>
          <w:sz w:val="22"/>
          <w:szCs w:val="22"/>
        </w:rPr>
      </w:pPr>
      <w:r>
        <w:rPr>
          <w:b/>
          <w:sz w:val="22"/>
          <w:szCs w:val="22"/>
        </w:rPr>
        <w:t>PREDLAGATELJ:</w:t>
      </w:r>
      <w:r>
        <w:rPr>
          <w:sz w:val="22"/>
          <w:szCs w:val="22"/>
        </w:rPr>
        <w:t xml:space="preserve"> Općinski načelnik</w:t>
      </w:r>
    </w:p>
    <w:p w:rsidR="00945264" w:rsidRDefault="00945264" w:rsidP="00945264">
      <w:pPr>
        <w:jc w:val="both"/>
        <w:rPr>
          <w:sz w:val="22"/>
          <w:szCs w:val="22"/>
        </w:rPr>
      </w:pPr>
    </w:p>
    <w:p w:rsidR="00945264" w:rsidRDefault="00945264" w:rsidP="00945264">
      <w:pPr>
        <w:jc w:val="both"/>
        <w:rPr>
          <w:b/>
          <w:sz w:val="22"/>
          <w:szCs w:val="22"/>
        </w:rPr>
      </w:pPr>
      <w:r>
        <w:rPr>
          <w:b/>
          <w:sz w:val="22"/>
          <w:szCs w:val="22"/>
        </w:rPr>
        <w:t xml:space="preserve">OBRAZLOŽENJE: </w:t>
      </w:r>
    </w:p>
    <w:p w:rsidR="00945264" w:rsidRDefault="00945264" w:rsidP="00945264">
      <w:pPr>
        <w:jc w:val="both"/>
        <w:rPr>
          <w:b/>
          <w:sz w:val="22"/>
          <w:szCs w:val="22"/>
        </w:rPr>
      </w:pPr>
    </w:p>
    <w:p w:rsidR="00945264" w:rsidRDefault="00945264" w:rsidP="00945264">
      <w:pPr>
        <w:ind w:firstLine="709"/>
        <w:jc w:val="both"/>
        <w:rPr>
          <w:sz w:val="22"/>
          <w:szCs w:val="22"/>
        </w:rPr>
      </w:pPr>
      <w:r>
        <w:rPr>
          <w:sz w:val="22"/>
          <w:szCs w:val="22"/>
        </w:rPr>
        <w:t>Člankom  43. Zakona o proračunu propisano je da s ciljem uravnoteženja prihoda i primitaka, odnosno rashoda i izdataka proračuna nastalih u tijeku godine predstavničko tijelo donosi izmjene i dopune proračuna.</w:t>
      </w:r>
    </w:p>
    <w:p w:rsidR="00945264" w:rsidRDefault="00945264" w:rsidP="00945264">
      <w:pPr>
        <w:ind w:firstLine="709"/>
        <w:jc w:val="both"/>
        <w:rPr>
          <w:sz w:val="22"/>
          <w:szCs w:val="22"/>
        </w:rPr>
      </w:pPr>
      <w:r>
        <w:rPr>
          <w:sz w:val="22"/>
          <w:szCs w:val="22"/>
        </w:rPr>
        <w:t>Budući da je od donošenja Proračuna Općine za 2017. godinu došlo do promjena  koje nisu bile poznate u vrijeme donošenja istog, a koje se održavaju na prihodnu i rashodnu stranu proračuna, pokazalo se nužnim rebalansom izvršiti ponovno uravnoteženje proračuna. Stoga se na osnovi dosadašnje dinamike ostvarenja prihoda i rashoda te procjene njihova ostvarenja do kraja 2017. godine, predlaže drugi rebalans.</w:t>
      </w:r>
    </w:p>
    <w:p w:rsidR="00945264" w:rsidRDefault="00945264" w:rsidP="00945264">
      <w:pPr>
        <w:ind w:firstLine="709"/>
        <w:jc w:val="both"/>
        <w:rPr>
          <w:sz w:val="22"/>
          <w:szCs w:val="22"/>
        </w:rPr>
      </w:pPr>
      <w:r>
        <w:rPr>
          <w:sz w:val="22"/>
          <w:szCs w:val="22"/>
        </w:rPr>
        <w:t>U sklopu izmjene proračuna potrebno je donijeti i:</w:t>
      </w:r>
    </w:p>
    <w:p w:rsidR="00945264" w:rsidRPr="00BB77FE" w:rsidRDefault="00945264" w:rsidP="00945264">
      <w:pPr>
        <w:pStyle w:val="Odlomakpopisa"/>
        <w:numPr>
          <w:ilvl w:val="0"/>
          <w:numId w:val="15"/>
        </w:numPr>
        <w:jc w:val="both"/>
        <w:rPr>
          <w:sz w:val="22"/>
          <w:szCs w:val="22"/>
        </w:rPr>
      </w:pPr>
      <w:r w:rsidRPr="00BB77FE">
        <w:rPr>
          <w:sz w:val="22"/>
          <w:szCs w:val="22"/>
        </w:rPr>
        <w:t>Odluku o 2. izmjeni Programa gradnje objekata i uređaja komunalne infrastrukture za 2017. godinu,</w:t>
      </w:r>
    </w:p>
    <w:p w:rsidR="00945264" w:rsidRPr="00BB77FE" w:rsidRDefault="00945264" w:rsidP="00945264">
      <w:pPr>
        <w:pStyle w:val="Odlomakpopisa"/>
        <w:numPr>
          <w:ilvl w:val="0"/>
          <w:numId w:val="15"/>
        </w:numPr>
        <w:jc w:val="both"/>
        <w:rPr>
          <w:sz w:val="22"/>
          <w:szCs w:val="22"/>
        </w:rPr>
      </w:pPr>
      <w:r w:rsidRPr="00BB77FE">
        <w:rPr>
          <w:sz w:val="22"/>
          <w:szCs w:val="22"/>
        </w:rPr>
        <w:t>Odluku o 2. izmjeni Programa održavanja komunalne infrastrukture na području Općine Sveti Križ Začretje za 2017. godinu,</w:t>
      </w:r>
    </w:p>
    <w:p w:rsidR="00945264" w:rsidRDefault="00945264" w:rsidP="00945264">
      <w:pPr>
        <w:pStyle w:val="Odlomakpopisa"/>
        <w:numPr>
          <w:ilvl w:val="0"/>
          <w:numId w:val="15"/>
        </w:numPr>
        <w:jc w:val="both"/>
        <w:rPr>
          <w:sz w:val="22"/>
          <w:szCs w:val="22"/>
        </w:rPr>
      </w:pPr>
      <w:r w:rsidRPr="00BB77FE">
        <w:rPr>
          <w:sz w:val="22"/>
          <w:szCs w:val="22"/>
        </w:rPr>
        <w:t>Odluku o 2. izmjeni Programa javnih potreba u kulturi za 2017. godinu</w:t>
      </w:r>
    </w:p>
    <w:p w:rsidR="00945264" w:rsidRPr="00BB77FE" w:rsidRDefault="00945264" w:rsidP="00945264">
      <w:pPr>
        <w:pStyle w:val="Odlomakpopisa"/>
        <w:numPr>
          <w:ilvl w:val="0"/>
          <w:numId w:val="15"/>
        </w:numPr>
        <w:jc w:val="both"/>
        <w:rPr>
          <w:sz w:val="22"/>
          <w:szCs w:val="22"/>
        </w:rPr>
      </w:pPr>
      <w:r w:rsidRPr="00BB77FE">
        <w:rPr>
          <w:sz w:val="22"/>
          <w:szCs w:val="22"/>
        </w:rPr>
        <w:t>1. izmjenu Programa javnih potreba u sportu Općine Sveti Križ Začretje u 2017. godini</w:t>
      </w:r>
    </w:p>
    <w:p w:rsidR="00945264" w:rsidRPr="00BB77FE" w:rsidRDefault="00945264" w:rsidP="00945264">
      <w:pPr>
        <w:pStyle w:val="Odlomakpopisa"/>
        <w:numPr>
          <w:ilvl w:val="0"/>
          <w:numId w:val="15"/>
        </w:numPr>
        <w:jc w:val="both"/>
        <w:rPr>
          <w:sz w:val="22"/>
          <w:szCs w:val="22"/>
        </w:rPr>
      </w:pPr>
      <w:r w:rsidRPr="00BB77FE">
        <w:rPr>
          <w:sz w:val="22"/>
          <w:szCs w:val="22"/>
        </w:rPr>
        <w:t>1. izmjenu Programa utroška sredstava šumskog doprinosa za 2017. godinu</w:t>
      </w:r>
    </w:p>
    <w:p w:rsidR="00945264" w:rsidRPr="00BB77FE" w:rsidRDefault="00945264" w:rsidP="00945264">
      <w:pPr>
        <w:pStyle w:val="Odlomakpopisa"/>
        <w:numPr>
          <w:ilvl w:val="0"/>
          <w:numId w:val="15"/>
        </w:numPr>
        <w:jc w:val="both"/>
        <w:rPr>
          <w:sz w:val="22"/>
          <w:szCs w:val="22"/>
        </w:rPr>
      </w:pPr>
      <w:r w:rsidRPr="00BB77FE">
        <w:rPr>
          <w:sz w:val="22"/>
          <w:szCs w:val="22"/>
        </w:rPr>
        <w:t>Odluku o 2. izmjeni Socijalnog programa za 2017. godinu</w:t>
      </w:r>
    </w:p>
    <w:p w:rsidR="00945264" w:rsidRPr="00BB77FE" w:rsidRDefault="00945264" w:rsidP="00945264">
      <w:pPr>
        <w:pStyle w:val="Odlomakpopisa"/>
        <w:numPr>
          <w:ilvl w:val="0"/>
          <w:numId w:val="15"/>
        </w:numPr>
        <w:jc w:val="both"/>
        <w:rPr>
          <w:sz w:val="22"/>
          <w:szCs w:val="22"/>
        </w:rPr>
      </w:pPr>
      <w:r w:rsidRPr="00BB77FE">
        <w:rPr>
          <w:sz w:val="22"/>
          <w:szCs w:val="22"/>
        </w:rPr>
        <w:t>Odluku o davanju suglasnosti na 2. izmjene Financijskog plana Općinske knjižnice i čitaonice</w:t>
      </w:r>
    </w:p>
    <w:p w:rsidR="00945264" w:rsidRDefault="00945264" w:rsidP="00945264">
      <w:pPr>
        <w:pStyle w:val="Odlomakpopisa"/>
        <w:ind w:left="1069"/>
        <w:jc w:val="both"/>
        <w:rPr>
          <w:sz w:val="22"/>
          <w:szCs w:val="22"/>
        </w:rPr>
      </w:pPr>
    </w:p>
    <w:p w:rsidR="00945264" w:rsidRPr="003D5815" w:rsidRDefault="00945264" w:rsidP="00945264">
      <w:pPr>
        <w:ind w:firstLine="708"/>
        <w:jc w:val="both"/>
        <w:rPr>
          <w:sz w:val="22"/>
          <w:szCs w:val="22"/>
        </w:rPr>
      </w:pPr>
      <w:r w:rsidRPr="003D5815">
        <w:rPr>
          <w:sz w:val="22"/>
          <w:szCs w:val="22"/>
        </w:rPr>
        <w:t>Detaljno smanjenje pojedinih razreda prihoda, odnosno rashoda vidljivo je iz naslovne</w:t>
      </w:r>
    </w:p>
    <w:p w:rsidR="00945264" w:rsidRPr="003D5815" w:rsidRDefault="00945264" w:rsidP="00945264">
      <w:pPr>
        <w:jc w:val="both"/>
        <w:rPr>
          <w:sz w:val="22"/>
          <w:szCs w:val="22"/>
        </w:rPr>
      </w:pPr>
      <w:r w:rsidRPr="003D5815">
        <w:rPr>
          <w:sz w:val="22"/>
          <w:szCs w:val="22"/>
        </w:rPr>
        <w:t>strane predloženog rebalansa.</w:t>
      </w:r>
    </w:p>
    <w:p w:rsidR="00945264" w:rsidRPr="009F582D" w:rsidRDefault="00945264" w:rsidP="00945264">
      <w:pPr>
        <w:jc w:val="both"/>
        <w:rPr>
          <w:sz w:val="22"/>
          <w:szCs w:val="22"/>
        </w:rPr>
      </w:pPr>
      <w:r w:rsidRPr="003D5815">
        <w:rPr>
          <w:sz w:val="22"/>
          <w:szCs w:val="22"/>
        </w:rPr>
        <w:tab/>
      </w:r>
    </w:p>
    <w:p w:rsidR="00945264" w:rsidRDefault="00945264" w:rsidP="00945264">
      <w:pPr>
        <w:jc w:val="both"/>
        <w:rPr>
          <w:sz w:val="22"/>
          <w:szCs w:val="22"/>
        </w:rPr>
      </w:pPr>
    </w:p>
    <w:p w:rsidR="00945264" w:rsidRDefault="00945264" w:rsidP="00945264">
      <w:pPr>
        <w:jc w:val="both"/>
        <w:rPr>
          <w:sz w:val="22"/>
          <w:szCs w:val="22"/>
        </w:rPr>
      </w:pPr>
    </w:p>
    <w:p w:rsidR="00945264" w:rsidRDefault="00945264" w:rsidP="00945264">
      <w:pPr>
        <w:jc w:val="both"/>
        <w:rPr>
          <w:sz w:val="22"/>
          <w:szCs w:val="22"/>
        </w:rPr>
      </w:pPr>
    </w:p>
    <w:p w:rsidR="00945264" w:rsidRDefault="00945264" w:rsidP="00945264">
      <w:pPr>
        <w:jc w:val="both"/>
        <w:rPr>
          <w:sz w:val="22"/>
          <w:szCs w:val="22"/>
        </w:rPr>
      </w:pPr>
    </w:p>
    <w:p w:rsidR="00945264" w:rsidRDefault="00945264" w:rsidP="00945264">
      <w:pPr>
        <w:jc w:val="both"/>
        <w:rPr>
          <w:sz w:val="22"/>
          <w:szCs w:val="22"/>
        </w:rPr>
      </w:pPr>
    </w:p>
    <w:p w:rsidR="00945264" w:rsidRDefault="00945264" w:rsidP="00945264">
      <w:pPr>
        <w:jc w:val="both"/>
        <w:rPr>
          <w:sz w:val="22"/>
          <w:szCs w:val="22"/>
        </w:rPr>
      </w:pPr>
    </w:p>
    <w:p w:rsidR="00945264" w:rsidRDefault="00945264" w:rsidP="00945264">
      <w:pPr>
        <w:jc w:val="both"/>
        <w:rPr>
          <w:sz w:val="22"/>
          <w:szCs w:val="22"/>
        </w:rPr>
      </w:pPr>
    </w:p>
    <w:p w:rsidR="00945264" w:rsidRDefault="00945264" w:rsidP="00945264">
      <w:pPr>
        <w:rPr>
          <w:b/>
          <w:sz w:val="22"/>
          <w:szCs w:val="22"/>
          <w:u w:val="single"/>
        </w:rPr>
      </w:pPr>
      <w:r>
        <w:rPr>
          <w:b/>
          <w:sz w:val="22"/>
          <w:szCs w:val="22"/>
          <w:u w:val="single"/>
        </w:rPr>
        <w:t>P R I H O D I</w:t>
      </w:r>
    </w:p>
    <w:p w:rsidR="00945264" w:rsidRDefault="00945264" w:rsidP="00945264">
      <w:pPr>
        <w:rPr>
          <w:b/>
          <w:sz w:val="22"/>
          <w:szCs w:val="22"/>
        </w:rPr>
      </w:pPr>
    </w:p>
    <w:p w:rsidR="00945264" w:rsidRDefault="00945264" w:rsidP="00945264">
      <w:pPr>
        <w:rPr>
          <w:b/>
          <w:sz w:val="22"/>
          <w:szCs w:val="22"/>
        </w:rPr>
      </w:pPr>
      <w:r>
        <w:rPr>
          <w:b/>
          <w:sz w:val="22"/>
          <w:szCs w:val="22"/>
        </w:rPr>
        <w:t>611 Porez i prirez na dohodak</w:t>
      </w:r>
    </w:p>
    <w:p w:rsidR="00945264" w:rsidRPr="00B6318E" w:rsidRDefault="00945264" w:rsidP="00945264">
      <w:pPr>
        <w:jc w:val="both"/>
        <w:rPr>
          <w:sz w:val="22"/>
          <w:szCs w:val="22"/>
        </w:rPr>
      </w:pPr>
      <w:r w:rsidRPr="00B6318E">
        <w:rPr>
          <w:sz w:val="22"/>
          <w:szCs w:val="22"/>
        </w:rPr>
        <w:t xml:space="preserve">Predlaže se povećanje za 49.000,00 kn, zbog procjene da će </w:t>
      </w:r>
      <w:r>
        <w:rPr>
          <w:sz w:val="22"/>
          <w:szCs w:val="22"/>
        </w:rPr>
        <w:t xml:space="preserve">se prihod od poreza na dohodak od dividendi i udjela u dobiti </w:t>
      </w:r>
      <w:r w:rsidRPr="00B6318E">
        <w:rPr>
          <w:sz w:val="22"/>
          <w:szCs w:val="22"/>
        </w:rPr>
        <w:t>ostvariti u većem iznosu nego što je to prvotno bilo planirano</w:t>
      </w:r>
      <w:r>
        <w:rPr>
          <w:sz w:val="22"/>
          <w:szCs w:val="22"/>
        </w:rPr>
        <w:t xml:space="preserve"> (već je sada naplaćeno više nego što je bilo planirano)</w:t>
      </w:r>
      <w:r w:rsidRPr="00B6318E">
        <w:rPr>
          <w:sz w:val="22"/>
          <w:szCs w:val="22"/>
        </w:rPr>
        <w:t>.</w:t>
      </w:r>
    </w:p>
    <w:p w:rsidR="00945264" w:rsidRDefault="00945264" w:rsidP="00945264">
      <w:pPr>
        <w:jc w:val="both"/>
        <w:rPr>
          <w:b/>
          <w:sz w:val="22"/>
          <w:szCs w:val="22"/>
        </w:rPr>
      </w:pPr>
    </w:p>
    <w:p w:rsidR="00945264" w:rsidRDefault="00945264" w:rsidP="00945264">
      <w:pPr>
        <w:jc w:val="both"/>
        <w:rPr>
          <w:b/>
          <w:sz w:val="22"/>
          <w:szCs w:val="22"/>
        </w:rPr>
      </w:pPr>
      <w:r>
        <w:rPr>
          <w:b/>
          <w:sz w:val="22"/>
          <w:szCs w:val="22"/>
        </w:rPr>
        <w:t>613 Porezi na imovinu</w:t>
      </w:r>
    </w:p>
    <w:p w:rsidR="00945264" w:rsidRDefault="00945264" w:rsidP="00945264">
      <w:pPr>
        <w:jc w:val="both"/>
        <w:rPr>
          <w:sz w:val="22"/>
          <w:szCs w:val="22"/>
        </w:rPr>
      </w:pPr>
      <w:r>
        <w:rPr>
          <w:sz w:val="22"/>
          <w:szCs w:val="22"/>
        </w:rPr>
        <w:t>Predlaže se povećanje za 4.000,00 kn na osnovu povećanja prihoda od prenamjene zemljišta.</w:t>
      </w:r>
    </w:p>
    <w:p w:rsidR="00945264" w:rsidRDefault="00945264" w:rsidP="00945264">
      <w:pPr>
        <w:jc w:val="both"/>
        <w:rPr>
          <w:sz w:val="22"/>
          <w:szCs w:val="22"/>
        </w:rPr>
      </w:pPr>
    </w:p>
    <w:p w:rsidR="00945264" w:rsidRDefault="00945264" w:rsidP="00945264">
      <w:pPr>
        <w:jc w:val="both"/>
        <w:rPr>
          <w:b/>
          <w:sz w:val="22"/>
          <w:szCs w:val="22"/>
        </w:rPr>
      </w:pPr>
      <w:r w:rsidRPr="00B6318E">
        <w:rPr>
          <w:b/>
          <w:sz w:val="22"/>
          <w:szCs w:val="22"/>
        </w:rPr>
        <w:t>614</w:t>
      </w:r>
      <w:r>
        <w:rPr>
          <w:b/>
          <w:sz w:val="22"/>
          <w:szCs w:val="22"/>
        </w:rPr>
        <w:t xml:space="preserve"> </w:t>
      </w:r>
      <w:r w:rsidRPr="00B6318E">
        <w:rPr>
          <w:b/>
          <w:sz w:val="22"/>
          <w:szCs w:val="22"/>
        </w:rPr>
        <w:t>Porezi na robu i usluge</w:t>
      </w:r>
    </w:p>
    <w:p w:rsidR="00945264" w:rsidRPr="005A3864" w:rsidRDefault="00945264" w:rsidP="00945264">
      <w:pPr>
        <w:jc w:val="both"/>
        <w:rPr>
          <w:sz w:val="22"/>
          <w:szCs w:val="22"/>
        </w:rPr>
      </w:pPr>
      <w:r w:rsidRPr="005A3864">
        <w:rPr>
          <w:sz w:val="22"/>
          <w:szCs w:val="22"/>
        </w:rPr>
        <w:t>Predlaže se smanjenje za 60.000,00 kn budući se nisu uspjela naplatiti sva potraživanja na ime poreza na tvrtku.</w:t>
      </w:r>
    </w:p>
    <w:p w:rsidR="00945264" w:rsidRPr="005A3864" w:rsidRDefault="00945264" w:rsidP="00945264">
      <w:pPr>
        <w:jc w:val="both"/>
        <w:rPr>
          <w:sz w:val="22"/>
          <w:szCs w:val="22"/>
        </w:rPr>
      </w:pPr>
    </w:p>
    <w:p w:rsidR="00945264" w:rsidRDefault="00945264" w:rsidP="00945264">
      <w:pPr>
        <w:jc w:val="both"/>
        <w:rPr>
          <w:b/>
          <w:sz w:val="22"/>
          <w:szCs w:val="22"/>
        </w:rPr>
      </w:pPr>
      <w:r w:rsidRPr="00752858">
        <w:rPr>
          <w:b/>
          <w:sz w:val="22"/>
          <w:szCs w:val="22"/>
        </w:rPr>
        <w:t>633</w:t>
      </w:r>
      <w:r>
        <w:rPr>
          <w:b/>
          <w:sz w:val="22"/>
          <w:szCs w:val="22"/>
        </w:rPr>
        <w:t xml:space="preserve"> </w:t>
      </w:r>
      <w:r w:rsidRPr="00752858">
        <w:rPr>
          <w:b/>
          <w:sz w:val="22"/>
          <w:szCs w:val="22"/>
        </w:rPr>
        <w:t>Pomoći iz proračuna</w:t>
      </w:r>
    </w:p>
    <w:p w:rsidR="00945264" w:rsidRDefault="00945264" w:rsidP="00945264">
      <w:pPr>
        <w:jc w:val="both"/>
        <w:rPr>
          <w:sz w:val="22"/>
          <w:szCs w:val="22"/>
        </w:rPr>
      </w:pPr>
      <w:r w:rsidRPr="007D16F4">
        <w:rPr>
          <w:sz w:val="22"/>
          <w:szCs w:val="22"/>
        </w:rPr>
        <w:t xml:space="preserve">Predlaže se </w:t>
      </w:r>
      <w:r>
        <w:rPr>
          <w:sz w:val="22"/>
          <w:szCs w:val="22"/>
        </w:rPr>
        <w:t xml:space="preserve">ukupno smanjenje </w:t>
      </w:r>
      <w:r w:rsidRPr="007D16F4">
        <w:rPr>
          <w:sz w:val="22"/>
          <w:szCs w:val="22"/>
        </w:rPr>
        <w:t xml:space="preserve"> za </w:t>
      </w:r>
      <w:r>
        <w:rPr>
          <w:sz w:val="22"/>
          <w:szCs w:val="22"/>
        </w:rPr>
        <w:t>390.0</w:t>
      </w:r>
      <w:r w:rsidRPr="007D16F4">
        <w:rPr>
          <w:sz w:val="22"/>
          <w:szCs w:val="22"/>
        </w:rPr>
        <w:t xml:space="preserve">00,00 kn. </w:t>
      </w:r>
    </w:p>
    <w:p w:rsidR="00945264" w:rsidRDefault="00945264" w:rsidP="00945264">
      <w:pPr>
        <w:jc w:val="both"/>
        <w:rPr>
          <w:sz w:val="22"/>
          <w:szCs w:val="22"/>
        </w:rPr>
      </w:pPr>
      <w:r w:rsidRPr="007D16F4">
        <w:rPr>
          <w:sz w:val="22"/>
          <w:szCs w:val="22"/>
        </w:rPr>
        <w:t>Na</w:t>
      </w:r>
      <w:r>
        <w:rPr>
          <w:sz w:val="22"/>
          <w:szCs w:val="22"/>
        </w:rPr>
        <w:t xml:space="preserve"> kontu 63311 Tekuće pomoći iz državnog proračuna predviđa se povećanje za 150.000,00 kn na ime prihoda od države koji se na</w:t>
      </w:r>
      <w:r w:rsidRPr="007D16F4">
        <w:rPr>
          <w:sz w:val="22"/>
          <w:szCs w:val="22"/>
        </w:rPr>
        <w:t xml:space="preserve">kon provođenja porezne reforme od početka ove godine iz državnog proračuna </w:t>
      </w:r>
      <w:r>
        <w:rPr>
          <w:sz w:val="22"/>
          <w:szCs w:val="22"/>
        </w:rPr>
        <w:t xml:space="preserve">svaki mjesec isplaćuje lokalnim proračunima kao nadoknada manjka prihoda od poreza na dohodak koji se ostvaruje u odnosu na realizaciju iz 2016. godine. </w:t>
      </w:r>
    </w:p>
    <w:p w:rsidR="00945264" w:rsidRDefault="00945264" w:rsidP="00945264">
      <w:pPr>
        <w:jc w:val="both"/>
        <w:rPr>
          <w:sz w:val="22"/>
          <w:szCs w:val="22"/>
        </w:rPr>
      </w:pPr>
      <w:r>
        <w:rPr>
          <w:sz w:val="22"/>
          <w:szCs w:val="22"/>
        </w:rPr>
        <w:t>Planirane tekuće pomoći iz županijskog proračuna, kapitalne pomoći iz drugih proračuna te iz državnog proračuna se smanjuju budući nam nisu odobrena sredstva za projekte koje smo prijavljivali na dostupne natječaje.</w:t>
      </w:r>
    </w:p>
    <w:p w:rsidR="00945264" w:rsidRDefault="00945264" w:rsidP="00945264">
      <w:pPr>
        <w:jc w:val="both"/>
        <w:rPr>
          <w:sz w:val="22"/>
          <w:szCs w:val="22"/>
        </w:rPr>
      </w:pPr>
      <w:r>
        <w:rPr>
          <w:sz w:val="22"/>
          <w:szCs w:val="22"/>
        </w:rPr>
        <w:t>Kapitalne pomoći iz županijskih proračuna se povećavaju za 42.000,00 kn na osnovu dosadašnje realizacije prihoda po ovoj osnovi.</w:t>
      </w:r>
    </w:p>
    <w:p w:rsidR="00945264" w:rsidRDefault="00945264" w:rsidP="00945264">
      <w:pPr>
        <w:jc w:val="both"/>
        <w:rPr>
          <w:sz w:val="22"/>
          <w:szCs w:val="22"/>
        </w:rPr>
      </w:pPr>
    </w:p>
    <w:p w:rsidR="00945264" w:rsidRPr="007D16F4" w:rsidRDefault="00945264" w:rsidP="00945264">
      <w:pPr>
        <w:jc w:val="both"/>
        <w:rPr>
          <w:b/>
          <w:sz w:val="22"/>
          <w:szCs w:val="22"/>
        </w:rPr>
      </w:pPr>
      <w:r w:rsidRPr="007D16F4">
        <w:rPr>
          <w:b/>
          <w:sz w:val="22"/>
          <w:szCs w:val="22"/>
        </w:rPr>
        <w:t>634</w:t>
      </w:r>
      <w:r>
        <w:rPr>
          <w:b/>
          <w:sz w:val="22"/>
          <w:szCs w:val="22"/>
        </w:rPr>
        <w:t xml:space="preserve"> </w:t>
      </w:r>
      <w:r w:rsidRPr="007D16F4">
        <w:rPr>
          <w:b/>
          <w:sz w:val="22"/>
          <w:szCs w:val="22"/>
        </w:rPr>
        <w:t>Pomoći od izvanproračunskih korisnika</w:t>
      </w:r>
    </w:p>
    <w:p w:rsidR="00945264" w:rsidRDefault="00945264" w:rsidP="00945264">
      <w:pPr>
        <w:jc w:val="both"/>
        <w:rPr>
          <w:sz w:val="22"/>
          <w:szCs w:val="22"/>
        </w:rPr>
      </w:pPr>
      <w:r>
        <w:rPr>
          <w:sz w:val="22"/>
          <w:szCs w:val="22"/>
        </w:rPr>
        <w:t>Predlaže se smanjenje za 100.000,00 kn na osnovu izostanka potpore s ove osnove.</w:t>
      </w:r>
    </w:p>
    <w:p w:rsidR="00945264" w:rsidRDefault="00945264" w:rsidP="00945264">
      <w:pPr>
        <w:jc w:val="both"/>
        <w:rPr>
          <w:sz w:val="22"/>
          <w:szCs w:val="22"/>
        </w:rPr>
      </w:pPr>
    </w:p>
    <w:p w:rsidR="00945264" w:rsidRPr="00795EDA" w:rsidRDefault="00945264" w:rsidP="00945264">
      <w:pPr>
        <w:jc w:val="both"/>
        <w:rPr>
          <w:b/>
          <w:sz w:val="22"/>
          <w:szCs w:val="22"/>
        </w:rPr>
      </w:pPr>
      <w:r w:rsidRPr="00795EDA">
        <w:rPr>
          <w:b/>
          <w:sz w:val="22"/>
          <w:szCs w:val="22"/>
        </w:rPr>
        <w:t>638</w:t>
      </w:r>
      <w:r>
        <w:rPr>
          <w:b/>
          <w:sz w:val="22"/>
          <w:szCs w:val="22"/>
        </w:rPr>
        <w:t xml:space="preserve"> </w:t>
      </w:r>
      <w:r w:rsidRPr="00795EDA">
        <w:rPr>
          <w:b/>
          <w:sz w:val="22"/>
          <w:szCs w:val="22"/>
        </w:rPr>
        <w:t xml:space="preserve"> Pomoći iz državnog proračuna temeljem prijenosa sredstava EU</w:t>
      </w:r>
    </w:p>
    <w:p w:rsidR="00945264" w:rsidRDefault="00945264" w:rsidP="00945264">
      <w:pPr>
        <w:jc w:val="both"/>
        <w:rPr>
          <w:sz w:val="22"/>
          <w:szCs w:val="22"/>
        </w:rPr>
      </w:pPr>
      <w:r>
        <w:rPr>
          <w:sz w:val="22"/>
          <w:szCs w:val="22"/>
        </w:rPr>
        <w:t>Predlaže se smanjenje za 6.500.000,00 budući nam nisu odobrena sredstva od EU kao što je to bilo planirano (nisu poznati rezultati natječaja)</w:t>
      </w:r>
    </w:p>
    <w:p w:rsidR="00945264" w:rsidRDefault="00945264" w:rsidP="00945264">
      <w:pPr>
        <w:jc w:val="both"/>
        <w:rPr>
          <w:sz w:val="22"/>
          <w:szCs w:val="22"/>
        </w:rPr>
      </w:pPr>
    </w:p>
    <w:p w:rsidR="00945264" w:rsidRPr="000C3F51" w:rsidRDefault="00945264" w:rsidP="00945264">
      <w:pPr>
        <w:jc w:val="both"/>
        <w:rPr>
          <w:b/>
          <w:sz w:val="22"/>
          <w:szCs w:val="22"/>
        </w:rPr>
      </w:pPr>
      <w:r w:rsidRPr="000C3F51">
        <w:rPr>
          <w:b/>
          <w:sz w:val="22"/>
          <w:szCs w:val="22"/>
        </w:rPr>
        <w:t>641 Prihod od financijske imovine</w:t>
      </w:r>
    </w:p>
    <w:p w:rsidR="00945264" w:rsidRPr="001B4771" w:rsidRDefault="00945264" w:rsidP="00945264">
      <w:pPr>
        <w:jc w:val="both"/>
        <w:rPr>
          <w:sz w:val="22"/>
          <w:szCs w:val="22"/>
        </w:rPr>
      </w:pPr>
      <w:r w:rsidRPr="001B4771">
        <w:rPr>
          <w:sz w:val="22"/>
          <w:szCs w:val="22"/>
        </w:rPr>
        <w:t>Predlaže se smanjenje za 600,00 kn na osnovu realizacije prihoda po ovoj osnovi.</w:t>
      </w:r>
    </w:p>
    <w:p w:rsidR="00945264" w:rsidRDefault="00945264" w:rsidP="00945264">
      <w:pPr>
        <w:jc w:val="both"/>
        <w:rPr>
          <w:sz w:val="22"/>
          <w:szCs w:val="22"/>
        </w:rPr>
      </w:pPr>
    </w:p>
    <w:p w:rsidR="00945264" w:rsidRPr="001B4771" w:rsidRDefault="00945264" w:rsidP="00945264">
      <w:pPr>
        <w:jc w:val="both"/>
        <w:rPr>
          <w:b/>
          <w:sz w:val="22"/>
          <w:szCs w:val="22"/>
        </w:rPr>
      </w:pPr>
      <w:r w:rsidRPr="001B4771">
        <w:rPr>
          <w:b/>
          <w:sz w:val="22"/>
          <w:szCs w:val="22"/>
        </w:rPr>
        <w:t>652 Prihodi po posebnim propisima</w:t>
      </w:r>
    </w:p>
    <w:p w:rsidR="00945264" w:rsidRDefault="00945264" w:rsidP="00945264">
      <w:pPr>
        <w:jc w:val="both"/>
        <w:rPr>
          <w:sz w:val="22"/>
          <w:szCs w:val="22"/>
        </w:rPr>
      </w:pPr>
      <w:r>
        <w:rPr>
          <w:sz w:val="22"/>
          <w:szCs w:val="22"/>
        </w:rPr>
        <w:t xml:space="preserve">Predlaže se ukupno povećanje za 18.600,00 kn </w:t>
      </w:r>
    </w:p>
    <w:p w:rsidR="00945264" w:rsidRDefault="00945264" w:rsidP="00945264">
      <w:pPr>
        <w:jc w:val="both"/>
        <w:rPr>
          <w:sz w:val="22"/>
          <w:szCs w:val="22"/>
        </w:rPr>
      </w:pPr>
      <w:r>
        <w:rPr>
          <w:sz w:val="22"/>
          <w:szCs w:val="22"/>
        </w:rPr>
        <w:t xml:space="preserve">Predlaže se povećanje doprinosa za šume za 1.600,00 kn te ostalih nespomenutih prihoda za 17.000,00 kn na osnovu  dosadašnje realizacije prihoda po ovoj osnovi </w:t>
      </w:r>
    </w:p>
    <w:p w:rsidR="00945264" w:rsidRDefault="00945264" w:rsidP="00945264">
      <w:pPr>
        <w:jc w:val="both"/>
        <w:rPr>
          <w:sz w:val="22"/>
          <w:szCs w:val="22"/>
        </w:rPr>
      </w:pPr>
    </w:p>
    <w:p w:rsidR="00945264" w:rsidRPr="00CC77D4" w:rsidRDefault="00945264" w:rsidP="00945264">
      <w:pPr>
        <w:jc w:val="both"/>
        <w:rPr>
          <w:b/>
          <w:sz w:val="22"/>
          <w:szCs w:val="22"/>
        </w:rPr>
      </w:pPr>
      <w:r w:rsidRPr="00CC77D4">
        <w:rPr>
          <w:b/>
          <w:sz w:val="22"/>
          <w:szCs w:val="22"/>
        </w:rPr>
        <w:t>653 Komunalni doprinosi i naknade</w:t>
      </w:r>
    </w:p>
    <w:p w:rsidR="00945264" w:rsidRDefault="00945264" w:rsidP="00945264">
      <w:pPr>
        <w:jc w:val="both"/>
        <w:rPr>
          <w:sz w:val="22"/>
          <w:szCs w:val="22"/>
        </w:rPr>
      </w:pPr>
      <w:r>
        <w:rPr>
          <w:sz w:val="22"/>
          <w:szCs w:val="22"/>
        </w:rPr>
        <w:t>Predlaže se povećanje za 48.000,00 kn na osnovu povećanja zaduženja obveze plaćanja komunalne naknade.</w:t>
      </w:r>
    </w:p>
    <w:p w:rsidR="00945264" w:rsidRDefault="00945264" w:rsidP="00945264">
      <w:pPr>
        <w:jc w:val="both"/>
        <w:rPr>
          <w:sz w:val="22"/>
          <w:szCs w:val="22"/>
        </w:rPr>
      </w:pPr>
    </w:p>
    <w:p w:rsidR="00945264" w:rsidRPr="00DF3E52" w:rsidRDefault="00945264" w:rsidP="00945264">
      <w:pPr>
        <w:jc w:val="both"/>
        <w:rPr>
          <w:b/>
          <w:sz w:val="22"/>
          <w:szCs w:val="22"/>
        </w:rPr>
      </w:pPr>
      <w:r w:rsidRPr="00DF3E52">
        <w:rPr>
          <w:b/>
          <w:sz w:val="22"/>
          <w:szCs w:val="22"/>
        </w:rPr>
        <w:t>7</w:t>
      </w:r>
      <w:r>
        <w:rPr>
          <w:b/>
          <w:sz w:val="22"/>
          <w:szCs w:val="22"/>
        </w:rPr>
        <w:t>2</w:t>
      </w:r>
      <w:r w:rsidRPr="00DF3E52">
        <w:rPr>
          <w:b/>
          <w:sz w:val="22"/>
          <w:szCs w:val="22"/>
        </w:rPr>
        <w:t>1</w:t>
      </w:r>
      <w:r w:rsidRPr="00DF3E52">
        <w:rPr>
          <w:b/>
          <w:sz w:val="22"/>
          <w:szCs w:val="22"/>
        </w:rPr>
        <w:tab/>
        <w:t>Prihodi od prodaje materijalne imovine</w:t>
      </w:r>
    </w:p>
    <w:p w:rsidR="00945264" w:rsidRDefault="00945264" w:rsidP="00945264">
      <w:pPr>
        <w:jc w:val="both"/>
        <w:rPr>
          <w:sz w:val="22"/>
          <w:szCs w:val="22"/>
        </w:rPr>
      </w:pPr>
      <w:r>
        <w:rPr>
          <w:sz w:val="22"/>
          <w:szCs w:val="22"/>
        </w:rPr>
        <w:t>Predlaže se smanjenje za 226.000,00 kn budući nije prodan objekt u Štrucljevu kojeg smo naslijedili od obitelji Črnjević.</w:t>
      </w:r>
    </w:p>
    <w:p w:rsidR="00945264" w:rsidRDefault="00945264" w:rsidP="00945264">
      <w:pPr>
        <w:jc w:val="both"/>
        <w:rPr>
          <w:sz w:val="22"/>
          <w:szCs w:val="22"/>
        </w:rPr>
      </w:pPr>
    </w:p>
    <w:p w:rsidR="00945264" w:rsidRDefault="00945264" w:rsidP="00945264">
      <w:pPr>
        <w:jc w:val="both"/>
        <w:rPr>
          <w:sz w:val="22"/>
          <w:szCs w:val="22"/>
        </w:rPr>
      </w:pPr>
    </w:p>
    <w:p w:rsidR="00945264" w:rsidRDefault="00945264" w:rsidP="00945264">
      <w:pPr>
        <w:rPr>
          <w:b/>
          <w:sz w:val="22"/>
          <w:szCs w:val="22"/>
        </w:rPr>
      </w:pPr>
      <w:r>
        <w:rPr>
          <w:b/>
          <w:sz w:val="22"/>
          <w:szCs w:val="22"/>
        </w:rPr>
        <w:t>RASHODI</w:t>
      </w:r>
    </w:p>
    <w:p w:rsidR="00945264" w:rsidRDefault="00945264" w:rsidP="00945264">
      <w:pPr>
        <w:rPr>
          <w:b/>
          <w:sz w:val="22"/>
          <w:szCs w:val="22"/>
        </w:rPr>
      </w:pPr>
    </w:p>
    <w:p w:rsidR="00945264" w:rsidRDefault="00945264" w:rsidP="00945264">
      <w:pPr>
        <w:rPr>
          <w:b/>
          <w:sz w:val="22"/>
          <w:szCs w:val="22"/>
        </w:rPr>
      </w:pPr>
      <w:r>
        <w:rPr>
          <w:b/>
          <w:sz w:val="22"/>
          <w:szCs w:val="22"/>
        </w:rPr>
        <w:t>Razdjel 001</w:t>
      </w:r>
      <w:r>
        <w:rPr>
          <w:b/>
          <w:sz w:val="22"/>
          <w:szCs w:val="22"/>
        </w:rPr>
        <w:tab/>
        <w:t>OPĆINSKO VIJEĆE</w:t>
      </w:r>
    </w:p>
    <w:p w:rsidR="00945264" w:rsidRDefault="00945264" w:rsidP="00945264">
      <w:pPr>
        <w:rPr>
          <w:b/>
          <w:sz w:val="22"/>
          <w:szCs w:val="22"/>
        </w:rPr>
      </w:pPr>
    </w:p>
    <w:p w:rsidR="00945264" w:rsidRDefault="00945264" w:rsidP="00945264">
      <w:pPr>
        <w:rPr>
          <w:b/>
          <w:sz w:val="22"/>
          <w:szCs w:val="22"/>
        </w:rPr>
      </w:pPr>
      <w:r>
        <w:rPr>
          <w:b/>
          <w:sz w:val="22"/>
          <w:szCs w:val="22"/>
        </w:rPr>
        <w:t>001</w:t>
      </w:r>
      <w:r>
        <w:rPr>
          <w:b/>
          <w:sz w:val="22"/>
          <w:szCs w:val="22"/>
        </w:rPr>
        <w:tab/>
      </w:r>
      <w:r w:rsidRPr="00193C98">
        <w:rPr>
          <w:b/>
          <w:sz w:val="22"/>
          <w:szCs w:val="22"/>
        </w:rPr>
        <w:t>Troškovi objave akata u službenom glasniku KZŽ</w:t>
      </w:r>
    </w:p>
    <w:p w:rsidR="00945264" w:rsidRDefault="00945264" w:rsidP="00945264">
      <w:pPr>
        <w:rPr>
          <w:sz w:val="22"/>
          <w:szCs w:val="22"/>
        </w:rPr>
      </w:pPr>
      <w:r>
        <w:rPr>
          <w:sz w:val="22"/>
          <w:szCs w:val="22"/>
        </w:rPr>
        <w:t>Predlaže se smanjenje sukladno procjeni troškova objave akata do kraja godine.</w:t>
      </w:r>
    </w:p>
    <w:p w:rsidR="00945264" w:rsidRPr="00193C98" w:rsidRDefault="00945264" w:rsidP="00945264">
      <w:pPr>
        <w:rPr>
          <w:sz w:val="22"/>
          <w:szCs w:val="22"/>
        </w:rPr>
      </w:pPr>
    </w:p>
    <w:p w:rsidR="00945264" w:rsidRPr="00193C98" w:rsidRDefault="00945264" w:rsidP="00945264">
      <w:pPr>
        <w:ind w:left="360"/>
        <w:rPr>
          <w:b/>
          <w:sz w:val="22"/>
          <w:szCs w:val="22"/>
        </w:rPr>
      </w:pPr>
    </w:p>
    <w:p w:rsidR="00945264" w:rsidRDefault="00945264" w:rsidP="00945264">
      <w:pPr>
        <w:rPr>
          <w:b/>
          <w:sz w:val="22"/>
          <w:szCs w:val="22"/>
        </w:rPr>
      </w:pPr>
      <w:r>
        <w:rPr>
          <w:b/>
          <w:sz w:val="22"/>
          <w:szCs w:val="22"/>
        </w:rPr>
        <w:t>004</w:t>
      </w:r>
      <w:r>
        <w:rPr>
          <w:b/>
          <w:sz w:val="22"/>
          <w:szCs w:val="22"/>
        </w:rPr>
        <w:tab/>
        <w:t>Reprezentacija</w:t>
      </w:r>
    </w:p>
    <w:p w:rsidR="00945264" w:rsidRDefault="00945264" w:rsidP="00945264">
      <w:pPr>
        <w:rPr>
          <w:sz w:val="22"/>
          <w:szCs w:val="22"/>
        </w:rPr>
      </w:pPr>
      <w:r w:rsidRPr="000F0462">
        <w:rPr>
          <w:sz w:val="22"/>
          <w:szCs w:val="22"/>
        </w:rPr>
        <w:t xml:space="preserve">Predlaže se smanjenje za 6.000,00 kn </w:t>
      </w:r>
      <w:r>
        <w:rPr>
          <w:sz w:val="22"/>
          <w:szCs w:val="22"/>
        </w:rPr>
        <w:t>budući troškovi nisu realizirani u planiranom iznosu.</w:t>
      </w:r>
    </w:p>
    <w:p w:rsidR="00945264" w:rsidRDefault="00945264" w:rsidP="00945264">
      <w:pPr>
        <w:rPr>
          <w:sz w:val="22"/>
          <w:szCs w:val="22"/>
        </w:rPr>
      </w:pPr>
    </w:p>
    <w:p w:rsidR="00945264" w:rsidRPr="0077653E" w:rsidRDefault="00945264" w:rsidP="00945264">
      <w:pPr>
        <w:rPr>
          <w:b/>
          <w:sz w:val="22"/>
          <w:szCs w:val="22"/>
        </w:rPr>
      </w:pPr>
      <w:r w:rsidRPr="0077653E">
        <w:rPr>
          <w:b/>
          <w:sz w:val="22"/>
          <w:szCs w:val="22"/>
        </w:rPr>
        <w:t>005</w:t>
      </w:r>
      <w:r w:rsidRPr="0077653E">
        <w:rPr>
          <w:b/>
          <w:sz w:val="22"/>
          <w:szCs w:val="22"/>
        </w:rPr>
        <w:tab/>
        <w:t>Obilježavanje Dana Općine</w:t>
      </w:r>
    </w:p>
    <w:p w:rsidR="00945264" w:rsidRPr="000F0462" w:rsidRDefault="00945264" w:rsidP="00945264">
      <w:pPr>
        <w:rPr>
          <w:sz w:val="22"/>
          <w:szCs w:val="22"/>
        </w:rPr>
      </w:pPr>
      <w:r>
        <w:rPr>
          <w:sz w:val="22"/>
          <w:szCs w:val="22"/>
        </w:rPr>
        <w:t>Predlaže se smanjenje za 1.000,00 kn budući su prilikom obilježavanja Dana Općine postignute uštede u odnosu na ranije planirano.</w:t>
      </w:r>
    </w:p>
    <w:p w:rsidR="00945264" w:rsidRDefault="00945264" w:rsidP="00945264">
      <w:pPr>
        <w:rPr>
          <w:b/>
          <w:sz w:val="22"/>
          <w:szCs w:val="22"/>
        </w:rPr>
      </w:pPr>
    </w:p>
    <w:p w:rsidR="00945264" w:rsidRDefault="00945264" w:rsidP="00945264">
      <w:pPr>
        <w:rPr>
          <w:b/>
          <w:sz w:val="22"/>
          <w:szCs w:val="22"/>
        </w:rPr>
      </w:pPr>
      <w:r>
        <w:rPr>
          <w:b/>
          <w:sz w:val="22"/>
          <w:szCs w:val="22"/>
        </w:rPr>
        <w:t>005/1</w:t>
      </w:r>
      <w:r>
        <w:rPr>
          <w:b/>
          <w:sz w:val="22"/>
          <w:szCs w:val="22"/>
        </w:rPr>
        <w:tab/>
        <w:t>Rashodi protokola</w:t>
      </w:r>
    </w:p>
    <w:p w:rsidR="00945264" w:rsidRPr="00193C98" w:rsidRDefault="00945264" w:rsidP="00945264">
      <w:pPr>
        <w:rPr>
          <w:sz w:val="22"/>
          <w:szCs w:val="22"/>
        </w:rPr>
      </w:pPr>
      <w:r>
        <w:rPr>
          <w:sz w:val="22"/>
          <w:szCs w:val="22"/>
        </w:rPr>
        <w:t>Predlaže se povećanje zbog većih broja aranžmana koji su položeni na grobove poginulih hrvatskih branitelja povodom Dana Svih Svetih</w:t>
      </w:r>
    </w:p>
    <w:p w:rsidR="00945264" w:rsidRDefault="00945264" w:rsidP="00945264">
      <w:pPr>
        <w:rPr>
          <w:b/>
          <w:sz w:val="22"/>
          <w:szCs w:val="22"/>
        </w:rPr>
      </w:pPr>
    </w:p>
    <w:p w:rsidR="00945264" w:rsidRDefault="00945264" w:rsidP="00945264">
      <w:pPr>
        <w:rPr>
          <w:b/>
          <w:sz w:val="22"/>
          <w:szCs w:val="22"/>
        </w:rPr>
      </w:pPr>
      <w:r>
        <w:rPr>
          <w:b/>
          <w:sz w:val="22"/>
          <w:szCs w:val="22"/>
        </w:rPr>
        <w:t>006</w:t>
      </w:r>
      <w:r>
        <w:rPr>
          <w:b/>
          <w:sz w:val="22"/>
          <w:szCs w:val="22"/>
        </w:rPr>
        <w:tab/>
        <w:t>Sredstva za rad Savjeta mladih</w:t>
      </w:r>
    </w:p>
    <w:p w:rsidR="00945264" w:rsidRPr="0077653E" w:rsidRDefault="00945264" w:rsidP="00945264">
      <w:pPr>
        <w:rPr>
          <w:sz w:val="22"/>
          <w:szCs w:val="22"/>
        </w:rPr>
      </w:pPr>
      <w:r w:rsidRPr="0077653E">
        <w:rPr>
          <w:sz w:val="22"/>
          <w:szCs w:val="22"/>
        </w:rPr>
        <w:t>Predlaže se smanjenje za 1.500,00 kn budući nisu utrošena sredstva po ovoj osnovi.</w:t>
      </w:r>
    </w:p>
    <w:p w:rsidR="00945264" w:rsidRDefault="00945264" w:rsidP="00945264">
      <w:pPr>
        <w:rPr>
          <w:b/>
          <w:sz w:val="22"/>
          <w:szCs w:val="22"/>
        </w:rPr>
      </w:pPr>
    </w:p>
    <w:p w:rsidR="00945264" w:rsidRDefault="00945264" w:rsidP="00945264">
      <w:pPr>
        <w:rPr>
          <w:b/>
          <w:sz w:val="22"/>
          <w:szCs w:val="22"/>
        </w:rPr>
      </w:pPr>
      <w:r>
        <w:rPr>
          <w:b/>
          <w:sz w:val="22"/>
          <w:szCs w:val="22"/>
        </w:rPr>
        <w:t>006/1</w:t>
      </w:r>
      <w:r>
        <w:rPr>
          <w:b/>
          <w:sz w:val="22"/>
          <w:szCs w:val="22"/>
        </w:rPr>
        <w:tab/>
        <w:t>Troškovi provođenja izbora</w:t>
      </w:r>
    </w:p>
    <w:p w:rsidR="00945264" w:rsidRPr="0077653E" w:rsidRDefault="00945264" w:rsidP="00945264">
      <w:pPr>
        <w:rPr>
          <w:sz w:val="22"/>
          <w:szCs w:val="22"/>
        </w:rPr>
      </w:pPr>
      <w:r w:rsidRPr="0077653E">
        <w:rPr>
          <w:sz w:val="22"/>
          <w:szCs w:val="22"/>
        </w:rPr>
        <w:t>Predlaže se smanjenje za 60.000,00 kn budući nisu održani izbori za vijeća mjesnih odbora.</w:t>
      </w:r>
    </w:p>
    <w:p w:rsidR="00945264" w:rsidRPr="0077653E" w:rsidRDefault="00945264" w:rsidP="00945264">
      <w:pPr>
        <w:rPr>
          <w:sz w:val="22"/>
          <w:szCs w:val="22"/>
        </w:rPr>
      </w:pPr>
    </w:p>
    <w:p w:rsidR="00945264" w:rsidRPr="00C73B42" w:rsidRDefault="00945264" w:rsidP="00945264">
      <w:pPr>
        <w:rPr>
          <w:b/>
          <w:sz w:val="22"/>
          <w:szCs w:val="22"/>
        </w:rPr>
      </w:pPr>
    </w:p>
    <w:p w:rsidR="00945264" w:rsidRPr="00C73B42" w:rsidRDefault="00945264" w:rsidP="00945264">
      <w:pPr>
        <w:rPr>
          <w:b/>
          <w:sz w:val="22"/>
          <w:szCs w:val="22"/>
        </w:rPr>
      </w:pPr>
      <w:r w:rsidRPr="00C73B42">
        <w:rPr>
          <w:b/>
          <w:sz w:val="22"/>
          <w:szCs w:val="22"/>
        </w:rPr>
        <w:t>Razdjel 002</w:t>
      </w:r>
      <w:r w:rsidRPr="00C73B42">
        <w:rPr>
          <w:b/>
          <w:sz w:val="22"/>
          <w:szCs w:val="22"/>
        </w:rPr>
        <w:tab/>
        <w:t>JEDINSTVENI UPRAVNI ODJEL</w:t>
      </w:r>
    </w:p>
    <w:p w:rsidR="00945264" w:rsidRDefault="00945264" w:rsidP="00945264">
      <w:pPr>
        <w:jc w:val="both"/>
        <w:rPr>
          <w:sz w:val="22"/>
          <w:szCs w:val="22"/>
        </w:rPr>
      </w:pPr>
    </w:p>
    <w:p w:rsidR="00945264" w:rsidRPr="005E10A6" w:rsidRDefault="00945264" w:rsidP="00945264">
      <w:pPr>
        <w:jc w:val="both"/>
        <w:rPr>
          <w:b/>
          <w:sz w:val="22"/>
          <w:szCs w:val="22"/>
        </w:rPr>
      </w:pPr>
      <w:r w:rsidRPr="005E10A6">
        <w:rPr>
          <w:b/>
          <w:sz w:val="22"/>
          <w:szCs w:val="22"/>
        </w:rPr>
        <w:t>009</w:t>
      </w:r>
      <w:r w:rsidRPr="005E10A6">
        <w:rPr>
          <w:b/>
          <w:sz w:val="22"/>
          <w:szCs w:val="22"/>
        </w:rPr>
        <w:tab/>
        <w:t>Plaće za zaposlene za redovni rad</w:t>
      </w:r>
    </w:p>
    <w:p w:rsidR="00945264" w:rsidRPr="005E10A6" w:rsidRDefault="00945264" w:rsidP="00945264">
      <w:pPr>
        <w:jc w:val="both"/>
        <w:rPr>
          <w:sz w:val="22"/>
          <w:szCs w:val="22"/>
        </w:rPr>
      </w:pPr>
      <w:r w:rsidRPr="005E10A6">
        <w:rPr>
          <w:sz w:val="22"/>
          <w:szCs w:val="22"/>
        </w:rPr>
        <w:lastRenderedPageBreak/>
        <w:t xml:space="preserve">Predlaže se smanjenje za </w:t>
      </w:r>
      <w:r>
        <w:rPr>
          <w:sz w:val="22"/>
          <w:szCs w:val="22"/>
        </w:rPr>
        <w:t>163</w:t>
      </w:r>
      <w:r w:rsidRPr="005E10A6">
        <w:rPr>
          <w:sz w:val="22"/>
          <w:szCs w:val="22"/>
        </w:rPr>
        <w:t xml:space="preserve">.000,00 kn budući da </w:t>
      </w:r>
      <w:r>
        <w:rPr>
          <w:sz w:val="22"/>
          <w:szCs w:val="22"/>
        </w:rPr>
        <w:t xml:space="preserve">nisu realizirana </w:t>
      </w:r>
      <w:r w:rsidRPr="005E10A6">
        <w:rPr>
          <w:sz w:val="22"/>
          <w:szCs w:val="22"/>
        </w:rPr>
        <w:t>ranije planirana zapošljavanja.</w:t>
      </w:r>
    </w:p>
    <w:p w:rsidR="00945264" w:rsidRPr="005E10A6" w:rsidRDefault="00945264" w:rsidP="00945264">
      <w:pPr>
        <w:jc w:val="both"/>
        <w:rPr>
          <w:sz w:val="22"/>
          <w:szCs w:val="22"/>
        </w:rPr>
      </w:pPr>
    </w:p>
    <w:p w:rsidR="00945264" w:rsidRPr="005E10A6" w:rsidRDefault="00945264" w:rsidP="00945264">
      <w:pPr>
        <w:jc w:val="both"/>
        <w:rPr>
          <w:b/>
          <w:sz w:val="22"/>
          <w:szCs w:val="22"/>
        </w:rPr>
      </w:pPr>
      <w:r w:rsidRPr="005E10A6">
        <w:rPr>
          <w:b/>
          <w:sz w:val="22"/>
          <w:szCs w:val="22"/>
        </w:rPr>
        <w:t>011</w:t>
      </w:r>
      <w:r w:rsidRPr="005E10A6">
        <w:rPr>
          <w:b/>
          <w:sz w:val="22"/>
          <w:szCs w:val="22"/>
        </w:rPr>
        <w:tab/>
        <w:t>Ostali rashodi za zaposlene</w:t>
      </w:r>
    </w:p>
    <w:p w:rsidR="00945264" w:rsidRDefault="00945264" w:rsidP="00945264">
      <w:pPr>
        <w:jc w:val="both"/>
        <w:rPr>
          <w:sz w:val="22"/>
          <w:szCs w:val="22"/>
        </w:rPr>
      </w:pPr>
      <w:r>
        <w:rPr>
          <w:sz w:val="22"/>
          <w:szCs w:val="22"/>
        </w:rPr>
        <w:t>Predlaže se smanjenje za 3.200,00 kn zbog smanjenja broja zaposlenih koji ostvaruju pravo na iste.</w:t>
      </w:r>
    </w:p>
    <w:p w:rsidR="00945264" w:rsidRDefault="00945264" w:rsidP="00945264">
      <w:pPr>
        <w:jc w:val="both"/>
        <w:rPr>
          <w:sz w:val="22"/>
          <w:szCs w:val="22"/>
        </w:rPr>
      </w:pPr>
    </w:p>
    <w:p w:rsidR="00945264" w:rsidRDefault="00945264" w:rsidP="00945264">
      <w:pPr>
        <w:jc w:val="both"/>
        <w:rPr>
          <w:b/>
          <w:sz w:val="22"/>
          <w:szCs w:val="22"/>
        </w:rPr>
      </w:pPr>
      <w:r>
        <w:rPr>
          <w:b/>
          <w:sz w:val="22"/>
          <w:szCs w:val="22"/>
        </w:rPr>
        <w:t>012</w:t>
      </w:r>
      <w:r>
        <w:rPr>
          <w:b/>
          <w:sz w:val="22"/>
          <w:szCs w:val="22"/>
        </w:rPr>
        <w:tab/>
        <w:t>Doprinos za zdravstveno osiguranje</w:t>
      </w:r>
    </w:p>
    <w:p w:rsidR="00945264" w:rsidRPr="001E685A" w:rsidRDefault="00945264" w:rsidP="00945264">
      <w:pPr>
        <w:jc w:val="both"/>
        <w:rPr>
          <w:b/>
          <w:sz w:val="22"/>
          <w:szCs w:val="22"/>
        </w:rPr>
      </w:pPr>
      <w:r w:rsidRPr="001E685A">
        <w:rPr>
          <w:b/>
          <w:sz w:val="22"/>
          <w:szCs w:val="22"/>
        </w:rPr>
        <w:t>013</w:t>
      </w:r>
      <w:r w:rsidRPr="001E685A">
        <w:rPr>
          <w:b/>
          <w:sz w:val="22"/>
          <w:szCs w:val="22"/>
        </w:rPr>
        <w:tab/>
        <w:t>Doprinosi za zapošljavanje</w:t>
      </w:r>
    </w:p>
    <w:p w:rsidR="00945264" w:rsidRPr="005E10A6" w:rsidRDefault="00945264" w:rsidP="00945264">
      <w:pPr>
        <w:jc w:val="both"/>
        <w:rPr>
          <w:sz w:val="22"/>
          <w:szCs w:val="22"/>
        </w:rPr>
      </w:pPr>
      <w:r>
        <w:rPr>
          <w:sz w:val="22"/>
          <w:szCs w:val="22"/>
        </w:rPr>
        <w:t>Predlaže se smanjenje zbog usklađenja sa obračunatim iznosima te njihovom procjenom do kraja godine.</w:t>
      </w:r>
    </w:p>
    <w:p w:rsidR="00945264" w:rsidRDefault="00945264" w:rsidP="00945264">
      <w:pPr>
        <w:jc w:val="both"/>
        <w:rPr>
          <w:sz w:val="22"/>
          <w:szCs w:val="22"/>
        </w:rPr>
      </w:pPr>
    </w:p>
    <w:p w:rsidR="00945264" w:rsidRPr="00BF7349" w:rsidRDefault="00945264" w:rsidP="00945264">
      <w:pPr>
        <w:jc w:val="both"/>
        <w:rPr>
          <w:b/>
          <w:sz w:val="22"/>
          <w:szCs w:val="22"/>
        </w:rPr>
      </w:pPr>
      <w:r w:rsidRPr="00BF7349">
        <w:rPr>
          <w:b/>
          <w:sz w:val="22"/>
          <w:szCs w:val="22"/>
        </w:rPr>
        <w:t>014</w:t>
      </w:r>
      <w:r w:rsidRPr="00BF7349">
        <w:rPr>
          <w:b/>
          <w:sz w:val="22"/>
          <w:szCs w:val="22"/>
        </w:rPr>
        <w:tab/>
        <w:t>Službena putovanja</w:t>
      </w:r>
    </w:p>
    <w:p w:rsidR="00945264" w:rsidRDefault="00945264" w:rsidP="00945264">
      <w:pPr>
        <w:jc w:val="both"/>
        <w:rPr>
          <w:sz w:val="22"/>
          <w:szCs w:val="22"/>
        </w:rPr>
      </w:pPr>
      <w:r>
        <w:rPr>
          <w:sz w:val="22"/>
          <w:szCs w:val="22"/>
        </w:rPr>
        <w:t>Predlaže se smanjenje zbog ušteda postignutih s ove osnove. Načelnik prilikom korištenja osobnog automobila u službene svrhe za tzv. loco vožnju nije koristio pravo na naknadu troškova.</w:t>
      </w:r>
    </w:p>
    <w:p w:rsidR="00945264" w:rsidRDefault="00945264" w:rsidP="00945264">
      <w:pPr>
        <w:jc w:val="both"/>
        <w:rPr>
          <w:sz w:val="22"/>
          <w:szCs w:val="22"/>
        </w:rPr>
      </w:pPr>
    </w:p>
    <w:p w:rsidR="00945264" w:rsidRPr="001E685A" w:rsidRDefault="00945264" w:rsidP="00945264">
      <w:pPr>
        <w:jc w:val="both"/>
        <w:rPr>
          <w:b/>
          <w:sz w:val="22"/>
          <w:szCs w:val="22"/>
        </w:rPr>
      </w:pPr>
      <w:r w:rsidRPr="001E685A">
        <w:rPr>
          <w:b/>
          <w:sz w:val="22"/>
          <w:szCs w:val="22"/>
        </w:rPr>
        <w:t>01</w:t>
      </w:r>
      <w:r>
        <w:rPr>
          <w:b/>
          <w:sz w:val="22"/>
          <w:szCs w:val="22"/>
        </w:rPr>
        <w:t>6</w:t>
      </w:r>
      <w:r w:rsidRPr="001E685A">
        <w:rPr>
          <w:b/>
          <w:sz w:val="22"/>
          <w:szCs w:val="22"/>
        </w:rPr>
        <w:tab/>
      </w:r>
      <w:r>
        <w:rPr>
          <w:b/>
          <w:sz w:val="22"/>
          <w:szCs w:val="22"/>
        </w:rPr>
        <w:t>Stručno usavršavanje službenika</w:t>
      </w:r>
    </w:p>
    <w:p w:rsidR="00945264" w:rsidRDefault="00945264" w:rsidP="00945264">
      <w:pPr>
        <w:jc w:val="both"/>
        <w:rPr>
          <w:sz w:val="22"/>
          <w:szCs w:val="22"/>
        </w:rPr>
      </w:pPr>
      <w:r>
        <w:rPr>
          <w:sz w:val="22"/>
          <w:szCs w:val="22"/>
        </w:rPr>
        <w:t>Predlaže se smanjenje za 1.500,00 kn zbog smanjenja troškova po ovoj osnovi.</w:t>
      </w:r>
    </w:p>
    <w:p w:rsidR="00945264" w:rsidRDefault="00945264" w:rsidP="00945264">
      <w:pPr>
        <w:jc w:val="both"/>
        <w:rPr>
          <w:sz w:val="22"/>
          <w:szCs w:val="22"/>
        </w:rPr>
      </w:pPr>
    </w:p>
    <w:p w:rsidR="00945264" w:rsidRPr="00E26B73" w:rsidRDefault="00945264" w:rsidP="00945264">
      <w:pPr>
        <w:jc w:val="both"/>
        <w:rPr>
          <w:b/>
          <w:sz w:val="22"/>
          <w:szCs w:val="22"/>
        </w:rPr>
      </w:pPr>
      <w:r w:rsidRPr="00E26B73">
        <w:rPr>
          <w:b/>
          <w:sz w:val="22"/>
          <w:szCs w:val="22"/>
        </w:rPr>
        <w:t>017</w:t>
      </w:r>
      <w:r w:rsidRPr="00E26B73">
        <w:rPr>
          <w:b/>
          <w:sz w:val="22"/>
          <w:szCs w:val="22"/>
        </w:rPr>
        <w:tab/>
        <w:t>Naknada za korištenje privatnog auta u službene svrhe</w:t>
      </w:r>
    </w:p>
    <w:p w:rsidR="00945264" w:rsidRPr="00CD7C00" w:rsidRDefault="00945264" w:rsidP="00945264">
      <w:pPr>
        <w:jc w:val="both"/>
        <w:rPr>
          <w:sz w:val="22"/>
          <w:szCs w:val="22"/>
        </w:rPr>
      </w:pPr>
      <w:r w:rsidRPr="00CD7C00">
        <w:rPr>
          <w:sz w:val="22"/>
          <w:szCs w:val="22"/>
        </w:rPr>
        <w:t xml:space="preserve">Predlaže se povećanje za 400,00 kn zbog troškova nastalih prije kupnje službenog vozila </w:t>
      </w:r>
    </w:p>
    <w:p w:rsidR="00945264" w:rsidRPr="00F26A3A" w:rsidRDefault="00945264" w:rsidP="00945264">
      <w:pPr>
        <w:jc w:val="both"/>
        <w:rPr>
          <w:color w:val="0070C0"/>
          <w:sz w:val="22"/>
          <w:szCs w:val="22"/>
        </w:rPr>
      </w:pPr>
    </w:p>
    <w:p w:rsidR="00945264" w:rsidRPr="00CA0842" w:rsidRDefault="00945264" w:rsidP="00945264">
      <w:pPr>
        <w:jc w:val="both"/>
        <w:rPr>
          <w:b/>
          <w:sz w:val="22"/>
          <w:szCs w:val="22"/>
        </w:rPr>
      </w:pPr>
      <w:r w:rsidRPr="00CA0842">
        <w:rPr>
          <w:b/>
          <w:sz w:val="22"/>
          <w:szCs w:val="22"/>
        </w:rPr>
        <w:t>018</w:t>
      </w:r>
      <w:r w:rsidRPr="00CA0842">
        <w:rPr>
          <w:b/>
          <w:sz w:val="22"/>
          <w:szCs w:val="22"/>
        </w:rPr>
        <w:tab/>
        <w:t>Uredski materijal</w:t>
      </w:r>
    </w:p>
    <w:p w:rsidR="00945264" w:rsidRPr="00E26B73" w:rsidRDefault="00945264" w:rsidP="00945264">
      <w:pPr>
        <w:jc w:val="both"/>
        <w:rPr>
          <w:sz w:val="22"/>
          <w:szCs w:val="22"/>
        </w:rPr>
      </w:pPr>
      <w:r>
        <w:rPr>
          <w:sz w:val="22"/>
          <w:szCs w:val="22"/>
        </w:rPr>
        <w:t>Predlaže se smanjenje za 12.000,00 kn budući da troškovi nisu realizirani u ranije planiranom iznosu.</w:t>
      </w:r>
    </w:p>
    <w:p w:rsidR="00945264" w:rsidRPr="00E26B73" w:rsidRDefault="00945264" w:rsidP="00945264">
      <w:pPr>
        <w:jc w:val="both"/>
        <w:rPr>
          <w:sz w:val="22"/>
          <w:szCs w:val="22"/>
        </w:rPr>
      </w:pPr>
    </w:p>
    <w:p w:rsidR="00945264" w:rsidRPr="00A02E49" w:rsidRDefault="00945264" w:rsidP="00945264">
      <w:pPr>
        <w:jc w:val="both"/>
        <w:rPr>
          <w:b/>
          <w:sz w:val="22"/>
          <w:szCs w:val="22"/>
        </w:rPr>
      </w:pPr>
      <w:r w:rsidRPr="00A02E49">
        <w:rPr>
          <w:b/>
          <w:sz w:val="22"/>
          <w:szCs w:val="22"/>
        </w:rPr>
        <w:t>019</w:t>
      </w:r>
      <w:r w:rsidRPr="00A02E49">
        <w:rPr>
          <w:b/>
          <w:sz w:val="22"/>
          <w:szCs w:val="22"/>
        </w:rPr>
        <w:tab/>
        <w:t>Stručna literatur</w:t>
      </w:r>
      <w:r>
        <w:rPr>
          <w:b/>
          <w:sz w:val="22"/>
          <w:szCs w:val="22"/>
        </w:rPr>
        <w:t>a</w:t>
      </w:r>
    </w:p>
    <w:p w:rsidR="00945264" w:rsidRDefault="00945264" w:rsidP="00945264">
      <w:pPr>
        <w:jc w:val="both"/>
        <w:rPr>
          <w:sz w:val="22"/>
          <w:szCs w:val="22"/>
        </w:rPr>
      </w:pPr>
      <w:r>
        <w:rPr>
          <w:sz w:val="22"/>
          <w:szCs w:val="22"/>
        </w:rPr>
        <w:t>Predlaže se smanjenje za 2.000,00 kn budući da troškovi nisu realizirani u ranije planiranom iznosu.</w:t>
      </w:r>
    </w:p>
    <w:p w:rsidR="00945264" w:rsidRDefault="00945264" w:rsidP="00945264">
      <w:pPr>
        <w:jc w:val="both"/>
        <w:rPr>
          <w:sz w:val="22"/>
          <w:szCs w:val="22"/>
        </w:rPr>
      </w:pPr>
    </w:p>
    <w:p w:rsidR="00945264" w:rsidRPr="006234F1" w:rsidRDefault="00945264" w:rsidP="00945264">
      <w:pPr>
        <w:jc w:val="both"/>
        <w:rPr>
          <w:b/>
          <w:sz w:val="22"/>
          <w:szCs w:val="22"/>
        </w:rPr>
      </w:pPr>
      <w:r w:rsidRPr="006234F1">
        <w:rPr>
          <w:b/>
          <w:sz w:val="22"/>
          <w:szCs w:val="22"/>
        </w:rPr>
        <w:t>021</w:t>
      </w:r>
      <w:r w:rsidRPr="006234F1">
        <w:rPr>
          <w:b/>
          <w:sz w:val="22"/>
          <w:szCs w:val="22"/>
        </w:rPr>
        <w:tab/>
        <w:t>Električna energija</w:t>
      </w:r>
    </w:p>
    <w:p w:rsidR="00945264" w:rsidRDefault="00945264" w:rsidP="00945264">
      <w:pPr>
        <w:jc w:val="both"/>
        <w:rPr>
          <w:sz w:val="22"/>
          <w:szCs w:val="22"/>
        </w:rPr>
      </w:pPr>
      <w:r>
        <w:rPr>
          <w:sz w:val="22"/>
          <w:szCs w:val="22"/>
        </w:rPr>
        <w:t>Predlaže se smanjenje za 2.000,00 kn na osnovu procjene troškova do kraja godine.</w:t>
      </w:r>
    </w:p>
    <w:p w:rsidR="00945264" w:rsidRDefault="00945264" w:rsidP="00945264">
      <w:pPr>
        <w:jc w:val="both"/>
        <w:rPr>
          <w:b/>
          <w:sz w:val="22"/>
          <w:szCs w:val="22"/>
        </w:rPr>
      </w:pPr>
    </w:p>
    <w:p w:rsidR="00945264" w:rsidRDefault="00945264" w:rsidP="00945264">
      <w:pPr>
        <w:jc w:val="both"/>
        <w:rPr>
          <w:b/>
          <w:sz w:val="22"/>
          <w:szCs w:val="22"/>
        </w:rPr>
      </w:pPr>
      <w:r>
        <w:rPr>
          <w:b/>
          <w:sz w:val="22"/>
          <w:szCs w:val="22"/>
        </w:rPr>
        <w:t>022</w:t>
      </w:r>
      <w:r>
        <w:rPr>
          <w:b/>
          <w:sz w:val="22"/>
          <w:szCs w:val="22"/>
        </w:rPr>
        <w:tab/>
        <w:t>Plin</w:t>
      </w:r>
    </w:p>
    <w:p w:rsidR="00945264" w:rsidRPr="006234F1" w:rsidRDefault="00945264" w:rsidP="00945264">
      <w:pPr>
        <w:jc w:val="both"/>
        <w:rPr>
          <w:sz w:val="22"/>
          <w:szCs w:val="22"/>
        </w:rPr>
      </w:pPr>
      <w:r w:rsidRPr="006234F1">
        <w:rPr>
          <w:sz w:val="22"/>
          <w:szCs w:val="22"/>
        </w:rPr>
        <w:t>Predlaže se smanjenje za 4.000,00 kn na osnovu procjene troškova do kraja godine.</w:t>
      </w:r>
    </w:p>
    <w:p w:rsidR="00945264" w:rsidRDefault="00945264" w:rsidP="00945264">
      <w:pPr>
        <w:jc w:val="both"/>
        <w:rPr>
          <w:b/>
          <w:sz w:val="22"/>
          <w:szCs w:val="22"/>
        </w:rPr>
      </w:pPr>
    </w:p>
    <w:p w:rsidR="00945264" w:rsidRDefault="00945264" w:rsidP="00945264">
      <w:pPr>
        <w:jc w:val="both"/>
        <w:rPr>
          <w:b/>
          <w:sz w:val="22"/>
          <w:szCs w:val="22"/>
        </w:rPr>
      </w:pPr>
      <w:r>
        <w:rPr>
          <w:b/>
          <w:sz w:val="22"/>
          <w:szCs w:val="22"/>
        </w:rPr>
        <w:t>024</w:t>
      </w:r>
      <w:r>
        <w:rPr>
          <w:b/>
          <w:sz w:val="22"/>
          <w:szCs w:val="22"/>
        </w:rPr>
        <w:tab/>
        <w:t>Materijal i dijelovi za tekuće i investicijsko održavanje opreme i sl. auta</w:t>
      </w:r>
    </w:p>
    <w:p w:rsidR="00945264" w:rsidRDefault="00945264" w:rsidP="00945264">
      <w:pPr>
        <w:jc w:val="both"/>
        <w:rPr>
          <w:sz w:val="22"/>
          <w:szCs w:val="22"/>
        </w:rPr>
      </w:pPr>
      <w:r w:rsidRPr="005B6F7C">
        <w:rPr>
          <w:sz w:val="22"/>
          <w:szCs w:val="22"/>
        </w:rPr>
        <w:t xml:space="preserve">Predlaže se povećanje za 2.000,00 kn na osnovu </w:t>
      </w:r>
      <w:r>
        <w:rPr>
          <w:sz w:val="22"/>
          <w:szCs w:val="22"/>
        </w:rPr>
        <w:t>povećanja troškova po ovoj osnovi.</w:t>
      </w:r>
    </w:p>
    <w:p w:rsidR="00945264" w:rsidRDefault="00945264" w:rsidP="00945264">
      <w:pPr>
        <w:jc w:val="both"/>
        <w:rPr>
          <w:sz w:val="22"/>
          <w:szCs w:val="22"/>
        </w:rPr>
      </w:pPr>
    </w:p>
    <w:p w:rsidR="00945264" w:rsidRDefault="00945264" w:rsidP="00945264">
      <w:pPr>
        <w:jc w:val="both"/>
        <w:rPr>
          <w:sz w:val="22"/>
          <w:szCs w:val="22"/>
        </w:rPr>
      </w:pPr>
    </w:p>
    <w:p w:rsidR="00945264" w:rsidRPr="00970EEB" w:rsidRDefault="00945264" w:rsidP="00945264">
      <w:pPr>
        <w:jc w:val="both"/>
        <w:rPr>
          <w:b/>
          <w:sz w:val="22"/>
          <w:szCs w:val="22"/>
        </w:rPr>
      </w:pPr>
      <w:r w:rsidRPr="00970EEB">
        <w:rPr>
          <w:b/>
          <w:sz w:val="22"/>
          <w:szCs w:val="22"/>
        </w:rPr>
        <w:t>025</w:t>
      </w:r>
      <w:r w:rsidRPr="00970EEB">
        <w:rPr>
          <w:b/>
          <w:sz w:val="22"/>
          <w:szCs w:val="22"/>
        </w:rPr>
        <w:tab/>
        <w:t>Sitni inventar i autogume</w:t>
      </w:r>
    </w:p>
    <w:p w:rsidR="00945264" w:rsidRDefault="00945264" w:rsidP="00945264">
      <w:pPr>
        <w:jc w:val="both"/>
        <w:rPr>
          <w:sz w:val="22"/>
          <w:szCs w:val="22"/>
        </w:rPr>
      </w:pPr>
      <w:r>
        <w:rPr>
          <w:sz w:val="22"/>
          <w:szCs w:val="22"/>
        </w:rPr>
        <w:t>Predlaže se povećanje za 2.000,00 kn zbog nabave zimskih guma za službeni auto.</w:t>
      </w:r>
    </w:p>
    <w:p w:rsidR="00945264" w:rsidRDefault="00945264" w:rsidP="00945264">
      <w:pPr>
        <w:jc w:val="both"/>
        <w:rPr>
          <w:sz w:val="22"/>
          <w:szCs w:val="22"/>
        </w:rPr>
      </w:pPr>
    </w:p>
    <w:p w:rsidR="00945264" w:rsidRPr="002B4BBB" w:rsidRDefault="00945264" w:rsidP="00945264">
      <w:pPr>
        <w:jc w:val="both"/>
        <w:rPr>
          <w:b/>
          <w:sz w:val="22"/>
          <w:szCs w:val="22"/>
        </w:rPr>
      </w:pPr>
      <w:r w:rsidRPr="002B4BBB">
        <w:rPr>
          <w:b/>
          <w:sz w:val="22"/>
          <w:szCs w:val="22"/>
        </w:rPr>
        <w:t>026</w:t>
      </w:r>
      <w:r w:rsidRPr="002B4BBB">
        <w:rPr>
          <w:b/>
          <w:sz w:val="22"/>
          <w:szCs w:val="22"/>
        </w:rPr>
        <w:tab/>
        <w:t>Usluge telefona</w:t>
      </w:r>
    </w:p>
    <w:p w:rsidR="00945264" w:rsidRPr="005B6F7C" w:rsidRDefault="00945264" w:rsidP="00945264">
      <w:pPr>
        <w:jc w:val="both"/>
        <w:rPr>
          <w:sz w:val="22"/>
          <w:szCs w:val="22"/>
        </w:rPr>
      </w:pPr>
      <w:bookmarkStart w:id="0" w:name="_Hlk499727525"/>
      <w:r>
        <w:rPr>
          <w:sz w:val="22"/>
          <w:szCs w:val="22"/>
        </w:rPr>
        <w:t>Predlaže se smanjenje za 5.000,00 kn zbog postignutih ušteda po ovoj osnovi.</w:t>
      </w:r>
    </w:p>
    <w:bookmarkEnd w:id="0"/>
    <w:p w:rsidR="00945264" w:rsidRDefault="00945264" w:rsidP="00945264">
      <w:pPr>
        <w:jc w:val="both"/>
        <w:rPr>
          <w:sz w:val="22"/>
          <w:szCs w:val="22"/>
        </w:rPr>
      </w:pPr>
    </w:p>
    <w:p w:rsidR="00945264" w:rsidRPr="002B4BBB" w:rsidRDefault="00945264" w:rsidP="00945264">
      <w:pPr>
        <w:jc w:val="both"/>
        <w:rPr>
          <w:b/>
          <w:sz w:val="22"/>
          <w:szCs w:val="22"/>
        </w:rPr>
      </w:pPr>
      <w:r w:rsidRPr="002B4BBB">
        <w:rPr>
          <w:b/>
          <w:sz w:val="22"/>
          <w:szCs w:val="22"/>
        </w:rPr>
        <w:t>027</w:t>
      </w:r>
      <w:r w:rsidRPr="002B4BBB">
        <w:rPr>
          <w:b/>
          <w:sz w:val="22"/>
          <w:szCs w:val="22"/>
        </w:rPr>
        <w:tab/>
        <w:t>Internet</w:t>
      </w:r>
    </w:p>
    <w:p w:rsidR="00945264" w:rsidRPr="005B6F7C" w:rsidRDefault="00945264" w:rsidP="00945264">
      <w:pPr>
        <w:jc w:val="both"/>
        <w:rPr>
          <w:sz w:val="22"/>
          <w:szCs w:val="22"/>
        </w:rPr>
      </w:pPr>
      <w:r>
        <w:rPr>
          <w:sz w:val="22"/>
          <w:szCs w:val="22"/>
        </w:rPr>
        <w:t>Predlaže se smanjenje za 700,00 kn zbog postignutih ušteda po ovoj osnovi.</w:t>
      </w:r>
    </w:p>
    <w:p w:rsidR="00945264" w:rsidRDefault="00945264" w:rsidP="00945264">
      <w:pPr>
        <w:jc w:val="both"/>
        <w:rPr>
          <w:sz w:val="22"/>
          <w:szCs w:val="22"/>
        </w:rPr>
      </w:pPr>
    </w:p>
    <w:p w:rsidR="00945264" w:rsidRPr="002B4BBB" w:rsidRDefault="00945264" w:rsidP="00945264">
      <w:pPr>
        <w:jc w:val="both"/>
        <w:rPr>
          <w:b/>
          <w:sz w:val="22"/>
          <w:szCs w:val="22"/>
        </w:rPr>
      </w:pPr>
      <w:r w:rsidRPr="002B4BBB">
        <w:rPr>
          <w:b/>
          <w:sz w:val="22"/>
          <w:szCs w:val="22"/>
        </w:rPr>
        <w:t>028</w:t>
      </w:r>
      <w:r w:rsidRPr="002B4BBB">
        <w:rPr>
          <w:b/>
          <w:sz w:val="22"/>
          <w:szCs w:val="22"/>
        </w:rPr>
        <w:tab/>
        <w:t>Poštarina</w:t>
      </w:r>
    </w:p>
    <w:p w:rsidR="00945264" w:rsidRPr="005B6F7C" w:rsidRDefault="00945264" w:rsidP="00945264">
      <w:pPr>
        <w:jc w:val="both"/>
        <w:rPr>
          <w:sz w:val="22"/>
          <w:szCs w:val="22"/>
        </w:rPr>
      </w:pPr>
      <w:r>
        <w:rPr>
          <w:sz w:val="22"/>
          <w:szCs w:val="22"/>
        </w:rPr>
        <w:t>Predlaže se smanjenje za 6.000,00 kn zbog postignutih ušteda po ovoj osnovi.</w:t>
      </w:r>
    </w:p>
    <w:p w:rsidR="00945264" w:rsidRDefault="00945264" w:rsidP="00945264">
      <w:pPr>
        <w:jc w:val="both"/>
        <w:rPr>
          <w:sz w:val="22"/>
          <w:szCs w:val="22"/>
        </w:rPr>
      </w:pPr>
    </w:p>
    <w:p w:rsidR="00945264" w:rsidRDefault="00945264" w:rsidP="00945264">
      <w:pPr>
        <w:jc w:val="both"/>
        <w:rPr>
          <w:b/>
          <w:sz w:val="22"/>
          <w:szCs w:val="22"/>
        </w:rPr>
      </w:pPr>
      <w:r w:rsidRPr="002B4BBB">
        <w:rPr>
          <w:b/>
          <w:sz w:val="22"/>
          <w:szCs w:val="22"/>
        </w:rPr>
        <w:t>029</w:t>
      </w:r>
      <w:r w:rsidRPr="002B4BBB">
        <w:rPr>
          <w:b/>
          <w:sz w:val="22"/>
          <w:szCs w:val="22"/>
        </w:rPr>
        <w:tab/>
        <w:t xml:space="preserve">Usluge tekućeg i investicijskog održavanja opreme i </w:t>
      </w:r>
      <w:r>
        <w:rPr>
          <w:b/>
          <w:sz w:val="22"/>
          <w:szCs w:val="22"/>
        </w:rPr>
        <w:t>službenog auta</w:t>
      </w:r>
    </w:p>
    <w:p w:rsidR="00945264" w:rsidRDefault="00945264" w:rsidP="00945264">
      <w:pPr>
        <w:jc w:val="both"/>
        <w:rPr>
          <w:sz w:val="22"/>
          <w:szCs w:val="22"/>
        </w:rPr>
      </w:pPr>
      <w:r>
        <w:rPr>
          <w:sz w:val="22"/>
          <w:szCs w:val="22"/>
        </w:rPr>
        <w:t>Predlaže se povećanje za 4.000,00 kn na osnovu povećanja troškova po ovoj osnovi  (veći kvar kosilice).</w:t>
      </w:r>
    </w:p>
    <w:p w:rsidR="00945264" w:rsidRPr="005B6F7C" w:rsidRDefault="00945264" w:rsidP="00945264">
      <w:pPr>
        <w:jc w:val="both"/>
        <w:rPr>
          <w:sz w:val="22"/>
          <w:szCs w:val="22"/>
        </w:rPr>
      </w:pPr>
    </w:p>
    <w:p w:rsidR="00945264" w:rsidRDefault="00945264" w:rsidP="00945264">
      <w:pPr>
        <w:jc w:val="both"/>
        <w:rPr>
          <w:b/>
          <w:sz w:val="22"/>
          <w:szCs w:val="22"/>
        </w:rPr>
      </w:pPr>
      <w:r w:rsidRPr="00A02E49">
        <w:rPr>
          <w:b/>
          <w:sz w:val="22"/>
          <w:szCs w:val="22"/>
        </w:rPr>
        <w:t>03</w:t>
      </w:r>
      <w:r>
        <w:rPr>
          <w:b/>
          <w:sz w:val="22"/>
          <w:szCs w:val="22"/>
        </w:rPr>
        <w:t>1</w:t>
      </w:r>
      <w:r w:rsidRPr="00A02E49">
        <w:rPr>
          <w:b/>
          <w:sz w:val="22"/>
          <w:szCs w:val="22"/>
        </w:rPr>
        <w:tab/>
      </w:r>
      <w:r>
        <w:rPr>
          <w:b/>
          <w:sz w:val="22"/>
          <w:szCs w:val="22"/>
        </w:rPr>
        <w:t>Komunalne usluge – odvoz smeća</w:t>
      </w:r>
    </w:p>
    <w:p w:rsidR="00945264" w:rsidRDefault="00945264" w:rsidP="00945264">
      <w:pPr>
        <w:jc w:val="both"/>
        <w:rPr>
          <w:sz w:val="22"/>
          <w:szCs w:val="22"/>
        </w:rPr>
      </w:pPr>
      <w:r>
        <w:rPr>
          <w:sz w:val="22"/>
          <w:szCs w:val="22"/>
        </w:rPr>
        <w:t>Predlaže se smanjenje  za 1.000,00 kn zbog smanjenja troškova po ovoj osnovi.</w:t>
      </w:r>
    </w:p>
    <w:p w:rsidR="00945264" w:rsidRPr="00377033" w:rsidRDefault="00945264" w:rsidP="00945264">
      <w:pPr>
        <w:jc w:val="both"/>
        <w:rPr>
          <w:b/>
          <w:sz w:val="22"/>
          <w:szCs w:val="22"/>
        </w:rPr>
      </w:pPr>
    </w:p>
    <w:p w:rsidR="00945264" w:rsidRDefault="00945264" w:rsidP="00945264">
      <w:pPr>
        <w:jc w:val="both"/>
        <w:rPr>
          <w:b/>
          <w:sz w:val="22"/>
          <w:szCs w:val="22"/>
        </w:rPr>
      </w:pPr>
      <w:r w:rsidRPr="00377033">
        <w:rPr>
          <w:b/>
          <w:sz w:val="22"/>
          <w:szCs w:val="22"/>
        </w:rPr>
        <w:t>033</w:t>
      </w:r>
      <w:r w:rsidRPr="00377033">
        <w:rPr>
          <w:b/>
          <w:sz w:val="22"/>
          <w:szCs w:val="22"/>
        </w:rPr>
        <w:tab/>
        <w:t>Usluge promidžbe i informiranja</w:t>
      </w:r>
    </w:p>
    <w:p w:rsidR="00945264" w:rsidRPr="00377033" w:rsidRDefault="00945264" w:rsidP="00945264">
      <w:pPr>
        <w:jc w:val="both"/>
        <w:rPr>
          <w:sz w:val="22"/>
          <w:szCs w:val="22"/>
        </w:rPr>
      </w:pPr>
      <w:r w:rsidRPr="00377033">
        <w:rPr>
          <w:sz w:val="22"/>
          <w:szCs w:val="22"/>
        </w:rPr>
        <w:t xml:space="preserve">Predlaže se smanjenje za </w:t>
      </w:r>
      <w:r>
        <w:rPr>
          <w:sz w:val="22"/>
          <w:szCs w:val="22"/>
        </w:rPr>
        <w:t>1</w:t>
      </w:r>
      <w:r w:rsidRPr="00377033">
        <w:rPr>
          <w:sz w:val="22"/>
          <w:szCs w:val="22"/>
        </w:rPr>
        <w:t>.000,00 kn budući je došlo do smanjenja ovih troškova (nisu vršene objave u Narodnim novinama u obimu u kojem je to bilo planirano).</w:t>
      </w:r>
    </w:p>
    <w:p w:rsidR="00945264" w:rsidRDefault="00945264" w:rsidP="00945264">
      <w:pPr>
        <w:jc w:val="both"/>
        <w:rPr>
          <w:sz w:val="22"/>
          <w:szCs w:val="22"/>
        </w:rPr>
      </w:pPr>
    </w:p>
    <w:p w:rsidR="00945264" w:rsidRPr="00377033" w:rsidRDefault="00945264" w:rsidP="00945264">
      <w:pPr>
        <w:jc w:val="both"/>
        <w:rPr>
          <w:b/>
          <w:sz w:val="22"/>
          <w:szCs w:val="22"/>
        </w:rPr>
      </w:pPr>
      <w:r w:rsidRPr="00377033">
        <w:rPr>
          <w:b/>
          <w:sz w:val="22"/>
          <w:szCs w:val="22"/>
        </w:rPr>
        <w:t>034</w:t>
      </w:r>
      <w:r w:rsidRPr="00377033">
        <w:rPr>
          <w:b/>
          <w:sz w:val="22"/>
          <w:szCs w:val="22"/>
        </w:rPr>
        <w:tab/>
        <w:t>Odvjetničke usluge, javnih bilježnik i ostale usluge</w:t>
      </w:r>
    </w:p>
    <w:p w:rsidR="00945264" w:rsidRDefault="00945264" w:rsidP="00945264">
      <w:pPr>
        <w:jc w:val="both"/>
        <w:rPr>
          <w:sz w:val="22"/>
          <w:szCs w:val="22"/>
        </w:rPr>
      </w:pPr>
      <w:r>
        <w:rPr>
          <w:sz w:val="22"/>
          <w:szCs w:val="22"/>
        </w:rPr>
        <w:t xml:space="preserve">Predlaže se smanjenje za </w:t>
      </w:r>
      <w:r w:rsidRPr="004A2849">
        <w:rPr>
          <w:sz w:val="22"/>
          <w:szCs w:val="22"/>
        </w:rPr>
        <w:t>31.900,00 kn b</w:t>
      </w:r>
      <w:r>
        <w:rPr>
          <w:sz w:val="22"/>
          <w:szCs w:val="22"/>
        </w:rPr>
        <w:t>udući su prijave na EU natječaje izvršene u suradnji sa Zagorskom razvojnom agencijom, a ne vanjskim konzultantima što je dovelo do smanjenja troškova po ovoj osnovi.</w:t>
      </w:r>
    </w:p>
    <w:p w:rsidR="00945264" w:rsidRDefault="00945264" w:rsidP="00945264">
      <w:pPr>
        <w:jc w:val="both"/>
        <w:rPr>
          <w:sz w:val="22"/>
          <w:szCs w:val="22"/>
        </w:rPr>
      </w:pPr>
    </w:p>
    <w:p w:rsidR="00945264" w:rsidRPr="00714EED" w:rsidRDefault="00945264" w:rsidP="00945264">
      <w:pPr>
        <w:jc w:val="both"/>
        <w:rPr>
          <w:b/>
          <w:sz w:val="22"/>
          <w:szCs w:val="22"/>
        </w:rPr>
      </w:pPr>
      <w:r w:rsidRPr="00714EED">
        <w:rPr>
          <w:b/>
          <w:sz w:val="22"/>
          <w:szCs w:val="22"/>
        </w:rPr>
        <w:t>03</w:t>
      </w:r>
      <w:r>
        <w:rPr>
          <w:b/>
          <w:sz w:val="22"/>
          <w:szCs w:val="22"/>
        </w:rPr>
        <w:t>7</w:t>
      </w:r>
      <w:r w:rsidRPr="00714EED">
        <w:rPr>
          <w:b/>
          <w:sz w:val="22"/>
          <w:szCs w:val="22"/>
        </w:rPr>
        <w:tab/>
      </w:r>
      <w:r>
        <w:rPr>
          <w:b/>
          <w:sz w:val="22"/>
          <w:szCs w:val="22"/>
        </w:rPr>
        <w:t>Premije osiguranja</w:t>
      </w:r>
    </w:p>
    <w:p w:rsidR="00945264" w:rsidRDefault="00945264" w:rsidP="00945264">
      <w:pPr>
        <w:jc w:val="both"/>
        <w:rPr>
          <w:sz w:val="22"/>
          <w:szCs w:val="22"/>
        </w:rPr>
      </w:pPr>
      <w:r>
        <w:rPr>
          <w:sz w:val="22"/>
          <w:szCs w:val="22"/>
        </w:rPr>
        <w:t>Predlaže se povećanje za 1.000,00 kn zbog povećanja troškova po ovoj osnovi (osiguranje sl. automobila i polica od javne odgovornosti prema trećim osobama).</w:t>
      </w:r>
    </w:p>
    <w:p w:rsidR="00945264" w:rsidRPr="00714EED" w:rsidRDefault="00945264" w:rsidP="00945264">
      <w:pPr>
        <w:jc w:val="both"/>
        <w:rPr>
          <w:b/>
          <w:sz w:val="22"/>
          <w:szCs w:val="22"/>
        </w:rPr>
      </w:pPr>
    </w:p>
    <w:p w:rsidR="00945264" w:rsidRPr="00714EED" w:rsidRDefault="00945264" w:rsidP="00945264">
      <w:pPr>
        <w:jc w:val="both"/>
        <w:rPr>
          <w:b/>
          <w:sz w:val="22"/>
          <w:szCs w:val="22"/>
        </w:rPr>
      </w:pPr>
      <w:r>
        <w:rPr>
          <w:b/>
          <w:sz w:val="22"/>
          <w:szCs w:val="22"/>
        </w:rPr>
        <w:t>043</w:t>
      </w:r>
      <w:r w:rsidRPr="00714EED">
        <w:rPr>
          <w:b/>
          <w:sz w:val="22"/>
          <w:szCs w:val="22"/>
        </w:rPr>
        <w:tab/>
      </w:r>
      <w:r>
        <w:rPr>
          <w:b/>
          <w:sz w:val="22"/>
          <w:szCs w:val="22"/>
        </w:rPr>
        <w:t>Uredski namještaj</w:t>
      </w:r>
    </w:p>
    <w:p w:rsidR="00945264" w:rsidRPr="00714EED" w:rsidRDefault="00945264" w:rsidP="00945264">
      <w:pPr>
        <w:jc w:val="both"/>
        <w:rPr>
          <w:sz w:val="22"/>
          <w:szCs w:val="22"/>
        </w:rPr>
      </w:pPr>
      <w:r w:rsidRPr="00714EED">
        <w:rPr>
          <w:sz w:val="22"/>
          <w:szCs w:val="22"/>
        </w:rPr>
        <w:t xml:space="preserve">Predlaže se </w:t>
      </w:r>
      <w:r>
        <w:rPr>
          <w:sz w:val="22"/>
          <w:szCs w:val="22"/>
        </w:rPr>
        <w:t xml:space="preserve">smanjenje </w:t>
      </w:r>
      <w:r w:rsidRPr="00714EED">
        <w:rPr>
          <w:sz w:val="22"/>
          <w:szCs w:val="22"/>
        </w:rPr>
        <w:t xml:space="preserve"> za </w:t>
      </w:r>
      <w:r>
        <w:rPr>
          <w:sz w:val="22"/>
          <w:szCs w:val="22"/>
        </w:rPr>
        <w:t>5</w:t>
      </w:r>
      <w:r w:rsidRPr="00714EED">
        <w:rPr>
          <w:sz w:val="22"/>
          <w:szCs w:val="22"/>
        </w:rPr>
        <w:t>.000,00 kn</w:t>
      </w:r>
      <w:r>
        <w:rPr>
          <w:sz w:val="22"/>
          <w:szCs w:val="22"/>
        </w:rPr>
        <w:t xml:space="preserve"> budući da nije nabavljen uredski namještaj</w:t>
      </w:r>
    </w:p>
    <w:p w:rsidR="00945264" w:rsidRDefault="00945264" w:rsidP="00945264">
      <w:pPr>
        <w:jc w:val="both"/>
        <w:rPr>
          <w:b/>
          <w:sz w:val="22"/>
          <w:szCs w:val="22"/>
        </w:rPr>
      </w:pPr>
    </w:p>
    <w:p w:rsidR="00945264" w:rsidRPr="00B41265" w:rsidRDefault="00945264" w:rsidP="00945264">
      <w:pPr>
        <w:jc w:val="both"/>
        <w:rPr>
          <w:b/>
          <w:sz w:val="22"/>
          <w:szCs w:val="22"/>
        </w:rPr>
      </w:pPr>
      <w:r w:rsidRPr="00B41265">
        <w:rPr>
          <w:b/>
          <w:sz w:val="22"/>
          <w:szCs w:val="22"/>
        </w:rPr>
        <w:t>04</w:t>
      </w:r>
      <w:r>
        <w:rPr>
          <w:b/>
          <w:sz w:val="22"/>
          <w:szCs w:val="22"/>
        </w:rPr>
        <w:t>4</w:t>
      </w:r>
      <w:r w:rsidRPr="00B41265">
        <w:rPr>
          <w:b/>
          <w:sz w:val="22"/>
          <w:szCs w:val="22"/>
        </w:rPr>
        <w:tab/>
      </w:r>
      <w:r>
        <w:rPr>
          <w:b/>
          <w:sz w:val="22"/>
          <w:szCs w:val="22"/>
        </w:rPr>
        <w:t>Nabava službenog automobila</w:t>
      </w:r>
    </w:p>
    <w:p w:rsidR="00945264" w:rsidRPr="00B41265" w:rsidRDefault="00945264" w:rsidP="00945264">
      <w:pPr>
        <w:jc w:val="both"/>
        <w:rPr>
          <w:sz w:val="22"/>
          <w:szCs w:val="22"/>
        </w:rPr>
      </w:pPr>
      <w:r w:rsidRPr="00A71C56">
        <w:rPr>
          <w:sz w:val="22"/>
          <w:szCs w:val="22"/>
        </w:rPr>
        <w:t>Predlaže se smanjenje za 26.000,00 kn budući da je cijena nabavljenog službenog automobila niža nego što je bilo planirano. Nabavljen je vozilo marke Volkswagen Caddy Furgon 1,6 TDI (teretno vozilo, godina proizvodnje: 2012., broj vrata: 4, mjesta za sjedenje: 2, vrsta goriva: diesel, snaga motora 55 kW 75 Ks, radni obujam: 1598 ccm, stanje brojila: 108.300 km). Vrijednost vozila iznosi 62.500,00</w:t>
      </w:r>
      <w:r>
        <w:rPr>
          <w:sz w:val="22"/>
          <w:szCs w:val="22"/>
        </w:rPr>
        <w:t>.</w:t>
      </w:r>
    </w:p>
    <w:p w:rsidR="00945264" w:rsidRPr="00780FE2" w:rsidRDefault="00945264" w:rsidP="00945264">
      <w:pPr>
        <w:jc w:val="both"/>
        <w:rPr>
          <w:b/>
          <w:sz w:val="22"/>
          <w:szCs w:val="22"/>
        </w:rPr>
      </w:pPr>
    </w:p>
    <w:p w:rsidR="00945264" w:rsidRPr="00780FE2" w:rsidRDefault="00945264" w:rsidP="00945264">
      <w:pPr>
        <w:jc w:val="both"/>
        <w:rPr>
          <w:b/>
          <w:sz w:val="22"/>
          <w:szCs w:val="22"/>
        </w:rPr>
      </w:pPr>
      <w:r>
        <w:rPr>
          <w:b/>
          <w:sz w:val="22"/>
          <w:szCs w:val="22"/>
        </w:rPr>
        <w:t>Razdjel 003</w:t>
      </w:r>
      <w:r>
        <w:rPr>
          <w:b/>
          <w:sz w:val="22"/>
          <w:szCs w:val="22"/>
        </w:rPr>
        <w:tab/>
      </w:r>
      <w:r w:rsidRPr="00780FE2">
        <w:rPr>
          <w:b/>
          <w:sz w:val="22"/>
          <w:szCs w:val="22"/>
        </w:rPr>
        <w:t>PREDŠKOLSKI ODGOJ I ŠKOLSTVO</w:t>
      </w:r>
    </w:p>
    <w:p w:rsidR="00945264" w:rsidRDefault="00945264" w:rsidP="00945264">
      <w:pPr>
        <w:jc w:val="both"/>
        <w:rPr>
          <w:sz w:val="22"/>
          <w:szCs w:val="22"/>
        </w:rPr>
      </w:pPr>
    </w:p>
    <w:p w:rsidR="00945264" w:rsidRDefault="00945264" w:rsidP="00945264">
      <w:pPr>
        <w:jc w:val="both"/>
        <w:rPr>
          <w:b/>
          <w:sz w:val="22"/>
          <w:szCs w:val="22"/>
        </w:rPr>
      </w:pPr>
    </w:p>
    <w:p w:rsidR="00945264" w:rsidRPr="001B267C" w:rsidRDefault="00945264" w:rsidP="00945264">
      <w:pPr>
        <w:jc w:val="both"/>
        <w:rPr>
          <w:b/>
          <w:sz w:val="22"/>
          <w:szCs w:val="22"/>
        </w:rPr>
      </w:pPr>
      <w:r w:rsidRPr="001B267C">
        <w:rPr>
          <w:b/>
          <w:sz w:val="22"/>
          <w:szCs w:val="22"/>
        </w:rPr>
        <w:t>046</w:t>
      </w:r>
      <w:r w:rsidRPr="001B267C">
        <w:rPr>
          <w:b/>
          <w:sz w:val="22"/>
          <w:szCs w:val="22"/>
        </w:rPr>
        <w:tab/>
        <w:t>Ostali rashodi za zaposlene – vrtić i mala škola</w:t>
      </w:r>
    </w:p>
    <w:p w:rsidR="00945264" w:rsidRDefault="00945264" w:rsidP="00945264">
      <w:pPr>
        <w:jc w:val="both"/>
        <w:rPr>
          <w:sz w:val="22"/>
          <w:szCs w:val="22"/>
        </w:rPr>
      </w:pPr>
      <w:r>
        <w:rPr>
          <w:sz w:val="22"/>
          <w:szCs w:val="22"/>
        </w:rPr>
        <w:t>Predlaže se povećanje zbog povećanih troškova po ovoj osnovi (potpore za bolovanje duže od tri mjeseca i potpore za novorođenčad).</w:t>
      </w:r>
    </w:p>
    <w:p w:rsidR="00945264" w:rsidRDefault="00945264" w:rsidP="00945264">
      <w:pPr>
        <w:jc w:val="both"/>
        <w:rPr>
          <w:sz w:val="22"/>
          <w:szCs w:val="22"/>
        </w:rPr>
      </w:pPr>
    </w:p>
    <w:p w:rsidR="00945264" w:rsidRPr="001B267C" w:rsidRDefault="00945264" w:rsidP="00945264">
      <w:pPr>
        <w:jc w:val="both"/>
        <w:rPr>
          <w:b/>
          <w:sz w:val="22"/>
          <w:szCs w:val="22"/>
        </w:rPr>
      </w:pPr>
      <w:r w:rsidRPr="001B267C">
        <w:rPr>
          <w:b/>
          <w:sz w:val="22"/>
          <w:szCs w:val="22"/>
        </w:rPr>
        <w:t>047</w:t>
      </w:r>
      <w:r w:rsidRPr="001B267C">
        <w:rPr>
          <w:b/>
          <w:sz w:val="22"/>
          <w:szCs w:val="22"/>
        </w:rPr>
        <w:tab/>
        <w:t>Doprinosi za zdravstveno osiguranje vrtić i mala škola</w:t>
      </w:r>
    </w:p>
    <w:p w:rsidR="00945264" w:rsidRDefault="00945264" w:rsidP="00945264">
      <w:pPr>
        <w:jc w:val="both"/>
        <w:rPr>
          <w:sz w:val="22"/>
          <w:szCs w:val="22"/>
        </w:rPr>
      </w:pPr>
      <w:r w:rsidRPr="001B267C">
        <w:rPr>
          <w:sz w:val="22"/>
          <w:szCs w:val="22"/>
        </w:rPr>
        <w:t xml:space="preserve">Predlaže se povećanje za </w:t>
      </w:r>
      <w:r>
        <w:rPr>
          <w:sz w:val="22"/>
          <w:szCs w:val="22"/>
        </w:rPr>
        <w:t>1</w:t>
      </w:r>
      <w:r w:rsidRPr="001B267C">
        <w:rPr>
          <w:sz w:val="22"/>
          <w:szCs w:val="22"/>
        </w:rPr>
        <w:t xml:space="preserve">.000,00 kn </w:t>
      </w:r>
      <w:r>
        <w:rPr>
          <w:sz w:val="22"/>
          <w:szCs w:val="22"/>
        </w:rPr>
        <w:t>zbog povećanja troškova u skladu sa obračunom Ustrojstvene jedinice Dječjeg vrtića.</w:t>
      </w:r>
    </w:p>
    <w:p w:rsidR="00945264" w:rsidRDefault="00945264" w:rsidP="00945264">
      <w:pPr>
        <w:jc w:val="both"/>
        <w:rPr>
          <w:sz w:val="22"/>
          <w:szCs w:val="22"/>
        </w:rPr>
      </w:pPr>
    </w:p>
    <w:p w:rsidR="00945264" w:rsidRPr="003A412C" w:rsidRDefault="00945264" w:rsidP="00945264">
      <w:pPr>
        <w:jc w:val="both"/>
        <w:rPr>
          <w:b/>
          <w:sz w:val="22"/>
          <w:szCs w:val="22"/>
        </w:rPr>
      </w:pPr>
      <w:r w:rsidRPr="003A412C">
        <w:rPr>
          <w:b/>
          <w:sz w:val="22"/>
          <w:szCs w:val="22"/>
        </w:rPr>
        <w:t>048</w:t>
      </w:r>
      <w:r w:rsidRPr="003A412C">
        <w:rPr>
          <w:b/>
          <w:sz w:val="22"/>
          <w:szCs w:val="22"/>
        </w:rPr>
        <w:tab/>
        <w:t>Doprinosi za zapošljavanje – vrtić i mala škola</w:t>
      </w:r>
    </w:p>
    <w:p w:rsidR="00945264" w:rsidRDefault="00945264" w:rsidP="00945264">
      <w:pPr>
        <w:jc w:val="both"/>
        <w:rPr>
          <w:sz w:val="22"/>
          <w:szCs w:val="22"/>
        </w:rPr>
      </w:pPr>
      <w:r>
        <w:rPr>
          <w:sz w:val="22"/>
          <w:szCs w:val="22"/>
        </w:rPr>
        <w:t xml:space="preserve">Predlaže se </w:t>
      </w:r>
      <w:r w:rsidRPr="001B267C">
        <w:rPr>
          <w:sz w:val="22"/>
          <w:szCs w:val="22"/>
        </w:rPr>
        <w:t xml:space="preserve">povećanje za </w:t>
      </w:r>
      <w:r>
        <w:rPr>
          <w:sz w:val="22"/>
          <w:szCs w:val="22"/>
        </w:rPr>
        <w:t>1</w:t>
      </w:r>
      <w:r w:rsidRPr="001B267C">
        <w:rPr>
          <w:sz w:val="22"/>
          <w:szCs w:val="22"/>
        </w:rPr>
        <w:t xml:space="preserve">.000,00 kn </w:t>
      </w:r>
      <w:r>
        <w:rPr>
          <w:sz w:val="22"/>
          <w:szCs w:val="22"/>
        </w:rPr>
        <w:t>zbog povećanja troškova u skladu sa obračunom Ustrojstvene jedinice Dječjeg vrtića.</w:t>
      </w:r>
    </w:p>
    <w:p w:rsidR="00945264" w:rsidRDefault="00945264" w:rsidP="00945264">
      <w:pPr>
        <w:jc w:val="both"/>
        <w:rPr>
          <w:b/>
          <w:sz w:val="22"/>
          <w:szCs w:val="22"/>
        </w:rPr>
      </w:pPr>
    </w:p>
    <w:p w:rsidR="00945264" w:rsidRDefault="00945264" w:rsidP="00945264">
      <w:pPr>
        <w:jc w:val="both"/>
        <w:rPr>
          <w:b/>
          <w:sz w:val="22"/>
          <w:szCs w:val="22"/>
        </w:rPr>
      </w:pPr>
    </w:p>
    <w:p w:rsidR="00945264" w:rsidRDefault="00945264" w:rsidP="00945264">
      <w:pPr>
        <w:jc w:val="both"/>
        <w:rPr>
          <w:b/>
          <w:sz w:val="22"/>
          <w:szCs w:val="22"/>
        </w:rPr>
      </w:pPr>
      <w:r w:rsidRPr="0092465B">
        <w:rPr>
          <w:b/>
          <w:sz w:val="22"/>
          <w:szCs w:val="22"/>
        </w:rPr>
        <w:t>049</w:t>
      </w:r>
      <w:r w:rsidRPr="0092465B">
        <w:rPr>
          <w:b/>
          <w:sz w:val="22"/>
          <w:szCs w:val="22"/>
        </w:rPr>
        <w:tab/>
        <w:t xml:space="preserve">Naknada za prijevoz na posao i s posla </w:t>
      </w:r>
      <w:r>
        <w:rPr>
          <w:b/>
          <w:sz w:val="22"/>
          <w:szCs w:val="22"/>
        </w:rPr>
        <w:t>Mala škola i logoped</w:t>
      </w:r>
    </w:p>
    <w:p w:rsidR="00945264" w:rsidRPr="00DA52B3" w:rsidRDefault="00945264" w:rsidP="00945264">
      <w:pPr>
        <w:jc w:val="both"/>
        <w:rPr>
          <w:sz w:val="22"/>
          <w:szCs w:val="22"/>
        </w:rPr>
      </w:pPr>
      <w:r w:rsidRPr="00DA52B3">
        <w:rPr>
          <w:sz w:val="22"/>
          <w:szCs w:val="22"/>
        </w:rPr>
        <w:t xml:space="preserve">Predlaže se smanjenje za 2.000,00 kn na osnovu </w:t>
      </w:r>
      <w:r>
        <w:rPr>
          <w:sz w:val="22"/>
          <w:szCs w:val="22"/>
        </w:rPr>
        <w:t>procjene troškova do kraja godine.</w:t>
      </w:r>
    </w:p>
    <w:p w:rsidR="00945264" w:rsidRDefault="00945264" w:rsidP="00945264">
      <w:pPr>
        <w:jc w:val="both"/>
        <w:rPr>
          <w:sz w:val="22"/>
          <w:szCs w:val="22"/>
        </w:rPr>
      </w:pPr>
    </w:p>
    <w:p w:rsidR="00945264" w:rsidRDefault="00945264" w:rsidP="00945264">
      <w:pPr>
        <w:jc w:val="both"/>
        <w:rPr>
          <w:sz w:val="22"/>
          <w:szCs w:val="22"/>
        </w:rPr>
      </w:pPr>
    </w:p>
    <w:p w:rsidR="00945264" w:rsidRPr="004A2849" w:rsidRDefault="00945264" w:rsidP="00945264">
      <w:pPr>
        <w:jc w:val="both"/>
        <w:rPr>
          <w:b/>
          <w:sz w:val="22"/>
          <w:szCs w:val="22"/>
        </w:rPr>
      </w:pPr>
      <w:r w:rsidRPr="004A2849">
        <w:rPr>
          <w:b/>
          <w:sz w:val="22"/>
          <w:szCs w:val="22"/>
        </w:rPr>
        <w:t>051</w:t>
      </w:r>
      <w:r w:rsidRPr="004A2849">
        <w:rPr>
          <w:b/>
          <w:sz w:val="22"/>
          <w:szCs w:val="22"/>
        </w:rPr>
        <w:tab/>
        <w:t>Dodatna ulaganja i tekuće investicijsko održavanje DV</w:t>
      </w:r>
    </w:p>
    <w:p w:rsidR="00945264" w:rsidRPr="004A2849" w:rsidRDefault="00945264" w:rsidP="00945264">
      <w:pPr>
        <w:jc w:val="both"/>
        <w:rPr>
          <w:b/>
          <w:sz w:val="22"/>
          <w:szCs w:val="22"/>
        </w:rPr>
      </w:pPr>
      <w:r w:rsidRPr="004A2849">
        <w:rPr>
          <w:b/>
          <w:sz w:val="22"/>
          <w:szCs w:val="22"/>
        </w:rPr>
        <w:t>054</w:t>
      </w:r>
      <w:r w:rsidRPr="004A2849">
        <w:rPr>
          <w:b/>
          <w:sz w:val="22"/>
          <w:szCs w:val="22"/>
        </w:rPr>
        <w:tab/>
        <w:t>Nabava opreme – vrtić</w:t>
      </w:r>
    </w:p>
    <w:p w:rsidR="00945264" w:rsidRDefault="00945264" w:rsidP="00945264">
      <w:pPr>
        <w:jc w:val="both"/>
        <w:rPr>
          <w:sz w:val="22"/>
          <w:szCs w:val="22"/>
        </w:rPr>
      </w:pPr>
      <w:r>
        <w:rPr>
          <w:sz w:val="22"/>
          <w:szCs w:val="22"/>
        </w:rPr>
        <w:t>Predlaže se preraspodjela unutar ovih pozicija.</w:t>
      </w:r>
    </w:p>
    <w:p w:rsidR="00945264" w:rsidRDefault="00945264" w:rsidP="00945264">
      <w:pPr>
        <w:jc w:val="both"/>
        <w:rPr>
          <w:sz w:val="22"/>
          <w:szCs w:val="22"/>
        </w:rPr>
      </w:pPr>
    </w:p>
    <w:p w:rsidR="00945264" w:rsidRPr="00B27D29" w:rsidRDefault="00945264" w:rsidP="00945264">
      <w:pPr>
        <w:jc w:val="both"/>
        <w:rPr>
          <w:b/>
          <w:sz w:val="22"/>
          <w:szCs w:val="22"/>
        </w:rPr>
      </w:pPr>
      <w:r w:rsidRPr="00B27D29">
        <w:rPr>
          <w:b/>
          <w:sz w:val="22"/>
          <w:szCs w:val="22"/>
        </w:rPr>
        <w:t>055</w:t>
      </w:r>
      <w:r w:rsidRPr="00B27D29">
        <w:rPr>
          <w:b/>
          <w:sz w:val="22"/>
          <w:szCs w:val="22"/>
        </w:rPr>
        <w:tab/>
        <w:t>Sufinanciranje troškova prijevoza učenika</w:t>
      </w:r>
    </w:p>
    <w:p w:rsidR="00945264" w:rsidRDefault="00945264" w:rsidP="00945264">
      <w:pPr>
        <w:jc w:val="both"/>
        <w:rPr>
          <w:sz w:val="22"/>
          <w:szCs w:val="22"/>
        </w:rPr>
      </w:pPr>
      <w:r>
        <w:rPr>
          <w:sz w:val="22"/>
          <w:szCs w:val="22"/>
        </w:rPr>
        <w:t>Predlaže se smanjenje u skladu sa procjenom troškova do kraja godine (manji broj učenika čiji je prijevoz potrebno sufinancirati).</w:t>
      </w:r>
    </w:p>
    <w:p w:rsidR="00945264" w:rsidRDefault="00945264" w:rsidP="00945264">
      <w:pPr>
        <w:jc w:val="both"/>
        <w:rPr>
          <w:sz w:val="22"/>
          <w:szCs w:val="22"/>
        </w:rPr>
      </w:pPr>
    </w:p>
    <w:p w:rsidR="00945264" w:rsidRPr="00B27D29" w:rsidRDefault="00945264" w:rsidP="00945264">
      <w:pPr>
        <w:jc w:val="both"/>
        <w:rPr>
          <w:b/>
          <w:sz w:val="22"/>
          <w:szCs w:val="22"/>
        </w:rPr>
      </w:pPr>
      <w:r w:rsidRPr="00B27D29">
        <w:rPr>
          <w:b/>
          <w:sz w:val="22"/>
          <w:szCs w:val="22"/>
        </w:rPr>
        <w:t>056</w:t>
      </w:r>
      <w:r w:rsidRPr="00B27D29">
        <w:rPr>
          <w:b/>
          <w:sz w:val="22"/>
          <w:szCs w:val="22"/>
        </w:rPr>
        <w:tab/>
        <w:t>Nabava opreme za Osnovnu školu</w:t>
      </w:r>
    </w:p>
    <w:p w:rsidR="00945264" w:rsidRDefault="00945264" w:rsidP="00945264">
      <w:pPr>
        <w:jc w:val="both"/>
        <w:rPr>
          <w:sz w:val="22"/>
          <w:szCs w:val="22"/>
        </w:rPr>
      </w:pPr>
      <w:r>
        <w:rPr>
          <w:sz w:val="22"/>
          <w:szCs w:val="22"/>
        </w:rPr>
        <w:t>Predlaže se smanjenje zbog manjih troškova nabave opreme. Nabavljena je jedna bijela ploča za potrebe jedne učionice.</w:t>
      </w:r>
    </w:p>
    <w:p w:rsidR="00945264" w:rsidRDefault="00945264" w:rsidP="00945264">
      <w:pPr>
        <w:jc w:val="both"/>
        <w:rPr>
          <w:sz w:val="22"/>
          <w:szCs w:val="22"/>
        </w:rPr>
      </w:pPr>
    </w:p>
    <w:p w:rsidR="00945264" w:rsidRPr="00B27D29" w:rsidRDefault="00945264" w:rsidP="00945264">
      <w:pPr>
        <w:jc w:val="both"/>
        <w:rPr>
          <w:b/>
          <w:sz w:val="22"/>
          <w:szCs w:val="22"/>
        </w:rPr>
      </w:pPr>
      <w:r w:rsidRPr="00B27D29">
        <w:rPr>
          <w:b/>
          <w:sz w:val="22"/>
          <w:szCs w:val="22"/>
        </w:rPr>
        <w:t>056/1</w:t>
      </w:r>
      <w:r w:rsidRPr="00B27D29">
        <w:rPr>
          <w:b/>
          <w:sz w:val="22"/>
          <w:szCs w:val="22"/>
        </w:rPr>
        <w:tab/>
        <w:t>Sufinanciranje pomoćnika u nastavi</w:t>
      </w:r>
    </w:p>
    <w:p w:rsidR="00945264" w:rsidRDefault="00945264" w:rsidP="00945264">
      <w:pPr>
        <w:jc w:val="both"/>
        <w:rPr>
          <w:sz w:val="22"/>
          <w:szCs w:val="22"/>
        </w:rPr>
      </w:pPr>
      <w:r>
        <w:rPr>
          <w:sz w:val="22"/>
          <w:szCs w:val="22"/>
        </w:rPr>
        <w:t>Iz općinskog proračuna sufinancirao se pomoćnik samo za školsku godinu 2016./2017., dok za školsku godinu 2017./2018. nije bilo potrebe za istim.</w:t>
      </w:r>
    </w:p>
    <w:p w:rsidR="00945264" w:rsidRDefault="00945264" w:rsidP="00945264">
      <w:pPr>
        <w:jc w:val="both"/>
        <w:rPr>
          <w:sz w:val="22"/>
          <w:szCs w:val="22"/>
        </w:rPr>
      </w:pPr>
    </w:p>
    <w:p w:rsidR="00945264" w:rsidRPr="00B27D29" w:rsidRDefault="00945264" w:rsidP="00945264">
      <w:pPr>
        <w:jc w:val="both"/>
        <w:rPr>
          <w:b/>
          <w:sz w:val="22"/>
          <w:szCs w:val="22"/>
        </w:rPr>
      </w:pPr>
      <w:r w:rsidRPr="00B27D29">
        <w:rPr>
          <w:b/>
          <w:sz w:val="22"/>
          <w:szCs w:val="22"/>
        </w:rPr>
        <w:t>057</w:t>
      </w:r>
      <w:r w:rsidRPr="00B27D29">
        <w:rPr>
          <w:b/>
          <w:sz w:val="22"/>
          <w:szCs w:val="22"/>
        </w:rPr>
        <w:tab/>
        <w:t>Opremanje kabineta za djecu s potrebama</w:t>
      </w:r>
    </w:p>
    <w:p w:rsidR="00945264" w:rsidRDefault="00945264" w:rsidP="00945264">
      <w:pPr>
        <w:jc w:val="both"/>
        <w:rPr>
          <w:sz w:val="22"/>
          <w:szCs w:val="22"/>
        </w:rPr>
      </w:pPr>
      <w:r>
        <w:rPr>
          <w:sz w:val="22"/>
          <w:szCs w:val="22"/>
        </w:rPr>
        <w:t>Predlaže se smanjenje i preusmjeravanje sredstava na poziciju 059.</w:t>
      </w:r>
    </w:p>
    <w:p w:rsidR="00945264" w:rsidRDefault="00945264" w:rsidP="00945264">
      <w:pPr>
        <w:jc w:val="both"/>
        <w:rPr>
          <w:sz w:val="22"/>
          <w:szCs w:val="22"/>
        </w:rPr>
      </w:pPr>
    </w:p>
    <w:p w:rsidR="00945264" w:rsidRPr="00B27D29" w:rsidRDefault="00945264" w:rsidP="00945264">
      <w:pPr>
        <w:jc w:val="both"/>
        <w:rPr>
          <w:b/>
          <w:sz w:val="22"/>
          <w:szCs w:val="22"/>
        </w:rPr>
      </w:pPr>
      <w:r w:rsidRPr="00B27D29">
        <w:rPr>
          <w:b/>
          <w:sz w:val="22"/>
          <w:szCs w:val="22"/>
        </w:rPr>
        <w:t>058</w:t>
      </w:r>
      <w:r w:rsidRPr="00B27D29">
        <w:rPr>
          <w:b/>
          <w:sz w:val="22"/>
          <w:szCs w:val="22"/>
        </w:rPr>
        <w:tab/>
        <w:t>Sufinanciranje nabave udžbenika za OŠ</w:t>
      </w:r>
    </w:p>
    <w:p w:rsidR="00945264" w:rsidRDefault="00945264" w:rsidP="00945264">
      <w:pPr>
        <w:jc w:val="both"/>
        <w:rPr>
          <w:sz w:val="22"/>
          <w:szCs w:val="22"/>
        </w:rPr>
      </w:pPr>
      <w:r>
        <w:rPr>
          <w:sz w:val="22"/>
          <w:szCs w:val="22"/>
        </w:rPr>
        <w:t>Svi zaprimljeni zahtjevi su obrađeni i izvršene su isplate te se stoga predlaže usklađenje sa stvarno isplaćenim iznosom.</w:t>
      </w:r>
    </w:p>
    <w:p w:rsidR="00945264" w:rsidRDefault="00945264" w:rsidP="00945264">
      <w:pPr>
        <w:jc w:val="both"/>
        <w:rPr>
          <w:sz w:val="22"/>
          <w:szCs w:val="22"/>
        </w:rPr>
      </w:pPr>
    </w:p>
    <w:p w:rsidR="00945264" w:rsidRPr="00B27D29" w:rsidRDefault="00945264" w:rsidP="00945264">
      <w:pPr>
        <w:jc w:val="both"/>
        <w:rPr>
          <w:b/>
          <w:sz w:val="22"/>
          <w:szCs w:val="22"/>
        </w:rPr>
      </w:pPr>
      <w:r w:rsidRPr="00B27D29">
        <w:rPr>
          <w:b/>
          <w:sz w:val="22"/>
          <w:szCs w:val="22"/>
        </w:rPr>
        <w:t>059</w:t>
      </w:r>
      <w:r w:rsidRPr="00B27D29">
        <w:rPr>
          <w:b/>
          <w:sz w:val="22"/>
          <w:szCs w:val="22"/>
        </w:rPr>
        <w:tab/>
        <w:t>Sufinanciranje boravka djece u ostalim DV</w:t>
      </w:r>
    </w:p>
    <w:p w:rsidR="00945264" w:rsidRDefault="00945264" w:rsidP="00945264">
      <w:pPr>
        <w:jc w:val="both"/>
        <w:rPr>
          <w:sz w:val="22"/>
          <w:szCs w:val="22"/>
        </w:rPr>
      </w:pPr>
      <w:r>
        <w:rPr>
          <w:sz w:val="22"/>
          <w:szCs w:val="22"/>
        </w:rPr>
        <w:t>Predlaže se povećanje zbog povećanja broja zahtjeva za ovaj vid sufinanciranja.</w:t>
      </w:r>
    </w:p>
    <w:p w:rsidR="00945264" w:rsidRPr="00B27D29" w:rsidRDefault="00945264" w:rsidP="00945264">
      <w:pPr>
        <w:jc w:val="both"/>
        <w:rPr>
          <w:b/>
          <w:sz w:val="22"/>
          <w:szCs w:val="22"/>
        </w:rPr>
      </w:pPr>
    </w:p>
    <w:p w:rsidR="00945264" w:rsidRPr="00B27D29" w:rsidRDefault="00945264" w:rsidP="00945264">
      <w:pPr>
        <w:jc w:val="both"/>
        <w:rPr>
          <w:b/>
          <w:sz w:val="22"/>
          <w:szCs w:val="22"/>
        </w:rPr>
      </w:pPr>
      <w:r w:rsidRPr="00B27D29">
        <w:rPr>
          <w:b/>
          <w:sz w:val="22"/>
          <w:szCs w:val="22"/>
        </w:rPr>
        <w:t xml:space="preserve"> 060</w:t>
      </w:r>
      <w:r w:rsidRPr="00B27D29">
        <w:rPr>
          <w:b/>
          <w:sz w:val="22"/>
          <w:szCs w:val="22"/>
        </w:rPr>
        <w:tab/>
        <w:t>Potpore za novorođenčad</w:t>
      </w:r>
    </w:p>
    <w:p w:rsidR="00945264" w:rsidRDefault="00945264" w:rsidP="00945264">
      <w:pPr>
        <w:jc w:val="both"/>
        <w:rPr>
          <w:sz w:val="22"/>
          <w:szCs w:val="22"/>
        </w:rPr>
      </w:pPr>
      <w:r>
        <w:rPr>
          <w:sz w:val="22"/>
          <w:szCs w:val="22"/>
        </w:rPr>
        <w:t>Predlaže se povećanje zbog povećanja broja novorođene djece u ovoj godini.</w:t>
      </w:r>
    </w:p>
    <w:p w:rsidR="00945264" w:rsidRDefault="00945264" w:rsidP="00945264">
      <w:pPr>
        <w:jc w:val="both"/>
        <w:rPr>
          <w:sz w:val="22"/>
          <w:szCs w:val="22"/>
        </w:rPr>
      </w:pPr>
    </w:p>
    <w:p w:rsidR="00945264" w:rsidRPr="00B27D29" w:rsidRDefault="00945264" w:rsidP="00945264">
      <w:pPr>
        <w:jc w:val="both"/>
        <w:rPr>
          <w:b/>
          <w:sz w:val="22"/>
          <w:szCs w:val="22"/>
        </w:rPr>
      </w:pPr>
      <w:r w:rsidRPr="00B27D29">
        <w:rPr>
          <w:b/>
          <w:sz w:val="22"/>
          <w:szCs w:val="22"/>
        </w:rPr>
        <w:t>06</w:t>
      </w:r>
      <w:r>
        <w:rPr>
          <w:b/>
          <w:sz w:val="22"/>
          <w:szCs w:val="22"/>
        </w:rPr>
        <w:t>0/1</w:t>
      </w:r>
      <w:r w:rsidRPr="00B27D29">
        <w:rPr>
          <w:b/>
          <w:sz w:val="22"/>
          <w:szCs w:val="22"/>
        </w:rPr>
        <w:tab/>
        <w:t>Sufinanciranje privatnih dječjih vrtića i obrta za čuvanje djece</w:t>
      </w:r>
    </w:p>
    <w:p w:rsidR="00945264" w:rsidRDefault="00945264" w:rsidP="00945264">
      <w:pPr>
        <w:jc w:val="both"/>
        <w:rPr>
          <w:sz w:val="22"/>
          <w:szCs w:val="22"/>
        </w:rPr>
      </w:pPr>
      <w:r>
        <w:rPr>
          <w:sz w:val="22"/>
          <w:szCs w:val="22"/>
        </w:rPr>
        <w:t>Predlaže se povećanje zbog povećanja broja zahtjeva za ovaj vid sufinanciranja.</w:t>
      </w:r>
    </w:p>
    <w:p w:rsidR="00945264" w:rsidRDefault="00945264" w:rsidP="00945264">
      <w:pPr>
        <w:jc w:val="both"/>
        <w:rPr>
          <w:sz w:val="22"/>
          <w:szCs w:val="22"/>
        </w:rPr>
      </w:pPr>
    </w:p>
    <w:p w:rsidR="00945264" w:rsidRPr="00B27D29" w:rsidRDefault="00945264" w:rsidP="00945264">
      <w:pPr>
        <w:jc w:val="both"/>
        <w:rPr>
          <w:b/>
          <w:sz w:val="22"/>
          <w:szCs w:val="22"/>
        </w:rPr>
      </w:pPr>
      <w:r w:rsidRPr="00B27D29">
        <w:rPr>
          <w:b/>
          <w:sz w:val="22"/>
          <w:szCs w:val="22"/>
        </w:rPr>
        <w:t>061</w:t>
      </w:r>
      <w:r w:rsidRPr="00B27D29">
        <w:rPr>
          <w:b/>
          <w:sz w:val="22"/>
          <w:szCs w:val="22"/>
        </w:rPr>
        <w:tab/>
        <w:t>Izrada dokumentacije i troškovi izgradnje DV</w:t>
      </w:r>
    </w:p>
    <w:p w:rsidR="00945264" w:rsidRDefault="00945264" w:rsidP="00945264">
      <w:pPr>
        <w:jc w:val="both"/>
        <w:rPr>
          <w:sz w:val="22"/>
          <w:szCs w:val="22"/>
        </w:rPr>
      </w:pPr>
      <w:r>
        <w:rPr>
          <w:sz w:val="22"/>
          <w:szCs w:val="22"/>
        </w:rPr>
        <w:t>Predlaže se smanjenje budući još uvijek nisu poznati rezultati natječaja EU za koji je izvršeno apliciranje.</w:t>
      </w:r>
    </w:p>
    <w:p w:rsidR="00945264" w:rsidRDefault="00945264" w:rsidP="00945264">
      <w:pPr>
        <w:jc w:val="both"/>
        <w:rPr>
          <w:sz w:val="22"/>
          <w:szCs w:val="22"/>
        </w:rPr>
      </w:pPr>
    </w:p>
    <w:p w:rsidR="00945264" w:rsidRPr="00B27D29" w:rsidRDefault="00945264" w:rsidP="00945264">
      <w:pPr>
        <w:jc w:val="both"/>
        <w:rPr>
          <w:b/>
          <w:sz w:val="22"/>
          <w:szCs w:val="22"/>
        </w:rPr>
      </w:pPr>
      <w:r w:rsidRPr="00B27D29">
        <w:rPr>
          <w:b/>
          <w:sz w:val="22"/>
          <w:szCs w:val="22"/>
        </w:rPr>
        <w:t>062</w:t>
      </w:r>
      <w:r w:rsidRPr="00B27D29">
        <w:rPr>
          <w:b/>
          <w:sz w:val="22"/>
          <w:szCs w:val="22"/>
        </w:rPr>
        <w:tab/>
        <w:t>Stipendije učenicima i studentima</w:t>
      </w:r>
    </w:p>
    <w:p w:rsidR="00945264" w:rsidRDefault="00945264" w:rsidP="00945264">
      <w:pPr>
        <w:jc w:val="both"/>
        <w:rPr>
          <w:sz w:val="22"/>
          <w:szCs w:val="22"/>
        </w:rPr>
      </w:pPr>
      <w:r>
        <w:rPr>
          <w:sz w:val="22"/>
          <w:szCs w:val="22"/>
        </w:rPr>
        <w:t>Predlaže se osiguravanje dodatnih sredstava kako bi se stipendije mogle odobriti svima koji su predali zahtjev i zadovoljili kriterije natječaja.</w:t>
      </w:r>
    </w:p>
    <w:p w:rsidR="00945264" w:rsidRDefault="00945264" w:rsidP="00945264">
      <w:pPr>
        <w:jc w:val="both"/>
        <w:rPr>
          <w:sz w:val="22"/>
          <w:szCs w:val="22"/>
        </w:rPr>
      </w:pPr>
    </w:p>
    <w:p w:rsidR="00945264" w:rsidRPr="00B27D29" w:rsidRDefault="00945264" w:rsidP="00945264">
      <w:pPr>
        <w:jc w:val="both"/>
        <w:rPr>
          <w:b/>
          <w:sz w:val="22"/>
          <w:szCs w:val="22"/>
        </w:rPr>
      </w:pPr>
      <w:r w:rsidRPr="00B27D29">
        <w:rPr>
          <w:b/>
          <w:sz w:val="22"/>
          <w:szCs w:val="22"/>
        </w:rPr>
        <w:lastRenderedPageBreak/>
        <w:t>063</w:t>
      </w:r>
      <w:r w:rsidRPr="00B27D29">
        <w:rPr>
          <w:b/>
          <w:sz w:val="22"/>
          <w:szCs w:val="22"/>
        </w:rPr>
        <w:tab/>
        <w:t>Sufinanciranje prijevoza učenika srednjih škola</w:t>
      </w:r>
    </w:p>
    <w:p w:rsidR="00945264" w:rsidRDefault="00945264" w:rsidP="00945264">
      <w:pPr>
        <w:jc w:val="both"/>
        <w:rPr>
          <w:sz w:val="22"/>
          <w:szCs w:val="22"/>
        </w:rPr>
      </w:pPr>
      <w:r>
        <w:rPr>
          <w:sz w:val="22"/>
          <w:szCs w:val="22"/>
        </w:rPr>
        <w:t>Predlaže se smanjenje u skladu sa procjenom troškova do kraja godine (manji broj učenika).</w:t>
      </w:r>
    </w:p>
    <w:p w:rsidR="00945264" w:rsidRPr="00B27D29" w:rsidRDefault="00945264" w:rsidP="00945264">
      <w:pPr>
        <w:jc w:val="both"/>
        <w:rPr>
          <w:b/>
          <w:sz w:val="22"/>
          <w:szCs w:val="22"/>
        </w:rPr>
      </w:pPr>
    </w:p>
    <w:p w:rsidR="00945264" w:rsidRDefault="00945264" w:rsidP="00945264">
      <w:pPr>
        <w:jc w:val="both"/>
        <w:rPr>
          <w:sz w:val="22"/>
          <w:szCs w:val="22"/>
        </w:rPr>
      </w:pPr>
    </w:p>
    <w:p w:rsidR="00945264" w:rsidRDefault="00945264" w:rsidP="00945264">
      <w:pPr>
        <w:jc w:val="both"/>
        <w:rPr>
          <w:b/>
          <w:sz w:val="22"/>
          <w:szCs w:val="22"/>
        </w:rPr>
      </w:pPr>
      <w:r>
        <w:rPr>
          <w:b/>
          <w:sz w:val="22"/>
          <w:szCs w:val="22"/>
        </w:rPr>
        <w:t>004</w:t>
      </w:r>
      <w:r>
        <w:rPr>
          <w:b/>
          <w:sz w:val="22"/>
          <w:szCs w:val="22"/>
        </w:rPr>
        <w:tab/>
        <w:t>KULTURA I SPORT</w:t>
      </w:r>
    </w:p>
    <w:p w:rsidR="00945264" w:rsidRDefault="00945264" w:rsidP="00945264">
      <w:pPr>
        <w:jc w:val="both"/>
        <w:rPr>
          <w:b/>
          <w:sz w:val="22"/>
          <w:szCs w:val="22"/>
        </w:rPr>
      </w:pPr>
    </w:p>
    <w:p w:rsidR="00945264" w:rsidRPr="00FB355A" w:rsidRDefault="00945264" w:rsidP="00945264">
      <w:pPr>
        <w:jc w:val="both"/>
        <w:rPr>
          <w:b/>
          <w:sz w:val="22"/>
          <w:szCs w:val="22"/>
        </w:rPr>
      </w:pPr>
      <w:r w:rsidRPr="00FB355A">
        <w:rPr>
          <w:b/>
          <w:sz w:val="22"/>
          <w:szCs w:val="22"/>
        </w:rPr>
        <w:t>064</w:t>
      </w:r>
      <w:r w:rsidRPr="00FB355A">
        <w:rPr>
          <w:b/>
          <w:sz w:val="22"/>
          <w:szCs w:val="22"/>
        </w:rPr>
        <w:tab/>
        <w:t>Plaće za zaposlene – Knjižnica</w:t>
      </w:r>
    </w:p>
    <w:p w:rsidR="00945264" w:rsidRDefault="00945264" w:rsidP="00945264">
      <w:pPr>
        <w:jc w:val="both"/>
        <w:rPr>
          <w:sz w:val="22"/>
          <w:szCs w:val="22"/>
        </w:rPr>
      </w:pPr>
      <w:r>
        <w:rPr>
          <w:sz w:val="22"/>
          <w:szCs w:val="22"/>
        </w:rPr>
        <w:t>Predlaže se smanjenje za 2.000,00 kn u skladu sa izračunom sredstava potrebnih za isplatu plaća do kraja godine.</w:t>
      </w:r>
    </w:p>
    <w:p w:rsidR="00945264" w:rsidRDefault="00945264" w:rsidP="00945264">
      <w:pPr>
        <w:jc w:val="both"/>
        <w:rPr>
          <w:sz w:val="22"/>
          <w:szCs w:val="22"/>
        </w:rPr>
      </w:pPr>
    </w:p>
    <w:p w:rsidR="00945264" w:rsidRPr="00FB355A" w:rsidRDefault="00945264" w:rsidP="00945264">
      <w:pPr>
        <w:jc w:val="both"/>
        <w:rPr>
          <w:b/>
          <w:sz w:val="22"/>
          <w:szCs w:val="22"/>
        </w:rPr>
      </w:pPr>
      <w:r w:rsidRPr="00FB355A">
        <w:rPr>
          <w:b/>
          <w:sz w:val="22"/>
          <w:szCs w:val="22"/>
        </w:rPr>
        <w:t>065</w:t>
      </w:r>
      <w:r w:rsidRPr="00FB355A">
        <w:rPr>
          <w:b/>
          <w:sz w:val="22"/>
          <w:szCs w:val="22"/>
        </w:rPr>
        <w:tab/>
        <w:t>Ostali rashodi za zaposlene – Knjižnica</w:t>
      </w:r>
    </w:p>
    <w:p w:rsidR="00945264" w:rsidRDefault="00945264" w:rsidP="00945264">
      <w:pPr>
        <w:jc w:val="both"/>
        <w:rPr>
          <w:sz w:val="22"/>
          <w:szCs w:val="22"/>
        </w:rPr>
      </w:pPr>
      <w:r>
        <w:rPr>
          <w:sz w:val="22"/>
          <w:szCs w:val="22"/>
        </w:rPr>
        <w:t>Predlaže se smanjenje za 600,00 kn budući nisu realizirani troškovi u ranije planiranom iznosu.</w:t>
      </w:r>
    </w:p>
    <w:p w:rsidR="00945264" w:rsidRDefault="00945264" w:rsidP="00945264">
      <w:pPr>
        <w:jc w:val="both"/>
        <w:rPr>
          <w:sz w:val="22"/>
          <w:szCs w:val="22"/>
        </w:rPr>
      </w:pPr>
    </w:p>
    <w:p w:rsidR="00945264" w:rsidRPr="00FB355A" w:rsidRDefault="00945264" w:rsidP="00945264">
      <w:pPr>
        <w:jc w:val="both"/>
        <w:rPr>
          <w:b/>
          <w:sz w:val="22"/>
          <w:szCs w:val="22"/>
        </w:rPr>
      </w:pPr>
      <w:r w:rsidRPr="00FB355A">
        <w:rPr>
          <w:b/>
          <w:sz w:val="22"/>
          <w:szCs w:val="22"/>
        </w:rPr>
        <w:t>066</w:t>
      </w:r>
      <w:r w:rsidRPr="00FB355A">
        <w:rPr>
          <w:b/>
          <w:sz w:val="22"/>
          <w:szCs w:val="22"/>
        </w:rPr>
        <w:tab/>
        <w:t>Doprinos za zdravstveno osiguranje – Knjižnica</w:t>
      </w:r>
    </w:p>
    <w:p w:rsidR="00945264" w:rsidRPr="00FB355A" w:rsidRDefault="00945264" w:rsidP="00945264">
      <w:pPr>
        <w:jc w:val="both"/>
        <w:rPr>
          <w:b/>
          <w:sz w:val="22"/>
          <w:szCs w:val="22"/>
        </w:rPr>
      </w:pPr>
      <w:r w:rsidRPr="00FB355A">
        <w:rPr>
          <w:b/>
          <w:sz w:val="22"/>
          <w:szCs w:val="22"/>
        </w:rPr>
        <w:t>067</w:t>
      </w:r>
      <w:r w:rsidRPr="00FB355A">
        <w:rPr>
          <w:b/>
          <w:sz w:val="22"/>
          <w:szCs w:val="22"/>
        </w:rPr>
        <w:tab/>
        <w:t>Doprinos za zapošljavanje – Knjižnica</w:t>
      </w:r>
    </w:p>
    <w:p w:rsidR="00945264" w:rsidRDefault="00945264" w:rsidP="00945264">
      <w:pPr>
        <w:jc w:val="both"/>
        <w:rPr>
          <w:sz w:val="22"/>
          <w:szCs w:val="22"/>
        </w:rPr>
      </w:pPr>
      <w:r>
        <w:rPr>
          <w:sz w:val="22"/>
          <w:szCs w:val="22"/>
        </w:rPr>
        <w:t>Predlažu se korekcije u skladu sa obračunom plaća do kraja godine</w:t>
      </w:r>
    </w:p>
    <w:p w:rsidR="00945264" w:rsidRDefault="00945264" w:rsidP="00945264">
      <w:pPr>
        <w:jc w:val="both"/>
        <w:rPr>
          <w:sz w:val="22"/>
          <w:szCs w:val="22"/>
        </w:rPr>
      </w:pPr>
    </w:p>
    <w:p w:rsidR="00945264" w:rsidRDefault="00945264" w:rsidP="00945264">
      <w:pPr>
        <w:jc w:val="both"/>
        <w:rPr>
          <w:sz w:val="22"/>
          <w:szCs w:val="22"/>
        </w:rPr>
      </w:pPr>
    </w:p>
    <w:p w:rsidR="00945264" w:rsidRPr="00A0028A" w:rsidRDefault="00945264" w:rsidP="00945264">
      <w:pPr>
        <w:jc w:val="both"/>
        <w:rPr>
          <w:b/>
          <w:sz w:val="22"/>
          <w:szCs w:val="22"/>
        </w:rPr>
      </w:pPr>
      <w:r w:rsidRPr="00A0028A">
        <w:rPr>
          <w:b/>
          <w:sz w:val="22"/>
          <w:szCs w:val="22"/>
        </w:rPr>
        <w:t>071</w:t>
      </w:r>
      <w:r w:rsidRPr="00A0028A">
        <w:rPr>
          <w:b/>
          <w:sz w:val="22"/>
          <w:szCs w:val="22"/>
        </w:rPr>
        <w:tab/>
        <w:t>Električna energija</w:t>
      </w:r>
    </w:p>
    <w:p w:rsidR="00945264" w:rsidRDefault="00945264" w:rsidP="00945264">
      <w:pPr>
        <w:jc w:val="both"/>
        <w:rPr>
          <w:sz w:val="22"/>
          <w:szCs w:val="22"/>
        </w:rPr>
      </w:pPr>
      <w:r>
        <w:rPr>
          <w:sz w:val="22"/>
          <w:szCs w:val="22"/>
        </w:rPr>
        <w:t>Predlaže se povećanje za 300,00 kn budući da ranije planirani iznos neće biti dostatan za pokriće obveza po ovoj osnovi.</w:t>
      </w:r>
    </w:p>
    <w:p w:rsidR="00945264" w:rsidRDefault="00945264" w:rsidP="00945264">
      <w:pPr>
        <w:jc w:val="both"/>
        <w:rPr>
          <w:sz w:val="22"/>
          <w:szCs w:val="22"/>
        </w:rPr>
      </w:pPr>
    </w:p>
    <w:p w:rsidR="00945264" w:rsidRPr="00A0028A" w:rsidRDefault="00945264" w:rsidP="00945264">
      <w:pPr>
        <w:jc w:val="both"/>
        <w:rPr>
          <w:b/>
          <w:sz w:val="22"/>
          <w:szCs w:val="22"/>
        </w:rPr>
      </w:pPr>
      <w:r w:rsidRPr="00A0028A">
        <w:rPr>
          <w:b/>
          <w:sz w:val="22"/>
          <w:szCs w:val="22"/>
        </w:rPr>
        <w:t>072</w:t>
      </w:r>
      <w:r w:rsidRPr="00A0028A">
        <w:rPr>
          <w:b/>
          <w:sz w:val="22"/>
          <w:szCs w:val="22"/>
        </w:rPr>
        <w:tab/>
        <w:t>Plin</w:t>
      </w:r>
    </w:p>
    <w:p w:rsidR="00945264" w:rsidRDefault="00945264" w:rsidP="00945264">
      <w:pPr>
        <w:jc w:val="both"/>
        <w:rPr>
          <w:sz w:val="22"/>
          <w:szCs w:val="22"/>
        </w:rPr>
      </w:pPr>
      <w:r>
        <w:rPr>
          <w:sz w:val="22"/>
          <w:szCs w:val="22"/>
        </w:rPr>
        <w:t>Predlaže se smanjenje za 3.000,00 kn zbog ušteda koje su postignute na ovoj osnovi</w:t>
      </w:r>
    </w:p>
    <w:p w:rsidR="00945264" w:rsidRDefault="00945264" w:rsidP="00945264">
      <w:pPr>
        <w:jc w:val="both"/>
        <w:rPr>
          <w:sz w:val="22"/>
          <w:szCs w:val="22"/>
        </w:rPr>
      </w:pPr>
    </w:p>
    <w:p w:rsidR="00945264" w:rsidRPr="00A0028A" w:rsidRDefault="00945264" w:rsidP="00945264">
      <w:pPr>
        <w:jc w:val="both"/>
        <w:rPr>
          <w:b/>
          <w:sz w:val="22"/>
          <w:szCs w:val="22"/>
        </w:rPr>
      </w:pPr>
      <w:r w:rsidRPr="00A0028A">
        <w:rPr>
          <w:b/>
          <w:sz w:val="22"/>
          <w:szCs w:val="22"/>
        </w:rPr>
        <w:t>074</w:t>
      </w:r>
      <w:r w:rsidRPr="00A0028A">
        <w:rPr>
          <w:b/>
          <w:sz w:val="22"/>
          <w:szCs w:val="22"/>
        </w:rPr>
        <w:tab/>
        <w:t>Uređenje prostora</w:t>
      </w:r>
    </w:p>
    <w:p w:rsidR="00945264" w:rsidRDefault="00945264" w:rsidP="00945264">
      <w:pPr>
        <w:jc w:val="both"/>
        <w:rPr>
          <w:sz w:val="22"/>
          <w:szCs w:val="22"/>
        </w:rPr>
      </w:pPr>
      <w:r>
        <w:rPr>
          <w:sz w:val="22"/>
          <w:szCs w:val="22"/>
        </w:rPr>
        <w:t>Predlaže se smanjenje zbog manjih troškova nabave polica nego što je to bilo ranije planirano.</w:t>
      </w:r>
    </w:p>
    <w:p w:rsidR="00945264" w:rsidRDefault="00945264" w:rsidP="00945264">
      <w:pPr>
        <w:jc w:val="both"/>
        <w:rPr>
          <w:sz w:val="22"/>
          <w:szCs w:val="22"/>
        </w:rPr>
      </w:pPr>
    </w:p>
    <w:p w:rsidR="00945264" w:rsidRPr="00A0028A" w:rsidRDefault="00945264" w:rsidP="00945264">
      <w:pPr>
        <w:jc w:val="both"/>
        <w:rPr>
          <w:b/>
          <w:sz w:val="22"/>
          <w:szCs w:val="22"/>
        </w:rPr>
      </w:pPr>
      <w:r w:rsidRPr="00A0028A">
        <w:rPr>
          <w:b/>
          <w:sz w:val="22"/>
          <w:szCs w:val="22"/>
        </w:rPr>
        <w:t>076</w:t>
      </w:r>
      <w:r w:rsidRPr="00A0028A">
        <w:rPr>
          <w:b/>
          <w:sz w:val="22"/>
          <w:szCs w:val="22"/>
        </w:rPr>
        <w:tab/>
        <w:t>Održavanje računalnih programa</w:t>
      </w:r>
    </w:p>
    <w:p w:rsidR="00945264" w:rsidRDefault="00945264" w:rsidP="00945264">
      <w:pPr>
        <w:jc w:val="both"/>
        <w:rPr>
          <w:sz w:val="22"/>
          <w:szCs w:val="22"/>
        </w:rPr>
      </w:pPr>
      <w:r>
        <w:rPr>
          <w:sz w:val="22"/>
          <w:szCs w:val="22"/>
        </w:rPr>
        <w:t>Predlaže se smanjenje za 500,00 kn zbog manjih troškova po ovoj osnovi nego što je to bilo ranije planirano.</w:t>
      </w:r>
    </w:p>
    <w:p w:rsidR="00945264" w:rsidRDefault="00945264" w:rsidP="00945264">
      <w:pPr>
        <w:jc w:val="both"/>
        <w:rPr>
          <w:sz w:val="22"/>
          <w:szCs w:val="22"/>
        </w:rPr>
      </w:pPr>
    </w:p>
    <w:p w:rsidR="00945264" w:rsidRPr="00A0028A" w:rsidRDefault="00945264" w:rsidP="00945264">
      <w:pPr>
        <w:jc w:val="both"/>
        <w:rPr>
          <w:b/>
          <w:sz w:val="22"/>
          <w:szCs w:val="22"/>
        </w:rPr>
      </w:pPr>
      <w:r w:rsidRPr="00A0028A">
        <w:rPr>
          <w:b/>
          <w:sz w:val="22"/>
          <w:szCs w:val="22"/>
        </w:rPr>
        <w:t>077</w:t>
      </w:r>
      <w:r w:rsidRPr="00A0028A">
        <w:rPr>
          <w:b/>
          <w:sz w:val="22"/>
          <w:szCs w:val="22"/>
        </w:rPr>
        <w:tab/>
        <w:t>Premija osiguranja</w:t>
      </w:r>
    </w:p>
    <w:p w:rsidR="00945264" w:rsidRDefault="00945264" w:rsidP="00945264">
      <w:pPr>
        <w:jc w:val="both"/>
        <w:rPr>
          <w:sz w:val="22"/>
          <w:szCs w:val="22"/>
        </w:rPr>
      </w:pPr>
      <w:r>
        <w:rPr>
          <w:sz w:val="22"/>
          <w:szCs w:val="22"/>
        </w:rPr>
        <w:t>Predlaže se smanjenje za 500,00 kn zbog manjih troškova police osiguranja.</w:t>
      </w:r>
    </w:p>
    <w:p w:rsidR="00945264" w:rsidRDefault="00945264" w:rsidP="00945264">
      <w:pPr>
        <w:jc w:val="both"/>
        <w:rPr>
          <w:sz w:val="22"/>
          <w:szCs w:val="22"/>
        </w:rPr>
      </w:pPr>
    </w:p>
    <w:p w:rsidR="00945264" w:rsidRPr="00A0028A" w:rsidRDefault="00945264" w:rsidP="00945264">
      <w:pPr>
        <w:jc w:val="both"/>
        <w:rPr>
          <w:b/>
          <w:sz w:val="22"/>
          <w:szCs w:val="22"/>
        </w:rPr>
      </w:pPr>
      <w:r w:rsidRPr="00A0028A">
        <w:rPr>
          <w:b/>
          <w:sz w:val="22"/>
          <w:szCs w:val="22"/>
        </w:rPr>
        <w:t>078</w:t>
      </w:r>
      <w:r w:rsidRPr="00A0028A">
        <w:rPr>
          <w:b/>
          <w:sz w:val="22"/>
          <w:szCs w:val="22"/>
        </w:rPr>
        <w:tab/>
        <w:t>Izdavanje monografije</w:t>
      </w:r>
    </w:p>
    <w:p w:rsidR="00945264" w:rsidRDefault="00945264" w:rsidP="00945264">
      <w:pPr>
        <w:jc w:val="both"/>
        <w:rPr>
          <w:sz w:val="22"/>
          <w:szCs w:val="22"/>
        </w:rPr>
      </w:pPr>
      <w:r>
        <w:rPr>
          <w:sz w:val="22"/>
          <w:szCs w:val="22"/>
        </w:rPr>
        <w:t>Predlaže se smanjenje za 45.000,00 kn budući nije tiskana monografija čije je izdavanje bilo planirano za 2017. godinu.</w:t>
      </w:r>
    </w:p>
    <w:p w:rsidR="00945264" w:rsidRDefault="00945264" w:rsidP="00945264">
      <w:pPr>
        <w:jc w:val="both"/>
        <w:rPr>
          <w:sz w:val="22"/>
          <w:szCs w:val="22"/>
        </w:rPr>
      </w:pPr>
    </w:p>
    <w:p w:rsidR="00945264" w:rsidRPr="00A0028A" w:rsidRDefault="00945264" w:rsidP="00945264">
      <w:pPr>
        <w:jc w:val="both"/>
        <w:rPr>
          <w:b/>
          <w:sz w:val="22"/>
          <w:szCs w:val="22"/>
        </w:rPr>
      </w:pPr>
      <w:r w:rsidRPr="00A0028A">
        <w:rPr>
          <w:b/>
          <w:sz w:val="22"/>
          <w:szCs w:val="22"/>
        </w:rPr>
        <w:t>078/1</w:t>
      </w:r>
      <w:r w:rsidRPr="00A0028A">
        <w:rPr>
          <w:b/>
          <w:sz w:val="22"/>
          <w:szCs w:val="22"/>
        </w:rPr>
        <w:tab/>
        <w:t>Ostali nespomenuti rashodi poslovanja</w:t>
      </w:r>
    </w:p>
    <w:p w:rsidR="00945264" w:rsidRDefault="00945264" w:rsidP="00945264">
      <w:pPr>
        <w:jc w:val="both"/>
        <w:rPr>
          <w:sz w:val="22"/>
          <w:szCs w:val="22"/>
        </w:rPr>
      </w:pPr>
      <w:r>
        <w:rPr>
          <w:sz w:val="22"/>
          <w:szCs w:val="22"/>
        </w:rPr>
        <w:t>Predlaže se smanjenje za 500,00 kn na osnovu procjene troškova do kraja godine</w:t>
      </w:r>
    </w:p>
    <w:p w:rsidR="00945264" w:rsidRDefault="00945264" w:rsidP="00945264">
      <w:pPr>
        <w:jc w:val="both"/>
        <w:rPr>
          <w:sz w:val="22"/>
          <w:szCs w:val="22"/>
        </w:rPr>
      </w:pPr>
    </w:p>
    <w:p w:rsidR="00945264" w:rsidRPr="00A0028A" w:rsidRDefault="00945264" w:rsidP="00945264">
      <w:pPr>
        <w:jc w:val="both"/>
        <w:rPr>
          <w:b/>
          <w:sz w:val="22"/>
          <w:szCs w:val="22"/>
        </w:rPr>
      </w:pPr>
      <w:r w:rsidRPr="00A0028A">
        <w:rPr>
          <w:b/>
          <w:sz w:val="22"/>
          <w:szCs w:val="22"/>
        </w:rPr>
        <w:t>078/2</w:t>
      </w:r>
      <w:r w:rsidRPr="00A0028A">
        <w:rPr>
          <w:b/>
          <w:sz w:val="22"/>
          <w:szCs w:val="22"/>
        </w:rPr>
        <w:tab/>
        <w:t>Usluge platnog prometa – Knjižnica</w:t>
      </w:r>
    </w:p>
    <w:p w:rsidR="00945264" w:rsidRDefault="00945264" w:rsidP="00945264">
      <w:pPr>
        <w:jc w:val="both"/>
        <w:rPr>
          <w:sz w:val="22"/>
          <w:szCs w:val="22"/>
        </w:rPr>
      </w:pPr>
      <w:r>
        <w:rPr>
          <w:sz w:val="22"/>
          <w:szCs w:val="22"/>
        </w:rPr>
        <w:t>Predlaže se povećanje za 500,00 kn zbog povećanog broja transakcija po platnom prometu.</w:t>
      </w:r>
    </w:p>
    <w:p w:rsidR="00945264" w:rsidRDefault="00945264" w:rsidP="00945264">
      <w:pPr>
        <w:jc w:val="both"/>
        <w:rPr>
          <w:sz w:val="22"/>
          <w:szCs w:val="22"/>
        </w:rPr>
      </w:pPr>
    </w:p>
    <w:p w:rsidR="00945264" w:rsidRPr="00A0028A" w:rsidRDefault="00945264" w:rsidP="00945264">
      <w:pPr>
        <w:jc w:val="both"/>
        <w:rPr>
          <w:b/>
          <w:sz w:val="22"/>
          <w:szCs w:val="22"/>
        </w:rPr>
      </w:pPr>
      <w:r w:rsidRPr="00A0028A">
        <w:rPr>
          <w:b/>
          <w:sz w:val="22"/>
          <w:szCs w:val="22"/>
        </w:rPr>
        <w:t>082</w:t>
      </w:r>
      <w:r w:rsidRPr="00A0028A">
        <w:rPr>
          <w:b/>
          <w:sz w:val="22"/>
          <w:szCs w:val="22"/>
        </w:rPr>
        <w:tab/>
        <w:t>Usluge telefona – Žitnica</w:t>
      </w:r>
    </w:p>
    <w:p w:rsidR="00945264" w:rsidRDefault="00945264" w:rsidP="00945264">
      <w:pPr>
        <w:jc w:val="both"/>
        <w:rPr>
          <w:sz w:val="22"/>
          <w:szCs w:val="22"/>
        </w:rPr>
      </w:pPr>
      <w:r>
        <w:rPr>
          <w:sz w:val="22"/>
          <w:szCs w:val="22"/>
        </w:rPr>
        <w:t>Predlaže se povećanje za 1.000,00 kn. Do povećanja troškova je došlo zbog ugradnje novog alarma na Žitnici koji je izravno vezan za telefonsku liniju.</w:t>
      </w:r>
    </w:p>
    <w:p w:rsidR="00945264" w:rsidRDefault="00945264" w:rsidP="00945264">
      <w:pPr>
        <w:jc w:val="both"/>
        <w:rPr>
          <w:sz w:val="22"/>
          <w:szCs w:val="22"/>
        </w:rPr>
      </w:pPr>
    </w:p>
    <w:p w:rsidR="00945264" w:rsidRPr="00A0028A" w:rsidRDefault="00945264" w:rsidP="00945264">
      <w:pPr>
        <w:jc w:val="both"/>
        <w:rPr>
          <w:b/>
          <w:sz w:val="22"/>
          <w:szCs w:val="22"/>
        </w:rPr>
      </w:pPr>
      <w:r w:rsidRPr="00A0028A">
        <w:rPr>
          <w:b/>
          <w:sz w:val="22"/>
          <w:szCs w:val="22"/>
        </w:rPr>
        <w:t>083</w:t>
      </w:r>
      <w:r w:rsidRPr="00A0028A">
        <w:rPr>
          <w:b/>
          <w:sz w:val="22"/>
          <w:szCs w:val="22"/>
        </w:rPr>
        <w:tab/>
        <w:t>Održavanje Galerije Rudija Stipkovića</w:t>
      </w:r>
    </w:p>
    <w:p w:rsidR="00945264" w:rsidRDefault="00945264" w:rsidP="00945264">
      <w:pPr>
        <w:jc w:val="both"/>
        <w:rPr>
          <w:sz w:val="22"/>
          <w:szCs w:val="22"/>
        </w:rPr>
      </w:pPr>
      <w:r>
        <w:rPr>
          <w:sz w:val="22"/>
          <w:szCs w:val="22"/>
        </w:rPr>
        <w:t>Predlaže se smanjenje budući nije bilo potrebe za interventnim održavanjem prostora galerije.</w:t>
      </w:r>
    </w:p>
    <w:p w:rsidR="00945264" w:rsidRDefault="00945264" w:rsidP="00945264">
      <w:pPr>
        <w:jc w:val="both"/>
        <w:rPr>
          <w:sz w:val="22"/>
          <w:szCs w:val="22"/>
        </w:rPr>
      </w:pPr>
    </w:p>
    <w:p w:rsidR="00945264" w:rsidRPr="00A0028A" w:rsidRDefault="00945264" w:rsidP="00945264">
      <w:pPr>
        <w:jc w:val="both"/>
        <w:rPr>
          <w:b/>
          <w:sz w:val="22"/>
          <w:szCs w:val="22"/>
        </w:rPr>
      </w:pPr>
      <w:r w:rsidRPr="00A0028A">
        <w:rPr>
          <w:b/>
          <w:sz w:val="22"/>
          <w:szCs w:val="22"/>
        </w:rPr>
        <w:t>084</w:t>
      </w:r>
      <w:r w:rsidRPr="00A0028A">
        <w:rPr>
          <w:b/>
          <w:sz w:val="22"/>
          <w:szCs w:val="22"/>
        </w:rPr>
        <w:tab/>
        <w:t>Održavanje zgrade Žitnice</w:t>
      </w:r>
    </w:p>
    <w:p w:rsidR="00945264" w:rsidRDefault="00945264" w:rsidP="00945264">
      <w:pPr>
        <w:jc w:val="both"/>
        <w:rPr>
          <w:sz w:val="22"/>
          <w:szCs w:val="22"/>
        </w:rPr>
      </w:pPr>
      <w:r>
        <w:rPr>
          <w:sz w:val="22"/>
          <w:szCs w:val="22"/>
        </w:rPr>
        <w:t>Predlaže se smanjenje za 5.000,00 kn budući da nije izvršena obnova uništenog dijela fasade zgrade.</w:t>
      </w:r>
    </w:p>
    <w:p w:rsidR="00945264" w:rsidRDefault="00945264" w:rsidP="00945264">
      <w:pPr>
        <w:jc w:val="both"/>
        <w:rPr>
          <w:sz w:val="22"/>
          <w:szCs w:val="22"/>
        </w:rPr>
      </w:pPr>
    </w:p>
    <w:p w:rsidR="00945264" w:rsidRPr="00A0028A" w:rsidRDefault="00945264" w:rsidP="00945264">
      <w:pPr>
        <w:jc w:val="both"/>
        <w:rPr>
          <w:b/>
          <w:sz w:val="22"/>
          <w:szCs w:val="22"/>
        </w:rPr>
      </w:pPr>
      <w:r w:rsidRPr="00A0028A">
        <w:rPr>
          <w:b/>
          <w:sz w:val="22"/>
          <w:szCs w:val="22"/>
        </w:rPr>
        <w:t>084/1 Projekt igrajmo se- Žitnica uređenje prostora</w:t>
      </w:r>
    </w:p>
    <w:p w:rsidR="00945264" w:rsidRDefault="00945264" w:rsidP="00945264">
      <w:pPr>
        <w:jc w:val="both"/>
        <w:rPr>
          <w:sz w:val="22"/>
          <w:szCs w:val="22"/>
        </w:rPr>
      </w:pPr>
      <w:r>
        <w:rPr>
          <w:sz w:val="22"/>
          <w:szCs w:val="22"/>
        </w:rPr>
        <w:t>Predlaže se smanjenje budući još uvijek nisu poznati rezultati natječaja na koji je izvršena prijava.</w:t>
      </w:r>
    </w:p>
    <w:p w:rsidR="00945264" w:rsidRDefault="00945264" w:rsidP="00945264">
      <w:pPr>
        <w:jc w:val="both"/>
        <w:rPr>
          <w:sz w:val="22"/>
          <w:szCs w:val="22"/>
        </w:rPr>
      </w:pPr>
    </w:p>
    <w:p w:rsidR="00945264" w:rsidRPr="00A0028A" w:rsidRDefault="00945264" w:rsidP="00945264">
      <w:pPr>
        <w:jc w:val="both"/>
        <w:rPr>
          <w:b/>
          <w:sz w:val="22"/>
          <w:szCs w:val="22"/>
        </w:rPr>
      </w:pPr>
      <w:r w:rsidRPr="00A0028A">
        <w:rPr>
          <w:b/>
          <w:sz w:val="22"/>
          <w:szCs w:val="22"/>
        </w:rPr>
        <w:t>090</w:t>
      </w:r>
      <w:r w:rsidRPr="00A0028A">
        <w:rPr>
          <w:b/>
          <w:sz w:val="22"/>
          <w:szCs w:val="22"/>
        </w:rPr>
        <w:tab/>
        <w:t>Dodatna ulaganja na Kapeli Svete Ane</w:t>
      </w:r>
    </w:p>
    <w:p w:rsidR="00945264" w:rsidRDefault="00945264" w:rsidP="00945264">
      <w:pPr>
        <w:jc w:val="both"/>
        <w:rPr>
          <w:sz w:val="22"/>
          <w:szCs w:val="22"/>
        </w:rPr>
      </w:pPr>
      <w:r>
        <w:rPr>
          <w:sz w:val="22"/>
          <w:szCs w:val="22"/>
        </w:rPr>
        <w:t>Predlaže se smanjenje budući da nisu realizirani troškovi po ovoj osnovi.</w:t>
      </w:r>
    </w:p>
    <w:p w:rsidR="00945264" w:rsidRDefault="00945264" w:rsidP="00945264">
      <w:pPr>
        <w:jc w:val="both"/>
        <w:rPr>
          <w:sz w:val="22"/>
          <w:szCs w:val="22"/>
        </w:rPr>
      </w:pPr>
    </w:p>
    <w:p w:rsidR="00945264" w:rsidRPr="00A0028A" w:rsidRDefault="00945264" w:rsidP="00945264">
      <w:pPr>
        <w:jc w:val="both"/>
        <w:rPr>
          <w:b/>
          <w:sz w:val="22"/>
          <w:szCs w:val="22"/>
        </w:rPr>
      </w:pPr>
      <w:r w:rsidRPr="00A0028A">
        <w:rPr>
          <w:b/>
          <w:sz w:val="22"/>
          <w:szCs w:val="22"/>
        </w:rPr>
        <w:t>092</w:t>
      </w:r>
      <w:r w:rsidRPr="00A0028A">
        <w:rPr>
          <w:b/>
          <w:sz w:val="22"/>
          <w:szCs w:val="22"/>
        </w:rPr>
        <w:tab/>
        <w:t>Sufinanciranje programa i projekata udruga u kulturi</w:t>
      </w:r>
    </w:p>
    <w:p w:rsidR="00945264" w:rsidRDefault="00945264" w:rsidP="00945264">
      <w:pPr>
        <w:jc w:val="both"/>
        <w:rPr>
          <w:sz w:val="22"/>
          <w:szCs w:val="22"/>
        </w:rPr>
      </w:pPr>
      <w:r>
        <w:rPr>
          <w:sz w:val="22"/>
          <w:szCs w:val="22"/>
        </w:rPr>
        <w:t>Predlaže se smanjenje za 3.000,00 kn budući se udruga Creativitas koja je ranije financirana iz proračuna ove godine odrekla prava na sufinanciranje zbog osobnih razloga.</w:t>
      </w:r>
    </w:p>
    <w:p w:rsidR="00945264" w:rsidRDefault="00945264" w:rsidP="00945264">
      <w:pPr>
        <w:jc w:val="both"/>
        <w:rPr>
          <w:sz w:val="22"/>
          <w:szCs w:val="22"/>
        </w:rPr>
      </w:pPr>
    </w:p>
    <w:p w:rsidR="00945264" w:rsidRPr="00A0028A" w:rsidRDefault="00945264" w:rsidP="00945264">
      <w:pPr>
        <w:jc w:val="both"/>
        <w:rPr>
          <w:b/>
          <w:sz w:val="22"/>
          <w:szCs w:val="22"/>
        </w:rPr>
      </w:pPr>
      <w:r w:rsidRPr="00A0028A">
        <w:rPr>
          <w:b/>
          <w:sz w:val="22"/>
          <w:szCs w:val="22"/>
        </w:rPr>
        <w:t>094</w:t>
      </w:r>
      <w:r w:rsidRPr="00A0028A">
        <w:rPr>
          <w:b/>
          <w:sz w:val="22"/>
          <w:szCs w:val="22"/>
        </w:rPr>
        <w:tab/>
        <w:t>Sufinanciranje programa i projekata u sportu</w:t>
      </w:r>
    </w:p>
    <w:p w:rsidR="00945264" w:rsidRPr="00A0028A" w:rsidRDefault="00945264" w:rsidP="00945264">
      <w:pPr>
        <w:jc w:val="both"/>
        <w:rPr>
          <w:b/>
          <w:sz w:val="22"/>
          <w:szCs w:val="22"/>
        </w:rPr>
      </w:pPr>
      <w:r w:rsidRPr="00A0028A">
        <w:rPr>
          <w:b/>
          <w:sz w:val="22"/>
          <w:szCs w:val="22"/>
        </w:rPr>
        <w:t>094/1</w:t>
      </w:r>
      <w:r w:rsidRPr="00A0028A">
        <w:rPr>
          <w:b/>
          <w:sz w:val="22"/>
          <w:szCs w:val="22"/>
        </w:rPr>
        <w:tab/>
        <w:t>Ulaganja u sportske objekte</w:t>
      </w:r>
    </w:p>
    <w:p w:rsidR="00945264" w:rsidRDefault="00945264" w:rsidP="00945264">
      <w:pPr>
        <w:jc w:val="both"/>
        <w:rPr>
          <w:sz w:val="22"/>
          <w:szCs w:val="22"/>
        </w:rPr>
      </w:pPr>
      <w:r>
        <w:rPr>
          <w:sz w:val="22"/>
          <w:szCs w:val="22"/>
        </w:rPr>
        <w:lastRenderedPageBreak/>
        <w:t>Predlaže se preraspodjela sredstava unutar ove pozicije. Zbog problema vezanih uz funkcioniranje NK Vatrogasac Brezova istome klubu nisu isplaćena sredstva za financiranje njegove redovne djelatnosti Ta sredstva će se usmjeriti u nabavu materijala za obnovu zgrade kluba.</w:t>
      </w:r>
    </w:p>
    <w:p w:rsidR="00945264" w:rsidRDefault="00945264" w:rsidP="00945264">
      <w:pPr>
        <w:jc w:val="both"/>
        <w:rPr>
          <w:sz w:val="22"/>
          <w:szCs w:val="22"/>
        </w:rPr>
      </w:pPr>
    </w:p>
    <w:p w:rsidR="00945264" w:rsidRPr="00A0028A" w:rsidRDefault="00945264" w:rsidP="00945264">
      <w:pPr>
        <w:jc w:val="both"/>
        <w:rPr>
          <w:b/>
          <w:sz w:val="22"/>
          <w:szCs w:val="22"/>
        </w:rPr>
      </w:pPr>
      <w:r w:rsidRPr="00A0028A">
        <w:rPr>
          <w:b/>
          <w:sz w:val="22"/>
          <w:szCs w:val="22"/>
        </w:rPr>
        <w:t>095</w:t>
      </w:r>
      <w:r w:rsidRPr="00A0028A">
        <w:rPr>
          <w:b/>
          <w:sz w:val="22"/>
          <w:szCs w:val="22"/>
        </w:rPr>
        <w:tab/>
        <w:t>Izdaci za projekt Općina – prijatelj djece</w:t>
      </w:r>
    </w:p>
    <w:p w:rsidR="00945264" w:rsidRDefault="00945264" w:rsidP="00945264">
      <w:pPr>
        <w:jc w:val="both"/>
        <w:rPr>
          <w:sz w:val="22"/>
          <w:szCs w:val="22"/>
        </w:rPr>
      </w:pPr>
      <w:r>
        <w:rPr>
          <w:sz w:val="22"/>
          <w:szCs w:val="22"/>
        </w:rPr>
        <w:t>Predlaže se povećanje za 1.000,00 kn zbog povećanja troškova vezanih uz održavanje najakcije.</w:t>
      </w:r>
    </w:p>
    <w:p w:rsidR="00945264" w:rsidRDefault="00945264" w:rsidP="00945264">
      <w:pPr>
        <w:jc w:val="both"/>
        <w:rPr>
          <w:sz w:val="22"/>
          <w:szCs w:val="22"/>
        </w:rPr>
      </w:pPr>
    </w:p>
    <w:p w:rsidR="00945264" w:rsidRDefault="00945264" w:rsidP="00945264">
      <w:pPr>
        <w:jc w:val="both"/>
        <w:rPr>
          <w:sz w:val="22"/>
          <w:szCs w:val="22"/>
        </w:rPr>
      </w:pPr>
      <w:r>
        <w:rPr>
          <w:sz w:val="22"/>
          <w:szCs w:val="22"/>
        </w:rPr>
        <w:t xml:space="preserve"> </w:t>
      </w:r>
    </w:p>
    <w:p w:rsidR="00945264" w:rsidRDefault="00945264" w:rsidP="00945264">
      <w:pPr>
        <w:jc w:val="both"/>
        <w:rPr>
          <w:sz w:val="22"/>
          <w:szCs w:val="22"/>
        </w:rPr>
      </w:pPr>
    </w:p>
    <w:p w:rsidR="00945264" w:rsidRDefault="00945264" w:rsidP="00945264">
      <w:pPr>
        <w:jc w:val="both"/>
        <w:rPr>
          <w:b/>
          <w:sz w:val="22"/>
          <w:szCs w:val="22"/>
        </w:rPr>
      </w:pPr>
      <w:r w:rsidRPr="00AE47CC">
        <w:rPr>
          <w:b/>
          <w:sz w:val="22"/>
          <w:szCs w:val="22"/>
        </w:rPr>
        <w:t>005</w:t>
      </w:r>
      <w:r w:rsidRPr="00AE47CC">
        <w:rPr>
          <w:b/>
          <w:sz w:val="22"/>
          <w:szCs w:val="22"/>
        </w:rPr>
        <w:tab/>
        <w:t>KOMUNALNA INFRASTRUKTURA</w:t>
      </w:r>
    </w:p>
    <w:p w:rsidR="00945264" w:rsidRDefault="00945264" w:rsidP="00945264">
      <w:pPr>
        <w:jc w:val="both"/>
        <w:rPr>
          <w:b/>
          <w:sz w:val="22"/>
          <w:szCs w:val="22"/>
        </w:rPr>
      </w:pPr>
    </w:p>
    <w:p w:rsidR="00945264" w:rsidRDefault="00945264" w:rsidP="00945264">
      <w:pPr>
        <w:jc w:val="both"/>
        <w:rPr>
          <w:b/>
          <w:sz w:val="22"/>
          <w:szCs w:val="22"/>
        </w:rPr>
      </w:pPr>
      <w:r>
        <w:rPr>
          <w:b/>
          <w:sz w:val="22"/>
          <w:szCs w:val="22"/>
        </w:rPr>
        <w:t>098</w:t>
      </w:r>
      <w:r>
        <w:rPr>
          <w:b/>
          <w:sz w:val="22"/>
          <w:szCs w:val="22"/>
        </w:rPr>
        <w:tab/>
        <w:t>Energija za javnu rasvjetu</w:t>
      </w:r>
    </w:p>
    <w:p w:rsidR="00945264" w:rsidRPr="00591BFA" w:rsidRDefault="00945264" w:rsidP="00945264">
      <w:pPr>
        <w:jc w:val="both"/>
        <w:rPr>
          <w:sz w:val="22"/>
          <w:szCs w:val="22"/>
        </w:rPr>
      </w:pPr>
      <w:r w:rsidRPr="00591BFA">
        <w:rPr>
          <w:sz w:val="22"/>
          <w:szCs w:val="22"/>
        </w:rPr>
        <w:t>Predlaže se smanjenje za 20.000,00. U postu</w:t>
      </w:r>
      <w:r>
        <w:rPr>
          <w:sz w:val="22"/>
          <w:szCs w:val="22"/>
        </w:rPr>
        <w:t>p</w:t>
      </w:r>
      <w:r w:rsidRPr="00591BFA">
        <w:rPr>
          <w:sz w:val="22"/>
          <w:szCs w:val="22"/>
        </w:rPr>
        <w:t>ku nabave postignute su niže cijene što je dovelo do uštede u ovim troškovima.</w:t>
      </w:r>
    </w:p>
    <w:p w:rsidR="00945264" w:rsidRPr="00591BFA" w:rsidRDefault="00945264" w:rsidP="00945264">
      <w:pPr>
        <w:jc w:val="both"/>
        <w:rPr>
          <w:sz w:val="22"/>
          <w:szCs w:val="22"/>
        </w:rPr>
      </w:pPr>
    </w:p>
    <w:p w:rsidR="00945264" w:rsidRDefault="00945264" w:rsidP="00945264">
      <w:pPr>
        <w:jc w:val="both"/>
        <w:rPr>
          <w:b/>
          <w:sz w:val="22"/>
          <w:szCs w:val="22"/>
        </w:rPr>
      </w:pPr>
      <w:r>
        <w:rPr>
          <w:b/>
          <w:sz w:val="22"/>
          <w:szCs w:val="22"/>
        </w:rPr>
        <w:t>097</w:t>
      </w:r>
      <w:r>
        <w:rPr>
          <w:b/>
          <w:sz w:val="22"/>
          <w:szCs w:val="22"/>
        </w:rPr>
        <w:tab/>
        <w:t>Materijal za održavanje javne rasvjete</w:t>
      </w:r>
    </w:p>
    <w:p w:rsidR="00945264" w:rsidRDefault="00945264" w:rsidP="00945264">
      <w:pPr>
        <w:jc w:val="both"/>
        <w:rPr>
          <w:b/>
          <w:sz w:val="22"/>
          <w:szCs w:val="22"/>
        </w:rPr>
      </w:pPr>
      <w:r>
        <w:rPr>
          <w:b/>
          <w:sz w:val="22"/>
          <w:szCs w:val="22"/>
        </w:rPr>
        <w:t>098</w:t>
      </w:r>
      <w:r>
        <w:rPr>
          <w:b/>
          <w:sz w:val="22"/>
          <w:szCs w:val="22"/>
        </w:rPr>
        <w:tab/>
        <w:t>Usluge održavanja javne rasvjete</w:t>
      </w:r>
    </w:p>
    <w:p w:rsidR="00945264" w:rsidRDefault="00945264" w:rsidP="00945264">
      <w:pPr>
        <w:jc w:val="both"/>
        <w:rPr>
          <w:sz w:val="22"/>
          <w:szCs w:val="22"/>
        </w:rPr>
      </w:pPr>
      <w:r w:rsidRPr="00057D20">
        <w:rPr>
          <w:sz w:val="22"/>
          <w:szCs w:val="22"/>
        </w:rPr>
        <w:t>Predlaže se preraspodjela unutar ovih pozicija u skladu sa realiziranim troškovima.</w:t>
      </w:r>
    </w:p>
    <w:p w:rsidR="00945264" w:rsidRDefault="00945264" w:rsidP="00945264">
      <w:pPr>
        <w:jc w:val="both"/>
        <w:rPr>
          <w:sz w:val="22"/>
          <w:szCs w:val="22"/>
        </w:rPr>
      </w:pPr>
    </w:p>
    <w:p w:rsidR="00945264" w:rsidRPr="00A0028A" w:rsidRDefault="00945264" w:rsidP="00945264">
      <w:pPr>
        <w:jc w:val="both"/>
        <w:rPr>
          <w:b/>
          <w:sz w:val="22"/>
          <w:szCs w:val="22"/>
        </w:rPr>
      </w:pPr>
      <w:r w:rsidRPr="00A0028A">
        <w:rPr>
          <w:b/>
          <w:sz w:val="22"/>
          <w:szCs w:val="22"/>
        </w:rPr>
        <w:t>100</w:t>
      </w:r>
      <w:r w:rsidRPr="00A0028A">
        <w:rPr>
          <w:b/>
          <w:sz w:val="22"/>
          <w:szCs w:val="22"/>
        </w:rPr>
        <w:tab/>
        <w:t>Prometni znakovi i oznake ulica</w:t>
      </w:r>
    </w:p>
    <w:p w:rsidR="00945264" w:rsidRDefault="00945264" w:rsidP="00945264">
      <w:pPr>
        <w:jc w:val="both"/>
        <w:rPr>
          <w:sz w:val="22"/>
          <w:szCs w:val="22"/>
        </w:rPr>
      </w:pPr>
      <w:r>
        <w:rPr>
          <w:sz w:val="22"/>
          <w:szCs w:val="22"/>
        </w:rPr>
        <w:t>Predlaže se smanjenje budući da troškovi nisu realizirani u ranije planiranom iznosu.</w:t>
      </w:r>
    </w:p>
    <w:p w:rsidR="00945264" w:rsidRDefault="00945264" w:rsidP="00945264">
      <w:pPr>
        <w:jc w:val="both"/>
        <w:rPr>
          <w:sz w:val="22"/>
          <w:szCs w:val="22"/>
        </w:rPr>
      </w:pPr>
    </w:p>
    <w:p w:rsidR="00945264" w:rsidRPr="00A0028A" w:rsidRDefault="00945264" w:rsidP="00945264">
      <w:pPr>
        <w:jc w:val="both"/>
        <w:rPr>
          <w:b/>
          <w:sz w:val="22"/>
          <w:szCs w:val="22"/>
        </w:rPr>
      </w:pPr>
      <w:r w:rsidRPr="00A0028A">
        <w:rPr>
          <w:b/>
          <w:sz w:val="22"/>
          <w:szCs w:val="22"/>
        </w:rPr>
        <w:t>103</w:t>
      </w:r>
      <w:r w:rsidRPr="00A0028A">
        <w:rPr>
          <w:b/>
          <w:sz w:val="22"/>
          <w:szCs w:val="22"/>
        </w:rPr>
        <w:tab/>
        <w:t>Sanacija klizišta</w:t>
      </w:r>
    </w:p>
    <w:p w:rsidR="00945264" w:rsidRDefault="00945264" w:rsidP="00945264">
      <w:pPr>
        <w:jc w:val="both"/>
        <w:rPr>
          <w:sz w:val="22"/>
          <w:szCs w:val="22"/>
        </w:rPr>
      </w:pPr>
      <w:r>
        <w:rPr>
          <w:sz w:val="22"/>
          <w:szCs w:val="22"/>
        </w:rPr>
        <w:t>Predlaže se povećanje za 80.000,00 kn budući su troškovi sanacije klizišta u Komoru Začretskom veći nego što je to bilo ranije planirano. Naime, nakon pristupanja izvođenju radova utvrdilo se da je radove nužno izvesti u mnogo većem obimu nego što je to ranije bilo planirano. Do kraja godine cesta će se asfaltirati čime će se radovi privesti kraju.</w:t>
      </w:r>
    </w:p>
    <w:p w:rsidR="00945264" w:rsidRDefault="00945264" w:rsidP="00945264">
      <w:pPr>
        <w:jc w:val="both"/>
        <w:rPr>
          <w:sz w:val="22"/>
          <w:szCs w:val="22"/>
        </w:rPr>
      </w:pPr>
    </w:p>
    <w:p w:rsidR="00945264" w:rsidRPr="00A0028A" w:rsidRDefault="00945264" w:rsidP="00945264">
      <w:pPr>
        <w:jc w:val="both"/>
        <w:rPr>
          <w:b/>
          <w:sz w:val="22"/>
          <w:szCs w:val="22"/>
        </w:rPr>
      </w:pPr>
      <w:r w:rsidRPr="00A0028A">
        <w:rPr>
          <w:b/>
          <w:sz w:val="22"/>
          <w:szCs w:val="22"/>
        </w:rPr>
        <w:t>104</w:t>
      </w:r>
      <w:r w:rsidRPr="00A0028A">
        <w:rPr>
          <w:b/>
          <w:sz w:val="22"/>
          <w:szCs w:val="22"/>
        </w:rPr>
        <w:tab/>
        <w:t>Uređenje autobusnih stajališta</w:t>
      </w:r>
    </w:p>
    <w:p w:rsidR="00945264" w:rsidRDefault="00945264" w:rsidP="00945264">
      <w:pPr>
        <w:jc w:val="both"/>
        <w:rPr>
          <w:sz w:val="22"/>
          <w:szCs w:val="22"/>
        </w:rPr>
      </w:pPr>
      <w:r>
        <w:rPr>
          <w:sz w:val="22"/>
          <w:szCs w:val="22"/>
        </w:rPr>
        <w:t>Predlaže se povećanje za 3.000,00 kn budući da su troškovi nabave autobusne kučice u Temovcu veći nego što je to bilo ranije planirano.</w:t>
      </w:r>
    </w:p>
    <w:p w:rsidR="00945264" w:rsidRDefault="00945264" w:rsidP="00945264">
      <w:pPr>
        <w:jc w:val="both"/>
        <w:rPr>
          <w:sz w:val="22"/>
          <w:szCs w:val="22"/>
        </w:rPr>
      </w:pPr>
    </w:p>
    <w:p w:rsidR="00945264" w:rsidRPr="00A0028A" w:rsidRDefault="00945264" w:rsidP="00945264">
      <w:pPr>
        <w:jc w:val="both"/>
        <w:rPr>
          <w:b/>
          <w:sz w:val="22"/>
          <w:szCs w:val="22"/>
        </w:rPr>
      </w:pPr>
      <w:r w:rsidRPr="00A0028A">
        <w:rPr>
          <w:b/>
          <w:sz w:val="22"/>
          <w:szCs w:val="22"/>
        </w:rPr>
        <w:t>104/1</w:t>
      </w:r>
      <w:r w:rsidRPr="00A0028A">
        <w:rPr>
          <w:b/>
          <w:sz w:val="22"/>
          <w:szCs w:val="22"/>
        </w:rPr>
        <w:tab/>
        <w:t>Uređenje Trga i javnih površina</w:t>
      </w:r>
    </w:p>
    <w:p w:rsidR="00945264" w:rsidRDefault="00945264" w:rsidP="00945264">
      <w:pPr>
        <w:jc w:val="both"/>
        <w:rPr>
          <w:sz w:val="22"/>
          <w:szCs w:val="22"/>
        </w:rPr>
      </w:pPr>
      <w:r>
        <w:rPr>
          <w:sz w:val="22"/>
          <w:szCs w:val="22"/>
        </w:rPr>
        <w:t>Predlaže se smanjenje za 40.500,00 budući se neće nabaviti oglasni stup za Trg.</w:t>
      </w:r>
    </w:p>
    <w:p w:rsidR="00945264" w:rsidRDefault="00945264" w:rsidP="00945264">
      <w:pPr>
        <w:jc w:val="both"/>
        <w:rPr>
          <w:sz w:val="22"/>
          <w:szCs w:val="22"/>
        </w:rPr>
      </w:pPr>
    </w:p>
    <w:p w:rsidR="00945264" w:rsidRPr="00A0028A" w:rsidRDefault="00945264" w:rsidP="00945264">
      <w:pPr>
        <w:jc w:val="both"/>
        <w:rPr>
          <w:b/>
          <w:sz w:val="22"/>
          <w:szCs w:val="22"/>
        </w:rPr>
      </w:pPr>
      <w:r w:rsidRPr="00A0028A">
        <w:rPr>
          <w:b/>
          <w:sz w:val="22"/>
          <w:szCs w:val="22"/>
        </w:rPr>
        <w:t>105</w:t>
      </w:r>
      <w:r w:rsidRPr="00A0028A">
        <w:rPr>
          <w:b/>
          <w:sz w:val="22"/>
          <w:szCs w:val="22"/>
        </w:rPr>
        <w:tab/>
        <w:t>Čišćenje i održavanje javnih površina</w:t>
      </w:r>
    </w:p>
    <w:p w:rsidR="00945264" w:rsidRDefault="00945264" w:rsidP="00945264">
      <w:pPr>
        <w:jc w:val="both"/>
        <w:rPr>
          <w:sz w:val="22"/>
          <w:szCs w:val="22"/>
        </w:rPr>
      </w:pPr>
      <w:r>
        <w:rPr>
          <w:sz w:val="22"/>
          <w:szCs w:val="22"/>
        </w:rPr>
        <w:t>Predlaže se smanjenje budući su neki ranije planirani troškovi izvedeni u vlastitoj režiji čime su postignute uštede.</w:t>
      </w:r>
    </w:p>
    <w:p w:rsidR="00945264" w:rsidRDefault="00945264" w:rsidP="00945264">
      <w:pPr>
        <w:jc w:val="both"/>
        <w:rPr>
          <w:sz w:val="22"/>
          <w:szCs w:val="22"/>
        </w:rPr>
      </w:pPr>
    </w:p>
    <w:p w:rsidR="00945264" w:rsidRPr="00A0028A" w:rsidRDefault="00945264" w:rsidP="00945264">
      <w:pPr>
        <w:jc w:val="both"/>
        <w:rPr>
          <w:b/>
          <w:sz w:val="22"/>
          <w:szCs w:val="22"/>
        </w:rPr>
      </w:pPr>
      <w:r w:rsidRPr="00A0028A">
        <w:rPr>
          <w:b/>
          <w:sz w:val="22"/>
          <w:szCs w:val="22"/>
        </w:rPr>
        <w:t>106</w:t>
      </w:r>
      <w:r w:rsidRPr="00A0028A">
        <w:rPr>
          <w:b/>
          <w:sz w:val="22"/>
          <w:szCs w:val="22"/>
        </w:rPr>
        <w:tab/>
        <w:t>Hortikulturno uređenje javnih površina</w:t>
      </w:r>
    </w:p>
    <w:p w:rsidR="00945264" w:rsidRPr="00057D20" w:rsidRDefault="00945264" w:rsidP="00945264">
      <w:pPr>
        <w:jc w:val="both"/>
        <w:rPr>
          <w:sz w:val="22"/>
          <w:szCs w:val="22"/>
        </w:rPr>
      </w:pPr>
      <w:r>
        <w:rPr>
          <w:sz w:val="22"/>
          <w:szCs w:val="22"/>
        </w:rPr>
        <w:t>Predlaže se smanjenje za 20.000,00 kn budući da troškovi nisu realizirani u ranije planiranom iznosu.</w:t>
      </w:r>
    </w:p>
    <w:p w:rsidR="00945264" w:rsidRPr="00AE47CC" w:rsidRDefault="00945264" w:rsidP="00945264">
      <w:pPr>
        <w:jc w:val="both"/>
        <w:rPr>
          <w:b/>
          <w:sz w:val="22"/>
          <w:szCs w:val="22"/>
        </w:rPr>
      </w:pPr>
    </w:p>
    <w:p w:rsidR="00945264" w:rsidRPr="00A0028A" w:rsidRDefault="00945264" w:rsidP="00945264">
      <w:pPr>
        <w:jc w:val="both"/>
        <w:rPr>
          <w:b/>
          <w:sz w:val="22"/>
          <w:szCs w:val="22"/>
        </w:rPr>
      </w:pPr>
      <w:r w:rsidRPr="00A0028A">
        <w:rPr>
          <w:b/>
          <w:sz w:val="22"/>
          <w:szCs w:val="22"/>
        </w:rPr>
        <w:t>107</w:t>
      </w:r>
      <w:r w:rsidRPr="00A0028A">
        <w:rPr>
          <w:b/>
          <w:sz w:val="22"/>
          <w:szCs w:val="22"/>
        </w:rPr>
        <w:tab/>
        <w:t>Košnja</w:t>
      </w:r>
    </w:p>
    <w:p w:rsidR="00945264" w:rsidRDefault="00945264" w:rsidP="00945264">
      <w:pPr>
        <w:jc w:val="both"/>
        <w:rPr>
          <w:sz w:val="22"/>
          <w:szCs w:val="22"/>
        </w:rPr>
      </w:pPr>
      <w:r>
        <w:rPr>
          <w:sz w:val="22"/>
          <w:szCs w:val="22"/>
        </w:rPr>
        <w:t>Predlaže se povećanje za 48.000,00 kn. Tijekom godine pokazala se potreba za košnjom javnih površina i prostora uz nerazvrstane ceste u znatno većem obimu nego što je to bilo prvotno planirano</w:t>
      </w:r>
    </w:p>
    <w:p w:rsidR="00945264" w:rsidRDefault="00945264" w:rsidP="00945264">
      <w:pPr>
        <w:jc w:val="both"/>
        <w:rPr>
          <w:sz w:val="22"/>
          <w:szCs w:val="22"/>
        </w:rPr>
      </w:pPr>
    </w:p>
    <w:p w:rsidR="00945264" w:rsidRPr="00A0028A" w:rsidRDefault="00945264" w:rsidP="00945264">
      <w:pPr>
        <w:jc w:val="both"/>
        <w:rPr>
          <w:b/>
          <w:sz w:val="22"/>
          <w:szCs w:val="22"/>
        </w:rPr>
      </w:pPr>
      <w:r w:rsidRPr="00A0028A">
        <w:rPr>
          <w:b/>
          <w:sz w:val="22"/>
          <w:szCs w:val="22"/>
        </w:rPr>
        <w:t>110</w:t>
      </w:r>
      <w:r w:rsidRPr="00A0028A">
        <w:rPr>
          <w:b/>
          <w:sz w:val="22"/>
          <w:szCs w:val="22"/>
        </w:rPr>
        <w:tab/>
        <w:t>Utrošena voda – groblje</w:t>
      </w:r>
    </w:p>
    <w:p w:rsidR="00945264" w:rsidRDefault="00945264" w:rsidP="00945264">
      <w:pPr>
        <w:jc w:val="both"/>
        <w:rPr>
          <w:sz w:val="22"/>
          <w:szCs w:val="22"/>
        </w:rPr>
      </w:pPr>
      <w:r>
        <w:rPr>
          <w:sz w:val="22"/>
          <w:szCs w:val="22"/>
        </w:rPr>
        <w:t>Predlaže se povećanje za 500,00 kn zbog povećanja troškova po ovoj osnovi.</w:t>
      </w:r>
    </w:p>
    <w:p w:rsidR="00945264" w:rsidRDefault="00945264" w:rsidP="00945264">
      <w:pPr>
        <w:jc w:val="both"/>
        <w:rPr>
          <w:sz w:val="22"/>
          <w:szCs w:val="22"/>
        </w:rPr>
      </w:pPr>
    </w:p>
    <w:p w:rsidR="00945264" w:rsidRPr="00A0028A" w:rsidRDefault="00945264" w:rsidP="00945264">
      <w:pPr>
        <w:jc w:val="both"/>
        <w:rPr>
          <w:b/>
          <w:sz w:val="22"/>
          <w:szCs w:val="22"/>
        </w:rPr>
      </w:pPr>
      <w:r w:rsidRPr="00A0028A">
        <w:rPr>
          <w:b/>
          <w:sz w:val="22"/>
          <w:szCs w:val="22"/>
        </w:rPr>
        <w:t>111</w:t>
      </w:r>
      <w:r w:rsidRPr="00A0028A">
        <w:rPr>
          <w:b/>
          <w:sz w:val="22"/>
          <w:szCs w:val="22"/>
        </w:rPr>
        <w:tab/>
        <w:t>Održavanje groblja</w:t>
      </w:r>
    </w:p>
    <w:p w:rsidR="00945264" w:rsidRDefault="00945264" w:rsidP="00945264">
      <w:pPr>
        <w:jc w:val="both"/>
        <w:rPr>
          <w:sz w:val="22"/>
          <w:szCs w:val="22"/>
        </w:rPr>
      </w:pPr>
      <w:r>
        <w:rPr>
          <w:sz w:val="22"/>
          <w:szCs w:val="22"/>
        </w:rPr>
        <w:t>Predlaže se smanjenje u skladu sa izračunom troškova do kraja godine.</w:t>
      </w:r>
    </w:p>
    <w:p w:rsidR="00945264" w:rsidRDefault="00945264" w:rsidP="00945264">
      <w:pPr>
        <w:jc w:val="both"/>
        <w:rPr>
          <w:sz w:val="22"/>
          <w:szCs w:val="22"/>
        </w:rPr>
      </w:pPr>
    </w:p>
    <w:p w:rsidR="00945264" w:rsidRPr="00A0028A" w:rsidRDefault="00945264" w:rsidP="00945264">
      <w:pPr>
        <w:jc w:val="both"/>
        <w:rPr>
          <w:b/>
          <w:sz w:val="22"/>
          <w:szCs w:val="22"/>
        </w:rPr>
      </w:pPr>
      <w:r w:rsidRPr="00A0028A">
        <w:rPr>
          <w:b/>
          <w:sz w:val="22"/>
          <w:szCs w:val="22"/>
        </w:rPr>
        <w:t>113</w:t>
      </w:r>
      <w:r w:rsidRPr="00A0028A">
        <w:rPr>
          <w:b/>
          <w:sz w:val="22"/>
          <w:szCs w:val="22"/>
        </w:rPr>
        <w:tab/>
        <w:t>Održavanje općinskih zgrada</w:t>
      </w:r>
    </w:p>
    <w:p w:rsidR="00945264" w:rsidRDefault="00945264" w:rsidP="00945264">
      <w:pPr>
        <w:jc w:val="both"/>
        <w:rPr>
          <w:sz w:val="22"/>
          <w:szCs w:val="22"/>
        </w:rPr>
      </w:pPr>
      <w:r>
        <w:rPr>
          <w:sz w:val="22"/>
          <w:szCs w:val="22"/>
        </w:rPr>
        <w:t>Predlaže se smanjenje za 12.000,00 kn budući nije bilo potrebe za interventnim održavanjem.</w:t>
      </w:r>
    </w:p>
    <w:p w:rsidR="00945264" w:rsidRDefault="00945264" w:rsidP="00945264">
      <w:pPr>
        <w:jc w:val="both"/>
        <w:rPr>
          <w:sz w:val="22"/>
          <w:szCs w:val="22"/>
        </w:rPr>
      </w:pPr>
    </w:p>
    <w:p w:rsidR="00945264" w:rsidRPr="00A0028A" w:rsidRDefault="00945264" w:rsidP="00945264">
      <w:pPr>
        <w:jc w:val="both"/>
        <w:rPr>
          <w:b/>
          <w:sz w:val="22"/>
          <w:szCs w:val="22"/>
        </w:rPr>
      </w:pPr>
      <w:r w:rsidRPr="00A0028A">
        <w:rPr>
          <w:b/>
          <w:sz w:val="22"/>
          <w:szCs w:val="22"/>
        </w:rPr>
        <w:t>114</w:t>
      </w:r>
      <w:r w:rsidRPr="00A0028A">
        <w:rPr>
          <w:b/>
          <w:sz w:val="22"/>
          <w:szCs w:val="22"/>
        </w:rPr>
        <w:tab/>
        <w:t>Deratizacija i dezinsekcija</w:t>
      </w:r>
    </w:p>
    <w:p w:rsidR="00945264" w:rsidRDefault="00945264" w:rsidP="00945264">
      <w:pPr>
        <w:jc w:val="both"/>
        <w:rPr>
          <w:sz w:val="22"/>
          <w:szCs w:val="22"/>
        </w:rPr>
      </w:pPr>
      <w:r>
        <w:rPr>
          <w:sz w:val="22"/>
          <w:szCs w:val="22"/>
        </w:rPr>
        <w:t>Predlaže se smanjenje budući ove godine nisu vršena uništenja gnijezda stršljena na teret proračuna što je bila praksa prethodnih godina.</w:t>
      </w:r>
    </w:p>
    <w:p w:rsidR="00945264" w:rsidRPr="00A0028A" w:rsidRDefault="00945264" w:rsidP="00945264">
      <w:pPr>
        <w:jc w:val="both"/>
        <w:rPr>
          <w:b/>
          <w:sz w:val="22"/>
          <w:szCs w:val="22"/>
        </w:rPr>
      </w:pPr>
    </w:p>
    <w:p w:rsidR="00945264" w:rsidRPr="00A0028A" w:rsidRDefault="00945264" w:rsidP="00945264">
      <w:pPr>
        <w:jc w:val="both"/>
        <w:rPr>
          <w:b/>
          <w:sz w:val="22"/>
          <w:szCs w:val="22"/>
        </w:rPr>
      </w:pPr>
      <w:r w:rsidRPr="00A0028A">
        <w:rPr>
          <w:b/>
          <w:sz w:val="22"/>
          <w:szCs w:val="22"/>
        </w:rPr>
        <w:t>116</w:t>
      </w:r>
      <w:r w:rsidRPr="00A0028A">
        <w:rPr>
          <w:b/>
          <w:sz w:val="22"/>
          <w:szCs w:val="22"/>
        </w:rPr>
        <w:tab/>
        <w:t>Kamate za primjene zajmove</w:t>
      </w:r>
    </w:p>
    <w:p w:rsidR="00945264" w:rsidRPr="00A0028A" w:rsidRDefault="00945264" w:rsidP="00945264">
      <w:pPr>
        <w:jc w:val="both"/>
        <w:rPr>
          <w:b/>
          <w:sz w:val="22"/>
          <w:szCs w:val="22"/>
        </w:rPr>
      </w:pPr>
      <w:r w:rsidRPr="00A0028A">
        <w:rPr>
          <w:b/>
          <w:sz w:val="22"/>
          <w:szCs w:val="22"/>
        </w:rPr>
        <w:t>117</w:t>
      </w:r>
      <w:r w:rsidRPr="00A0028A">
        <w:rPr>
          <w:b/>
          <w:sz w:val="22"/>
          <w:szCs w:val="22"/>
        </w:rPr>
        <w:tab/>
        <w:t>Otplata glavnica primljenih zajmova</w:t>
      </w:r>
    </w:p>
    <w:p w:rsidR="00945264" w:rsidRDefault="00945264" w:rsidP="00945264">
      <w:pPr>
        <w:jc w:val="both"/>
        <w:rPr>
          <w:sz w:val="22"/>
          <w:szCs w:val="22"/>
        </w:rPr>
      </w:pPr>
      <w:r>
        <w:rPr>
          <w:sz w:val="22"/>
          <w:szCs w:val="22"/>
        </w:rPr>
        <w:t>Predlaže se usklađenje u skladu sa obračunima banke.</w:t>
      </w:r>
    </w:p>
    <w:p w:rsidR="00945264" w:rsidRDefault="00945264" w:rsidP="00945264">
      <w:pPr>
        <w:jc w:val="both"/>
        <w:rPr>
          <w:sz w:val="22"/>
          <w:szCs w:val="22"/>
        </w:rPr>
      </w:pPr>
    </w:p>
    <w:p w:rsidR="00945264" w:rsidRPr="00A0028A" w:rsidRDefault="00945264" w:rsidP="00945264">
      <w:pPr>
        <w:jc w:val="both"/>
        <w:rPr>
          <w:b/>
          <w:sz w:val="22"/>
          <w:szCs w:val="22"/>
        </w:rPr>
      </w:pPr>
      <w:r w:rsidRPr="00A0028A">
        <w:rPr>
          <w:b/>
          <w:sz w:val="22"/>
          <w:szCs w:val="22"/>
        </w:rPr>
        <w:t>118</w:t>
      </w:r>
      <w:r w:rsidRPr="00A0028A">
        <w:rPr>
          <w:b/>
          <w:sz w:val="22"/>
          <w:szCs w:val="22"/>
        </w:rPr>
        <w:tab/>
        <w:t>Izgradnja javne rasvjete</w:t>
      </w:r>
    </w:p>
    <w:p w:rsidR="00945264" w:rsidRDefault="00945264" w:rsidP="00945264">
      <w:pPr>
        <w:jc w:val="both"/>
        <w:rPr>
          <w:sz w:val="22"/>
          <w:szCs w:val="22"/>
        </w:rPr>
      </w:pPr>
      <w:r>
        <w:rPr>
          <w:sz w:val="22"/>
          <w:szCs w:val="22"/>
        </w:rPr>
        <w:t>Predlaže se povećanje zbog nabave dodatnih lampi za javnu rasvjetu u Donjoj Pačetini.</w:t>
      </w:r>
    </w:p>
    <w:p w:rsidR="00945264" w:rsidRDefault="00945264" w:rsidP="00945264">
      <w:pPr>
        <w:jc w:val="both"/>
        <w:rPr>
          <w:sz w:val="22"/>
          <w:szCs w:val="22"/>
        </w:rPr>
      </w:pPr>
    </w:p>
    <w:p w:rsidR="00945264" w:rsidRDefault="00945264" w:rsidP="00945264">
      <w:pPr>
        <w:jc w:val="both"/>
        <w:rPr>
          <w:sz w:val="22"/>
          <w:szCs w:val="22"/>
        </w:rPr>
      </w:pPr>
    </w:p>
    <w:p w:rsidR="00945264" w:rsidRPr="00A0028A" w:rsidRDefault="00945264" w:rsidP="00945264">
      <w:pPr>
        <w:jc w:val="both"/>
        <w:rPr>
          <w:b/>
          <w:sz w:val="22"/>
          <w:szCs w:val="22"/>
        </w:rPr>
      </w:pPr>
      <w:r w:rsidRPr="00A0028A">
        <w:rPr>
          <w:b/>
          <w:sz w:val="22"/>
          <w:szCs w:val="22"/>
        </w:rPr>
        <w:lastRenderedPageBreak/>
        <w:t>120</w:t>
      </w:r>
      <w:r w:rsidRPr="00A0028A">
        <w:rPr>
          <w:b/>
          <w:sz w:val="22"/>
          <w:szCs w:val="22"/>
        </w:rPr>
        <w:tab/>
        <w:t>Potpore za izgradnju vodoopskrbnog sustava</w:t>
      </w:r>
    </w:p>
    <w:p w:rsidR="00945264" w:rsidRDefault="00945264" w:rsidP="00945264">
      <w:pPr>
        <w:jc w:val="both"/>
        <w:rPr>
          <w:sz w:val="22"/>
          <w:szCs w:val="22"/>
        </w:rPr>
      </w:pPr>
      <w:r>
        <w:rPr>
          <w:sz w:val="22"/>
          <w:szCs w:val="22"/>
        </w:rPr>
        <w:t>Predlaže se smanjenje budući su neke investicije izvršene u režiji Zagorskog vodovoda.</w:t>
      </w:r>
    </w:p>
    <w:p w:rsidR="00945264" w:rsidRDefault="00945264" w:rsidP="00945264">
      <w:pPr>
        <w:jc w:val="both"/>
        <w:rPr>
          <w:sz w:val="22"/>
          <w:szCs w:val="22"/>
        </w:rPr>
      </w:pPr>
    </w:p>
    <w:p w:rsidR="00945264" w:rsidRPr="00A0028A" w:rsidRDefault="00945264" w:rsidP="00945264">
      <w:pPr>
        <w:jc w:val="both"/>
        <w:rPr>
          <w:b/>
          <w:sz w:val="22"/>
          <w:szCs w:val="22"/>
        </w:rPr>
      </w:pPr>
      <w:r w:rsidRPr="00A0028A">
        <w:rPr>
          <w:b/>
          <w:sz w:val="22"/>
          <w:szCs w:val="22"/>
        </w:rPr>
        <w:t>121/1</w:t>
      </w:r>
      <w:r w:rsidRPr="00A0028A">
        <w:rPr>
          <w:b/>
          <w:sz w:val="22"/>
          <w:szCs w:val="22"/>
        </w:rPr>
        <w:tab/>
        <w:t>Rekonstrukcija ceste Žitnica – Gorica</w:t>
      </w:r>
    </w:p>
    <w:p w:rsidR="00945264" w:rsidRDefault="00945264" w:rsidP="00945264">
      <w:pPr>
        <w:jc w:val="both"/>
        <w:rPr>
          <w:sz w:val="22"/>
          <w:szCs w:val="22"/>
        </w:rPr>
      </w:pPr>
      <w:r>
        <w:rPr>
          <w:sz w:val="22"/>
          <w:szCs w:val="22"/>
        </w:rPr>
        <w:t>Predlaže se smanjenje budući da investicija nije realizirana (nisu osigurana financijska sredstva iz drugih izvora).</w:t>
      </w:r>
    </w:p>
    <w:p w:rsidR="00945264" w:rsidRDefault="00945264" w:rsidP="00945264">
      <w:pPr>
        <w:jc w:val="both"/>
        <w:rPr>
          <w:sz w:val="22"/>
          <w:szCs w:val="22"/>
        </w:rPr>
      </w:pPr>
    </w:p>
    <w:p w:rsidR="00945264" w:rsidRPr="00A0028A" w:rsidRDefault="00945264" w:rsidP="00945264">
      <w:pPr>
        <w:jc w:val="both"/>
        <w:rPr>
          <w:b/>
          <w:sz w:val="22"/>
          <w:szCs w:val="22"/>
        </w:rPr>
      </w:pPr>
      <w:r w:rsidRPr="00A0028A">
        <w:rPr>
          <w:b/>
          <w:sz w:val="22"/>
          <w:szCs w:val="22"/>
        </w:rPr>
        <w:t>121/</w:t>
      </w:r>
      <w:r>
        <w:rPr>
          <w:b/>
          <w:sz w:val="22"/>
          <w:szCs w:val="22"/>
        </w:rPr>
        <w:t>1</w:t>
      </w:r>
      <w:r w:rsidRPr="00A0028A">
        <w:rPr>
          <w:b/>
          <w:sz w:val="22"/>
          <w:szCs w:val="22"/>
        </w:rPr>
        <w:tab/>
        <w:t>Uređenje rekreacijskih staza</w:t>
      </w:r>
    </w:p>
    <w:p w:rsidR="00945264" w:rsidRDefault="00945264" w:rsidP="00945264">
      <w:pPr>
        <w:jc w:val="both"/>
        <w:rPr>
          <w:sz w:val="22"/>
          <w:szCs w:val="22"/>
        </w:rPr>
      </w:pPr>
      <w:r>
        <w:rPr>
          <w:sz w:val="22"/>
          <w:szCs w:val="22"/>
        </w:rPr>
        <w:t>Predlaže se smanjenje. Budući da spojna cesta Zabok – Sveti Križ Začretje još uvijek nije dobila uporabnu dozvolu, Hrvatske ceste nisu nam bile u mogućnosti izdati suglasnost za izvođenje radova, što je bilo preduvjet za realizaciju investicije.</w:t>
      </w:r>
    </w:p>
    <w:p w:rsidR="00945264" w:rsidRDefault="00945264" w:rsidP="00945264">
      <w:pPr>
        <w:jc w:val="both"/>
        <w:rPr>
          <w:sz w:val="22"/>
          <w:szCs w:val="22"/>
        </w:rPr>
      </w:pPr>
    </w:p>
    <w:p w:rsidR="00945264" w:rsidRPr="00A0028A" w:rsidRDefault="00945264" w:rsidP="00945264">
      <w:pPr>
        <w:jc w:val="both"/>
        <w:rPr>
          <w:b/>
          <w:sz w:val="22"/>
          <w:szCs w:val="22"/>
        </w:rPr>
      </w:pPr>
      <w:r w:rsidRPr="00A0028A">
        <w:rPr>
          <w:b/>
          <w:sz w:val="22"/>
          <w:szCs w:val="22"/>
        </w:rPr>
        <w:t>122/2</w:t>
      </w:r>
      <w:r w:rsidRPr="00A0028A">
        <w:rPr>
          <w:b/>
          <w:sz w:val="22"/>
          <w:szCs w:val="22"/>
        </w:rPr>
        <w:tab/>
        <w:t>Nabava opreme za groblje</w:t>
      </w:r>
    </w:p>
    <w:p w:rsidR="00945264" w:rsidRDefault="00945264" w:rsidP="00945264">
      <w:pPr>
        <w:jc w:val="both"/>
        <w:rPr>
          <w:sz w:val="22"/>
          <w:szCs w:val="22"/>
        </w:rPr>
      </w:pPr>
      <w:r>
        <w:rPr>
          <w:sz w:val="22"/>
          <w:szCs w:val="22"/>
        </w:rPr>
        <w:t>Predlaže se smanjenje zbog ušteda postignutih u nabavi razglasa za groblje.</w:t>
      </w:r>
    </w:p>
    <w:p w:rsidR="00945264" w:rsidRDefault="00945264" w:rsidP="00945264">
      <w:pPr>
        <w:jc w:val="both"/>
        <w:rPr>
          <w:sz w:val="22"/>
          <w:szCs w:val="22"/>
        </w:rPr>
      </w:pPr>
    </w:p>
    <w:p w:rsidR="00945264" w:rsidRPr="00280F1F" w:rsidRDefault="00945264" w:rsidP="00945264">
      <w:pPr>
        <w:jc w:val="both"/>
        <w:rPr>
          <w:b/>
          <w:sz w:val="22"/>
          <w:szCs w:val="22"/>
        </w:rPr>
      </w:pPr>
      <w:r w:rsidRPr="00280F1F">
        <w:rPr>
          <w:b/>
          <w:sz w:val="22"/>
          <w:szCs w:val="22"/>
        </w:rPr>
        <w:t>125</w:t>
      </w:r>
      <w:r w:rsidRPr="00280F1F">
        <w:rPr>
          <w:b/>
          <w:sz w:val="22"/>
          <w:szCs w:val="22"/>
        </w:rPr>
        <w:tab/>
        <w:t>Izgradnja i uređenje dječjih igrališta</w:t>
      </w:r>
    </w:p>
    <w:p w:rsidR="00945264" w:rsidRPr="00006A80" w:rsidRDefault="00945264" w:rsidP="00945264">
      <w:pPr>
        <w:jc w:val="both"/>
        <w:rPr>
          <w:sz w:val="22"/>
          <w:szCs w:val="22"/>
        </w:rPr>
      </w:pPr>
      <w:r w:rsidRPr="00280F1F">
        <w:rPr>
          <w:sz w:val="22"/>
          <w:szCs w:val="22"/>
        </w:rPr>
        <w:t>Predlaže se povećanje zbog nabave klupi ispred Osnovne škole.</w:t>
      </w:r>
    </w:p>
    <w:p w:rsidR="00945264" w:rsidRDefault="00945264" w:rsidP="00945264">
      <w:pPr>
        <w:jc w:val="both"/>
        <w:rPr>
          <w:sz w:val="22"/>
          <w:szCs w:val="22"/>
        </w:rPr>
      </w:pPr>
    </w:p>
    <w:p w:rsidR="00945264" w:rsidRPr="00A0028A" w:rsidRDefault="00945264" w:rsidP="00945264">
      <w:pPr>
        <w:jc w:val="both"/>
        <w:rPr>
          <w:b/>
          <w:sz w:val="22"/>
          <w:szCs w:val="22"/>
        </w:rPr>
      </w:pPr>
      <w:r w:rsidRPr="00A0028A">
        <w:rPr>
          <w:b/>
          <w:sz w:val="22"/>
          <w:szCs w:val="22"/>
        </w:rPr>
        <w:t>126</w:t>
      </w:r>
      <w:r w:rsidRPr="00A0028A">
        <w:rPr>
          <w:b/>
          <w:sz w:val="22"/>
          <w:szCs w:val="22"/>
        </w:rPr>
        <w:tab/>
        <w:t>Odvoz otpada s javnih površina</w:t>
      </w:r>
    </w:p>
    <w:p w:rsidR="00945264" w:rsidRDefault="00945264" w:rsidP="00945264">
      <w:pPr>
        <w:jc w:val="both"/>
        <w:rPr>
          <w:sz w:val="22"/>
          <w:szCs w:val="22"/>
        </w:rPr>
      </w:pPr>
      <w:r>
        <w:rPr>
          <w:sz w:val="22"/>
          <w:szCs w:val="22"/>
        </w:rPr>
        <w:t>Predlaže se povećanje zbog povećanja troškova zbrinjavanja otpada s pojedinih lokacija (groblje i ostale javne površine).</w:t>
      </w:r>
    </w:p>
    <w:p w:rsidR="00945264" w:rsidRDefault="00945264" w:rsidP="00945264">
      <w:pPr>
        <w:jc w:val="both"/>
        <w:rPr>
          <w:sz w:val="22"/>
          <w:szCs w:val="22"/>
        </w:rPr>
      </w:pPr>
    </w:p>
    <w:p w:rsidR="00945264" w:rsidRPr="00A0028A" w:rsidRDefault="00945264" w:rsidP="00945264">
      <w:pPr>
        <w:jc w:val="both"/>
        <w:rPr>
          <w:b/>
          <w:sz w:val="22"/>
          <w:szCs w:val="22"/>
        </w:rPr>
      </w:pPr>
      <w:r w:rsidRPr="00A0028A">
        <w:rPr>
          <w:b/>
          <w:sz w:val="22"/>
          <w:szCs w:val="22"/>
        </w:rPr>
        <w:t>127</w:t>
      </w:r>
      <w:r w:rsidRPr="00A0028A">
        <w:rPr>
          <w:b/>
          <w:sz w:val="22"/>
          <w:szCs w:val="22"/>
        </w:rPr>
        <w:tab/>
        <w:t>Sanacija divljih odlagališta</w:t>
      </w:r>
    </w:p>
    <w:p w:rsidR="00945264" w:rsidRDefault="00945264" w:rsidP="00945264">
      <w:pPr>
        <w:jc w:val="both"/>
        <w:rPr>
          <w:sz w:val="22"/>
          <w:szCs w:val="22"/>
        </w:rPr>
      </w:pPr>
      <w:r>
        <w:rPr>
          <w:sz w:val="22"/>
          <w:szCs w:val="22"/>
        </w:rPr>
        <w:t>Predlaže se smanjenje budući da troškovi nisu realizirani u ranije planiranom iznosu.</w:t>
      </w:r>
    </w:p>
    <w:p w:rsidR="00945264" w:rsidRDefault="00945264" w:rsidP="00945264">
      <w:pPr>
        <w:jc w:val="both"/>
        <w:rPr>
          <w:sz w:val="22"/>
          <w:szCs w:val="22"/>
        </w:rPr>
      </w:pPr>
    </w:p>
    <w:p w:rsidR="00945264" w:rsidRPr="00A0028A" w:rsidRDefault="00945264" w:rsidP="00945264">
      <w:pPr>
        <w:jc w:val="both"/>
        <w:rPr>
          <w:b/>
          <w:sz w:val="22"/>
          <w:szCs w:val="22"/>
        </w:rPr>
      </w:pPr>
      <w:r w:rsidRPr="00A0028A">
        <w:rPr>
          <w:b/>
          <w:sz w:val="22"/>
          <w:szCs w:val="22"/>
        </w:rPr>
        <w:t>128</w:t>
      </w:r>
      <w:r w:rsidRPr="00A0028A">
        <w:rPr>
          <w:b/>
          <w:sz w:val="22"/>
          <w:szCs w:val="22"/>
        </w:rPr>
        <w:tab/>
        <w:t>Reciklažna dvorišta i zeleni otoci</w:t>
      </w:r>
    </w:p>
    <w:p w:rsidR="00945264" w:rsidRDefault="00945264" w:rsidP="00945264">
      <w:pPr>
        <w:jc w:val="both"/>
        <w:rPr>
          <w:sz w:val="22"/>
          <w:szCs w:val="22"/>
        </w:rPr>
      </w:pPr>
      <w:r>
        <w:rPr>
          <w:sz w:val="22"/>
          <w:szCs w:val="22"/>
        </w:rPr>
        <w:t>Planirane investicije, zbog ušteda prebacuju se za 2018. godinu.</w:t>
      </w:r>
    </w:p>
    <w:p w:rsidR="00945264" w:rsidRDefault="00945264" w:rsidP="00945264">
      <w:pPr>
        <w:jc w:val="both"/>
        <w:rPr>
          <w:sz w:val="22"/>
          <w:szCs w:val="22"/>
        </w:rPr>
      </w:pPr>
    </w:p>
    <w:p w:rsidR="00945264" w:rsidRPr="00A0028A" w:rsidRDefault="00945264" w:rsidP="00945264">
      <w:pPr>
        <w:jc w:val="both"/>
        <w:rPr>
          <w:b/>
          <w:sz w:val="22"/>
          <w:szCs w:val="22"/>
        </w:rPr>
      </w:pPr>
      <w:r w:rsidRPr="00A0028A">
        <w:rPr>
          <w:b/>
          <w:sz w:val="22"/>
          <w:szCs w:val="22"/>
        </w:rPr>
        <w:t>130</w:t>
      </w:r>
      <w:r w:rsidRPr="00A0028A">
        <w:rPr>
          <w:b/>
          <w:sz w:val="22"/>
          <w:szCs w:val="22"/>
        </w:rPr>
        <w:tab/>
        <w:t>Izrada strateških dokumenata</w:t>
      </w:r>
    </w:p>
    <w:p w:rsidR="00945264" w:rsidRDefault="00945264" w:rsidP="00945264">
      <w:pPr>
        <w:jc w:val="both"/>
        <w:rPr>
          <w:sz w:val="22"/>
          <w:szCs w:val="22"/>
        </w:rPr>
      </w:pPr>
      <w:r>
        <w:rPr>
          <w:sz w:val="22"/>
          <w:szCs w:val="22"/>
        </w:rPr>
        <w:t>Još uvijek nisu poznati rezultati natječaja na koji smo prijavili izradu Strategije razvoja turizma stoga nije niti realiziran projekt izrade iste.</w:t>
      </w:r>
    </w:p>
    <w:p w:rsidR="00945264" w:rsidRDefault="00945264" w:rsidP="00945264">
      <w:pPr>
        <w:jc w:val="both"/>
        <w:rPr>
          <w:sz w:val="22"/>
          <w:szCs w:val="22"/>
        </w:rPr>
      </w:pPr>
    </w:p>
    <w:p w:rsidR="00945264" w:rsidRPr="00A0028A" w:rsidRDefault="00945264" w:rsidP="00945264">
      <w:pPr>
        <w:jc w:val="both"/>
        <w:rPr>
          <w:b/>
          <w:sz w:val="22"/>
          <w:szCs w:val="22"/>
        </w:rPr>
      </w:pPr>
      <w:r w:rsidRPr="00A0028A">
        <w:rPr>
          <w:b/>
          <w:sz w:val="22"/>
          <w:szCs w:val="22"/>
        </w:rPr>
        <w:t>132</w:t>
      </w:r>
      <w:r w:rsidRPr="00A0028A">
        <w:rPr>
          <w:b/>
          <w:sz w:val="22"/>
          <w:szCs w:val="22"/>
        </w:rPr>
        <w:tab/>
        <w:t>Ostale geodetsko-katastarske usluge</w:t>
      </w:r>
    </w:p>
    <w:p w:rsidR="00945264" w:rsidRDefault="00945264" w:rsidP="00945264">
      <w:pPr>
        <w:jc w:val="both"/>
        <w:rPr>
          <w:sz w:val="22"/>
          <w:szCs w:val="22"/>
        </w:rPr>
      </w:pPr>
      <w:r>
        <w:rPr>
          <w:sz w:val="22"/>
          <w:szCs w:val="22"/>
        </w:rPr>
        <w:t>Predlaže se smanjenje budući su troškovi realizirani u manjem iznosu nego što je to bilo planirano.</w:t>
      </w:r>
    </w:p>
    <w:p w:rsidR="00945264" w:rsidRDefault="00945264" w:rsidP="00945264">
      <w:pPr>
        <w:jc w:val="both"/>
        <w:rPr>
          <w:sz w:val="22"/>
          <w:szCs w:val="22"/>
        </w:rPr>
      </w:pPr>
    </w:p>
    <w:p w:rsidR="00945264" w:rsidRDefault="00945264" w:rsidP="00945264">
      <w:pPr>
        <w:jc w:val="both"/>
        <w:rPr>
          <w:b/>
          <w:sz w:val="22"/>
          <w:szCs w:val="22"/>
        </w:rPr>
      </w:pPr>
    </w:p>
    <w:p w:rsidR="00945264" w:rsidRDefault="00945264" w:rsidP="00945264">
      <w:pPr>
        <w:jc w:val="both"/>
        <w:rPr>
          <w:b/>
          <w:sz w:val="22"/>
          <w:szCs w:val="22"/>
        </w:rPr>
      </w:pPr>
      <w:r>
        <w:rPr>
          <w:b/>
          <w:sz w:val="22"/>
          <w:szCs w:val="22"/>
        </w:rPr>
        <w:t>006</w:t>
      </w:r>
      <w:r>
        <w:rPr>
          <w:b/>
          <w:sz w:val="22"/>
          <w:szCs w:val="22"/>
        </w:rPr>
        <w:tab/>
        <w:t>PODUZETNIŠTVO, TURIZAM I POLJOPRIVREDA</w:t>
      </w:r>
    </w:p>
    <w:p w:rsidR="00945264" w:rsidRDefault="00945264" w:rsidP="00945264">
      <w:pPr>
        <w:jc w:val="both"/>
        <w:rPr>
          <w:b/>
          <w:sz w:val="22"/>
          <w:szCs w:val="22"/>
        </w:rPr>
      </w:pPr>
    </w:p>
    <w:p w:rsidR="00945264" w:rsidRDefault="00945264" w:rsidP="00945264">
      <w:pPr>
        <w:jc w:val="both"/>
        <w:rPr>
          <w:b/>
          <w:sz w:val="22"/>
          <w:szCs w:val="22"/>
        </w:rPr>
      </w:pPr>
      <w:r>
        <w:rPr>
          <w:b/>
          <w:sz w:val="22"/>
          <w:szCs w:val="22"/>
        </w:rPr>
        <w:t>133</w:t>
      </w:r>
      <w:r>
        <w:rPr>
          <w:b/>
          <w:sz w:val="22"/>
          <w:szCs w:val="22"/>
        </w:rPr>
        <w:tab/>
        <w:t>Sufinanciranje programa i projekata udruga u poljoprivredi</w:t>
      </w:r>
    </w:p>
    <w:p w:rsidR="00945264" w:rsidRPr="00E71924" w:rsidRDefault="00945264" w:rsidP="00945264">
      <w:pPr>
        <w:jc w:val="both"/>
        <w:rPr>
          <w:sz w:val="22"/>
          <w:szCs w:val="22"/>
        </w:rPr>
      </w:pPr>
      <w:r w:rsidRPr="00E71924">
        <w:rPr>
          <w:sz w:val="22"/>
          <w:szCs w:val="22"/>
        </w:rPr>
        <w:t>Predlaže se smanjenje budući se na natječaj za dodjelu ovih sredstava prijavilo samo Udruženje vinogradara i vinara Sveti Križ Začretje kojoj je odobreno 15.000,00 kn.</w:t>
      </w:r>
    </w:p>
    <w:p w:rsidR="00945264" w:rsidRDefault="00945264" w:rsidP="00945264">
      <w:pPr>
        <w:jc w:val="both"/>
        <w:rPr>
          <w:b/>
          <w:sz w:val="22"/>
          <w:szCs w:val="22"/>
        </w:rPr>
      </w:pPr>
    </w:p>
    <w:p w:rsidR="00945264" w:rsidRDefault="00945264" w:rsidP="00945264">
      <w:pPr>
        <w:jc w:val="both"/>
        <w:rPr>
          <w:b/>
          <w:sz w:val="22"/>
          <w:szCs w:val="22"/>
        </w:rPr>
      </w:pPr>
      <w:r>
        <w:rPr>
          <w:b/>
          <w:sz w:val="22"/>
          <w:szCs w:val="22"/>
        </w:rPr>
        <w:t>135</w:t>
      </w:r>
      <w:r>
        <w:rPr>
          <w:b/>
          <w:sz w:val="22"/>
          <w:szCs w:val="22"/>
        </w:rPr>
        <w:tab/>
        <w:t>Ostale potrebe u poljoprivredi</w:t>
      </w:r>
    </w:p>
    <w:p w:rsidR="00945264" w:rsidRPr="00E71924" w:rsidRDefault="00945264" w:rsidP="00945264">
      <w:pPr>
        <w:jc w:val="both"/>
        <w:rPr>
          <w:sz w:val="22"/>
          <w:szCs w:val="22"/>
        </w:rPr>
      </w:pPr>
      <w:r w:rsidRPr="00E71924">
        <w:rPr>
          <w:sz w:val="22"/>
          <w:szCs w:val="22"/>
        </w:rPr>
        <w:t>Predlaže se smanjenje budući je održavanje poljoprivrednih puteva vršeno u skladu redovnog održavanja nerazvrstanih cesta.</w:t>
      </w:r>
    </w:p>
    <w:p w:rsidR="00945264" w:rsidRDefault="00945264" w:rsidP="00945264">
      <w:pPr>
        <w:jc w:val="both"/>
        <w:rPr>
          <w:b/>
          <w:sz w:val="22"/>
          <w:szCs w:val="22"/>
        </w:rPr>
      </w:pPr>
    </w:p>
    <w:p w:rsidR="00945264" w:rsidRDefault="00945264" w:rsidP="00945264">
      <w:pPr>
        <w:jc w:val="both"/>
        <w:rPr>
          <w:b/>
          <w:sz w:val="22"/>
          <w:szCs w:val="22"/>
        </w:rPr>
      </w:pPr>
      <w:r>
        <w:rPr>
          <w:b/>
          <w:sz w:val="22"/>
          <w:szCs w:val="22"/>
        </w:rPr>
        <w:t>136</w:t>
      </w:r>
      <w:r>
        <w:rPr>
          <w:b/>
          <w:sz w:val="22"/>
          <w:szCs w:val="22"/>
        </w:rPr>
        <w:tab/>
        <w:t>Poticanje razvoja turizma i troškovi promidžbe</w:t>
      </w:r>
    </w:p>
    <w:p w:rsidR="00945264" w:rsidRDefault="00945264" w:rsidP="00945264">
      <w:pPr>
        <w:jc w:val="both"/>
        <w:rPr>
          <w:sz w:val="22"/>
          <w:szCs w:val="22"/>
        </w:rPr>
      </w:pPr>
      <w:r w:rsidRPr="005C2ABA">
        <w:rPr>
          <w:sz w:val="22"/>
          <w:szCs w:val="22"/>
        </w:rPr>
        <w:t xml:space="preserve">Predlaže se povećanje za </w:t>
      </w:r>
      <w:r>
        <w:rPr>
          <w:sz w:val="22"/>
          <w:szCs w:val="22"/>
        </w:rPr>
        <w:t>27</w:t>
      </w:r>
      <w:r w:rsidRPr="005C2ABA">
        <w:rPr>
          <w:sz w:val="22"/>
          <w:szCs w:val="22"/>
        </w:rPr>
        <w:t>.000,00 kn</w:t>
      </w:r>
      <w:r>
        <w:rPr>
          <w:sz w:val="22"/>
          <w:szCs w:val="22"/>
        </w:rPr>
        <w:t xml:space="preserve"> zbog povećanja troškova objave u lokalnim medijima (Zagorski list, Zagorje international) te troškova najma reklamnog panoa. Uz sve navedeno u sklopu projekta brendiranja Općine izrađeni su  prigodni suveniri koji su besplatno podijeljeni građanima.</w:t>
      </w:r>
    </w:p>
    <w:p w:rsidR="00945264" w:rsidRDefault="00945264" w:rsidP="00945264">
      <w:pPr>
        <w:jc w:val="both"/>
        <w:rPr>
          <w:sz w:val="22"/>
          <w:szCs w:val="22"/>
        </w:rPr>
      </w:pPr>
    </w:p>
    <w:p w:rsidR="00945264" w:rsidRDefault="00945264" w:rsidP="00945264">
      <w:pPr>
        <w:jc w:val="both"/>
        <w:rPr>
          <w:sz w:val="22"/>
          <w:szCs w:val="22"/>
        </w:rPr>
      </w:pPr>
    </w:p>
    <w:p w:rsidR="00945264" w:rsidRPr="000F7995" w:rsidRDefault="00945264" w:rsidP="00945264">
      <w:pPr>
        <w:jc w:val="both"/>
        <w:rPr>
          <w:b/>
          <w:sz w:val="22"/>
          <w:szCs w:val="22"/>
        </w:rPr>
      </w:pPr>
      <w:r w:rsidRPr="000F7995">
        <w:rPr>
          <w:b/>
          <w:sz w:val="22"/>
          <w:szCs w:val="22"/>
        </w:rPr>
        <w:t>137</w:t>
      </w:r>
      <w:r w:rsidRPr="000F7995">
        <w:rPr>
          <w:b/>
          <w:sz w:val="22"/>
          <w:szCs w:val="22"/>
        </w:rPr>
        <w:tab/>
        <w:t>Organizacija turističkih manifestacija</w:t>
      </w:r>
    </w:p>
    <w:p w:rsidR="00945264" w:rsidRDefault="00945264" w:rsidP="00945264">
      <w:pPr>
        <w:jc w:val="both"/>
        <w:rPr>
          <w:sz w:val="22"/>
          <w:szCs w:val="22"/>
        </w:rPr>
      </w:pPr>
      <w:r>
        <w:rPr>
          <w:sz w:val="22"/>
          <w:szCs w:val="22"/>
        </w:rPr>
        <w:t>Predlaže se smanjenje zbog smanjenih troškova po ovoj osnovi. Ovu poziciju terete izdaci nabave sokova, mesa i ostalog potrošnog materijala npr. za proslavu Martinja i  adventske svečanosti, (Prosječni trošak organizacije jedne manifestacije tipa Martinje iznosi 5.800,00 kn.)</w:t>
      </w:r>
    </w:p>
    <w:p w:rsidR="00945264" w:rsidRDefault="00945264" w:rsidP="00945264">
      <w:pPr>
        <w:jc w:val="both"/>
        <w:rPr>
          <w:sz w:val="22"/>
          <w:szCs w:val="22"/>
        </w:rPr>
      </w:pPr>
    </w:p>
    <w:p w:rsidR="00945264" w:rsidRDefault="00945264" w:rsidP="00945264">
      <w:pPr>
        <w:jc w:val="both"/>
        <w:rPr>
          <w:sz w:val="22"/>
          <w:szCs w:val="22"/>
        </w:rPr>
      </w:pPr>
    </w:p>
    <w:p w:rsidR="00945264" w:rsidRDefault="00945264" w:rsidP="00945264">
      <w:pPr>
        <w:jc w:val="both"/>
        <w:rPr>
          <w:b/>
          <w:sz w:val="22"/>
          <w:szCs w:val="22"/>
        </w:rPr>
      </w:pPr>
      <w:r>
        <w:rPr>
          <w:b/>
          <w:sz w:val="22"/>
          <w:szCs w:val="22"/>
        </w:rPr>
        <w:t>140</w:t>
      </w:r>
      <w:r w:rsidRPr="002372E6">
        <w:rPr>
          <w:b/>
          <w:sz w:val="22"/>
          <w:szCs w:val="22"/>
        </w:rPr>
        <w:tab/>
      </w:r>
      <w:r>
        <w:rPr>
          <w:b/>
          <w:sz w:val="22"/>
          <w:szCs w:val="22"/>
        </w:rPr>
        <w:t>Poticanje razvoja poduzetništva</w:t>
      </w:r>
    </w:p>
    <w:p w:rsidR="00945264" w:rsidRDefault="00945264" w:rsidP="00945264">
      <w:pPr>
        <w:jc w:val="both"/>
        <w:rPr>
          <w:sz w:val="22"/>
          <w:szCs w:val="22"/>
        </w:rPr>
      </w:pPr>
      <w:r w:rsidRPr="002372E6">
        <w:rPr>
          <w:sz w:val="22"/>
          <w:szCs w:val="22"/>
        </w:rPr>
        <w:t xml:space="preserve">Predlaže se </w:t>
      </w:r>
      <w:r>
        <w:rPr>
          <w:sz w:val="22"/>
          <w:szCs w:val="22"/>
        </w:rPr>
        <w:t>povećanje zbog povećanog iznosa kamata po poduzetničkim kreditima koje subvencionira Općina.</w:t>
      </w:r>
    </w:p>
    <w:p w:rsidR="00945264" w:rsidRDefault="00945264" w:rsidP="00945264">
      <w:pPr>
        <w:jc w:val="both"/>
        <w:rPr>
          <w:sz w:val="22"/>
          <w:szCs w:val="22"/>
        </w:rPr>
      </w:pPr>
    </w:p>
    <w:p w:rsidR="00945264" w:rsidRPr="001C22A1" w:rsidRDefault="00945264" w:rsidP="00945264">
      <w:pPr>
        <w:jc w:val="both"/>
        <w:rPr>
          <w:b/>
          <w:sz w:val="22"/>
          <w:szCs w:val="22"/>
        </w:rPr>
      </w:pPr>
      <w:r w:rsidRPr="001C22A1">
        <w:rPr>
          <w:b/>
          <w:sz w:val="22"/>
          <w:szCs w:val="22"/>
        </w:rPr>
        <w:t>RAZDJEL 007</w:t>
      </w:r>
      <w:r w:rsidRPr="001C22A1">
        <w:rPr>
          <w:b/>
          <w:sz w:val="22"/>
          <w:szCs w:val="22"/>
        </w:rPr>
        <w:tab/>
        <w:t>SOCIJALNA SKRB</w:t>
      </w:r>
    </w:p>
    <w:p w:rsidR="00945264" w:rsidRDefault="00945264" w:rsidP="00945264">
      <w:pPr>
        <w:jc w:val="both"/>
        <w:rPr>
          <w:sz w:val="22"/>
          <w:szCs w:val="22"/>
        </w:rPr>
      </w:pPr>
    </w:p>
    <w:p w:rsidR="00945264" w:rsidRPr="002372E6" w:rsidRDefault="00945264" w:rsidP="00945264">
      <w:pPr>
        <w:jc w:val="both"/>
        <w:rPr>
          <w:b/>
          <w:sz w:val="22"/>
          <w:szCs w:val="22"/>
        </w:rPr>
      </w:pPr>
    </w:p>
    <w:p w:rsidR="00945264" w:rsidRPr="002372E6" w:rsidRDefault="00945264" w:rsidP="00945264">
      <w:pPr>
        <w:jc w:val="both"/>
        <w:rPr>
          <w:b/>
          <w:sz w:val="22"/>
          <w:szCs w:val="22"/>
        </w:rPr>
      </w:pPr>
      <w:r w:rsidRPr="002372E6">
        <w:rPr>
          <w:b/>
          <w:sz w:val="22"/>
          <w:szCs w:val="22"/>
        </w:rPr>
        <w:t>1411</w:t>
      </w:r>
      <w:r w:rsidRPr="002372E6">
        <w:rPr>
          <w:b/>
          <w:sz w:val="22"/>
          <w:szCs w:val="22"/>
        </w:rPr>
        <w:tab/>
        <w:t>Prijevoz umrlih osoba</w:t>
      </w:r>
    </w:p>
    <w:p w:rsidR="00945264" w:rsidRPr="005C2ABA" w:rsidRDefault="00945264" w:rsidP="00945264">
      <w:pPr>
        <w:jc w:val="both"/>
        <w:rPr>
          <w:sz w:val="22"/>
          <w:szCs w:val="22"/>
        </w:rPr>
      </w:pPr>
      <w:r>
        <w:rPr>
          <w:sz w:val="22"/>
          <w:szCs w:val="22"/>
        </w:rPr>
        <w:t xml:space="preserve">Iz općinskog proračuna financira se prijevoz umrlih osoba na obdukciju po nalogu ovlaštene osobe. Ove godine smo </w:t>
      </w:r>
      <w:r w:rsidRPr="000A36E2">
        <w:rPr>
          <w:sz w:val="22"/>
          <w:szCs w:val="22"/>
        </w:rPr>
        <w:t>imali već 5 takvih slučajeva</w:t>
      </w:r>
      <w:r>
        <w:rPr>
          <w:sz w:val="22"/>
          <w:szCs w:val="22"/>
        </w:rPr>
        <w:t xml:space="preserve"> stoga je potrebno osigurati financijska sredstva za eventualne slučajeve do kraja godine.</w:t>
      </w:r>
    </w:p>
    <w:p w:rsidR="00945264" w:rsidRDefault="00945264" w:rsidP="00945264">
      <w:pPr>
        <w:jc w:val="both"/>
        <w:rPr>
          <w:b/>
          <w:sz w:val="22"/>
          <w:szCs w:val="22"/>
        </w:rPr>
      </w:pPr>
    </w:p>
    <w:p w:rsidR="00945264" w:rsidRDefault="00945264" w:rsidP="00945264">
      <w:pPr>
        <w:jc w:val="both"/>
        <w:rPr>
          <w:b/>
          <w:sz w:val="22"/>
          <w:szCs w:val="22"/>
        </w:rPr>
      </w:pPr>
      <w:r>
        <w:rPr>
          <w:b/>
          <w:sz w:val="22"/>
          <w:szCs w:val="22"/>
        </w:rPr>
        <w:lastRenderedPageBreak/>
        <w:t>144</w:t>
      </w:r>
      <w:r>
        <w:rPr>
          <w:b/>
          <w:sz w:val="22"/>
          <w:szCs w:val="22"/>
        </w:rPr>
        <w:tab/>
        <w:t>Humanitarne pomoći</w:t>
      </w:r>
    </w:p>
    <w:p w:rsidR="00945264" w:rsidRPr="001C22A1" w:rsidRDefault="00945264" w:rsidP="00945264">
      <w:pPr>
        <w:jc w:val="both"/>
        <w:rPr>
          <w:sz w:val="22"/>
          <w:szCs w:val="22"/>
        </w:rPr>
      </w:pPr>
      <w:r w:rsidRPr="001C22A1">
        <w:rPr>
          <w:sz w:val="22"/>
          <w:szCs w:val="22"/>
        </w:rPr>
        <w:t>Predlaže se smanjenje budući su neke pomoći financirane na teret socijalnog programa.</w:t>
      </w:r>
    </w:p>
    <w:p w:rsidR="00945264" w:rsidRDefault="00945264" w:rsidP="00945264">
      <w:pPr>
        <w:jc w:val="both"/>
        <w:rPr>
          <w:b/>
          <w:sz w:val="22"/>
          <w:szCs w:val="22"/>
        </w:rPr>
      </w:pPr>
    </w:p>
    <w:p w:rsidR="00945264" w:rsidRDefault="00945264" w:rsidP="00945264">
      <w:pPr>
        <w:jc w:val="both"/>
        <w:rPr>
          <w:b/>
          <w:sz w:val="22"/>
          <w:szCs w:val="22"/>
        </w:rPr>
      </w:pPr>
      <w:r>
        <w:rPr>
          <w:b/>
          <w:sz w:val="22"/>
          <w:szCs w:val="22"/>
        </w:rPr>
        <w:t>146</w:t>
      </w:r>
      <w:r>
        <w:rPr>
          <w:b/>
          <w:sz w:val="22"/>
          <w:szCs w:val="22"/>
        </w:rPr>
        <w:tab/>
        <w:t>Sufinanciranje programa i projekata branitelja i ostalih nevladinih udruga</w:t>
      </w:r>
    </w:p>
    <w:p w:rsidR="00945264" w:rsidRDefault="00945264" w:rsidP="00945264">
      <w:pPr>
        <w:jc w:val="both"/>
        <w:rPr>
          <w:b/>
          <w:sz w:val="22"/>
          <w:szCs w:val="22"/>
        </w:rPr>
      </w:pPr>
      <w:r>
        <w:rPr>
          <w:b/>
          <w:sz w:val="22"/>
          <w:szCs w:val="22"/>
        </w:rPr>
        <w:t>147</w:t>
      </w:r>
      <w:r>
        <w:rPr>
          <w:b/>
          <w:sz w:val="22"/>
          <w:szCs w:val="22"/>
        </w:rPr>
        <w:tab/>
        <w:t>Poticaj djelovanja udruženja umirovljenika i udruga civilnih invalida</w:t>
      </w:r>
    </w:p>
    <w:p w:rsidR="00945264" w:rsidRDefault="00945264" w:rsidP="00945264">
      <w:pPr>
        <w:jc w:val="both"/>
        <w:rPr>
          <w:sz w:val="22"/>
          <w:szCs w:val="22"/>
        </w:rPr>
      </w:pPr>
      <w:r w:rsidRPr="001C22A1">
        <w:rPr>
          <w:sz w:val="22"/>
          <w:szCs w:val="22"/>
        </w:rPr>
        <w:t>Predlaže se smanjenje budući nisu odobravana dodatna sredstva udrugama koje djeluju u okviru ovih područja.</w:t>
      </w:r>
    </w:p>
    <w:p w:rsidR="00945264" w:rsidRDefault="00945264" w:rsidP="00945264">
      <w:pPr>
        <w:jc w:val="both"/>
        <w:rPr>
          <w:sz w:val="22"/>
          <w:szCs w:val="22"/>
        </w:rPr>
      </w:pPr>
    </w:p>
    <w:p w:rsidR="00945264" w:rsidRPr="00E751C8" w:rsidRDefault="00945264" w:rsidP="00945264">
      <w:pPr>
        <w:jc w:val="both"/>
        <w:rPr>
          <w:b/>
          <w:sz w:val="22"/>
          <w:szCs w:val="22"/>
        </w:rPr>
      </w:pPr>
      <w:r w:rsidRPr="00E751C8">
        <w:rPr>
          <w:b/>
          <w:sz w:val="22"/>
          <w:szCs w:val="22"/>
        </w:rPr>
        <w:t>RAZDJEL 008</w:t>
      </w:r>
      <w:r w:rsidRPr="00E751C8">
        <w:rPr>
          <w:b/>
          <w:sz w:val="22"/>
          <w:szCs w:val="22"/>
        </w:rPr>
        <w:tab/>
        <w:t>ZAŠTITA OD POŽARA I CIVILNA ZAŠTITA</w:t>
      </w:r>
    </w:p>
    <w:p w:rsidR="00945264" w:rsidRPr="00E751C8" w:rsidRDefault="00945264" w:rsidP="00945264">
      <w:pPr>
        <w:jc w:val="both"/>
        <w:rPr>
          <w:b/>
          <w:sz w:val="22"/>
          <w:szCs w:val="22"/>
        </w:rPr>
      </w:pPr>
      <w:r w:rsidRPr="00E751C8">
        <w:rPr>
          <w:b/>
          <w:sz w:val="22"/>
          <w:szCs w:val="22"/>
        </w:rPr>
        <w:t>148</w:t>
      </w:r>
      <w:r w:rsidRPr="00E751C8">
        <w:rPr>
          <w:b/>
          <w:sz w:val="22"/>
          <w:szCs w:val="22"/>
        </w:rPr>
        <w:tab/>
        <w:t>Sufinanciranje JVP</w:t>
      </w:r>
    </w:p>
    <w:p w:rsidR="00945264" w:rsidRDefault="00945264" w:rsidP="00945264">
      <w:pPr>
        <w:jc w:val="both"/>
        <w:rPr>
          <w:sz w:val="22"/>
          <w:szCs w:val="22"/>
        </w:rPr>
      </w:pPr>
      <w:r>
        <w:rPr>
          <w:sz w:val="22"/>
          <w:szCs w:val="22"/>
        </w:rPr>
        <w:t>Predlaže se smanjenje u skladu sa obračunom Porezne uprave do kraja godine.</w:t>
      </w:r>
    </w:p>
    <w:p w:rsidR="00945264" w:rsidRDefault="00945264" w:rsidP="00945264">
      <w:pPr>
        <w:jc w:val="both"/>
        <w:rPr>
          <w:sz w:val="22"/>
          <w:szCs w:val="22"/>
        </w:rPr>
      </w:pPr>
    </w:p>
    <w:p w:rsidR="00945264" w:rsidRPr="00E751C8" w:rsidRDefault="00945264" w:rsidP="00945264">
      <w:pPr>
        <w:jc w:val="both"/>
        <w:rPr>
          <w:b/>
          <w:sz w:val="22"/>
          <w:szCs w:val="22"/>
        </w:rPr>
      </w:pPr>
      <w:r w:rsidRPr="00E751C8">
        <w:rPr>
          <w:b/>
          <w:sz w:val="22"/>
          <w:szCs w:val="22"/>
        </w:rPr>
        <w:t>149/1</w:t>
      </w:r>
      <w:r w:rsidRPr="00E751C8">
        <w:rPr>
          <w:b/>
          <w:sz w:val="22"/>
          <w:szCs w:val="22"/>
        </w:rPr>
        <w:tab/>
        <w:t>Sufinanciranje nabave interventnih vozila</w:t>
      </w:r>
    </w:p>
    <w:p w:rsidR="00945264" w:rsidRPr="00B32062" w:rsidRDefault="00945264" w:rsidP="00945264">
      <w:pPr>
        <w:jc w:val="both"/>
        <w:rPr>
          <w:sz w:val="22"/>
          <w:szCs w:val="22"/>
        </w:rPr>
      </w:pPr>
      <w:r w:rsidRPr="00B32062">
        <w:rPr>
          <w:sz w:val="22"/>
          <w:szCs w:val="22"/>
        </w:rPr>
        <w:t xml:space="preserve">Predlaže se smanjenje budući da se DVD Sveti Križ Začretje nije odlučilo za nabavu ovakve vrste vozila. </w:t>
      </w:r>
    </w:p>
    <w:p w:rsidR="00945264" w:rsidRDefault="00945264" w:rsidP="00945264">
      <w:pPr>
        <w:jc w:val="both"/>
        <w:rPr>
          <w:sz w:val="22"/>
          <w:szCs w:val="22"/>
        </w:rPr>
      </w:pPr>
    </w:p>
    <w:p w:rsidR="00945264" w:rsidRPr="00E751C8" w:rsidRDefault="00945264" w:rsidP="00945264">
      <w:pPr>
        <w:jc w:val="both"/>
        <w:rPr>
          <w:b/>
          <w:sz w:val="22"/>
          <w:szCs w:val="22"/>
        </w:rPr>
      </w:pPr>
      <w:r w:rsidRPr="00E751C8">
        <w:rPr>
          <w:b/>
          <w:sz w:val="22"/>
          <w:szCs w:val="22"/>
        </w:rPr>
        <w:t>150</w:t>
      </w:r>
      <w:r w:rsidRPr="00E751C8">
        <w:rPr>
          <w:b/>
          <w:sz w:val="22"/>
          <w:szCs w:val="22"/>
        </w:rPr>
        <w:tab/>
        <w:t>Izrada planova iz područja zaštite i spašavanja i izdaci za civilnu zaštitu</w:t>
      </w:r>
    </w:p>
    <w:p w:rsidR="00945264" w:rsidRDefault="00945264" w:rsidP="00945264">
      <w:pPr>
        <w:jc w:val="both"/>
        <w:rPr>
          <w:sz w:val="22"/>
          <w:szCs w:val="22"/>
        </w:rPr>
      </w:pPr>
      <w:r>
        <w:rPr>
          <w:sz w:val="22"/>
          <w:szCs w:val="22"/>
        </w:rPr>
        <w:t>Predlaže se povećanje budući su u rujnu, u trenutku najave mogućnosti poplava nabavljene kabanice, čizme, pijesak i alat nužan za obranu od poplava.</w:t>
      </w:r>
    </w:p>
    <w:p w:rsidR="00945264" w:rsidRDefault="00945264" w:rsidP="00945264">
      <w:pPr>
        <w:jc w:val="both"/>
        <w:rPr>
          <w:sz w:val="22"/>
          <w:szCs w:val="22"/>
        </w:rPr>
      </w:pPr>
    </w:p>
    <w:p w:rsidR="00945264" w:rsidRPr="00E751C8" w:rsidRDefault="00945264" w:rsidP="00945264">
      <w:pPr>
        <w:jc w:val="both"/>
        <w:rPr>
          <w:b/>
          <w:sz w:val="22"/>
          <w:szCs w:val="22"/>
        </w:rPr>
      </w:pPr>
      <w:r w:rsidRPr="00E751C8">
        <w:rPr>
          <w:b/>
          <w:sz w:val="22"/>
          <w:szCs w:val="22"/>
        </w:rPr>
        <w:t>151</w:t>
      </w:r>
      <w:r w:rsidRPr="00E751C8">
        <w:rPr>
          <w:b/>
          <w:sz w:val="22"/>
          <w:szCs w:val="22"/>
        </w:rPr>
        <w:tab/>
        <w:t>Sredstva za civilnu zaštitu i HGSS</w:t>
      </w:r>
    </w:p>
    <w:p w:rsidR="00945264" w:rsidRDefault="00945264" w:rsidP="00945264">
      <w:pPr>
        <w:jc w:val="both"/>
        <w:rPr>
          <w:sz w:val="22"/>
          <w:szCs w:val="22"/>
        </w:rPr>
      </w:pPr>
      <w:r>
        <w:rPr>
          <w:sz w:val="22"/>
          <w:szCs w:val="22"/>
        </w:rPr>
        <w:t>Ove godine nije održana treking utrka te stoga nije bilo potrebe za plaćanjem dežurstva HGSS-a.</w:t>
      </w:r>
    </w:p>
    <w:p w:rsidR="00945264" w:rsidRDefault="00945264" w:rsidP="00945264">
      <w:pPr>
        <w:jc w:val="both"/>
        <w:rPr>
          <w:sz w:val="22"/>
          <w:szCs w:val="22"/>
        </w:rPr>
      </w:pPr>
    </w:p>
    <w:p w:rsidR="00945264" w:rsidRPr="001C22A1" w:rsidRDefault="00945264" w:rsidP="00945264">
      <w:pPr>
        <w:jc w:val="both"/>
        <w:rPr>
          <w:sz w:val="22"/>
          <w:szCs w:val="22"/>
        </w:rPr>
      </w:pPr>
    </w:p>
    <w:p w:rsidR="00945264" w:rsidRPr="001B267C" w:rsidRDefault="00945264" w:rsidP="00945264">
      <w:pPr>
        <w:jc w:val="both"/>
        <w:rPr>
          <w:b/>
          <w:sz w:val="22"/>
          <w:szCs w:val="22"/>
        </w:rPr>
      </w:pPr>
    </w:p>
    <w:p w:rsidR="00945264" w:rsidRPr="00585313" w:rsidRDefault="00945264" w:rsidP="00945264">
      <w:pPr>
        <w:ind w:firstLine="708"/>
        <w:jc w:val="both"/>
        <w:rPr>
          <w:sz w:val="22"/>
          <w:szCs w:val="22"/>
        </w:rPr>
      </w:pPr>
      <w:r w:rsidRPr="00585313">
        <w:rPr>
          <w:sz w:val="22"/>
          <w:szCs w:val="22"/>
        </w:rPr>
        <w:t>Sukladno iznijetom</w:t>
      </w:r>
      <w:r>
        <w:rPr>
          <w:sz w:val="22"/>
          <w:szCs w:val="22"/>
        </w:rPr>
        <w:t>, predlažem Općinskom vijeću da donese gore navedene akte u predloženom tekstu.</w:t>
      </w:r>
    </w:p>
    <w:p w:rsidR="00945264" w:rsidRDefault="00945264" w:rsidP="00945264">
      <w:pPr>
        <w:ind w:firstLine="708"/>
        <w:jc w:val="both"/>
        <w:rPr>
          <w:sz w:val="22"/>
          <w:szCs w:val="22"/>
        </w:rPr>
      </w:pPr>
    </w:p>
    <w:p w:rsidR="00945264" w:rsidRDefault="00945264" w:rsidP="00945264">
      <w:pPr>
        <w:ind w:firstLine="708"/>
        <w:jc w:val="both"/>
        <w:rPr>
          <w:sz w:val="22"/>
          <w:szCs w:val="22"/>
        </w:rPr>
      </w:pPr>
    </w:p>
    <w:p w:rsidR="00945264" w:rsidRDefault="00945264" w:rsidP="00945264">
      <w:pPr>
        <w:ind w:firstLine="708"/>
        <w:jc w:val="both"/>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OPĆINSKI NAČELNIK</w:t>
      </w:r>
    </w:p>
    <w:p w:rsidR="00945264" w:rsidRDefault="00945264" w:rsidP="00945264">
      <w:pPr>
        <w:ind w:firstLine="708"/>
        <w:jc w:val="both"/>
        <w:rPr>
          <w:i/>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Pr>
          <w:i/>
          <w:sz w:val="22"/>
          <w:szCs w:val="22"/>
        </w:rPr>
        <w:t>Marko Kos, dipl.oec.</w:t>
      </w:r>
    </w:p>
    <w:p w:rsidR="00945264" w:rsidRDefault="00945264" w:rsidP="00945264">
      <w:pPr>
        <w:ind w:firstLine="708"/>
        <w:jc w:val="both"/>
        <w:rPr>
          <w:i/>
          <w:sz w:val="22"/>
          <w:szCs w:val="22"/>
        </w:rPr>
      </w:pPr>
    </w:p>
    <w:p w:rsidR="00945264" w:rsidRDefault="00945264" w:rsidP="00945264">
      <w:pPr>
        <w:ind w:firstLine="708"/>
        <w:jc w:val="both"/>
        <w:rPr>
          <w:i/>
          <w:sz w:val="22"/>
          <w:szCs w:val="22"/>
        </w:rPr>
      </w:pPr>
    </w:p>
    <w:p w:rsidR="00945264" w:rsidRDefault="00945264" w:rsidP="00945264">
      <w:pPr>
        <w:ind w:firstLine="708"/>
        <w:jc w:val="both"/>
        <w:rPr>
          <w:i/>
          <w:sz w:val="22"/>
          <w:szCs w:val="22"/>
        </w:rPr>
      </w:pPr>
    </w:p>
    <w:p w:rsidR="00945264" w:rsidRDefault="00945264" w:rsidP="00945264">
      <w:pPr>
        <w:ind w:firstLine="708"/>
        <w:jc w:val="both"/>
        <w:rPr>
          <w:i/>
          <w:sz w:val="22"/>
          <w:szCs w:val="22"/>
        </w:rPr>
      </w:pPr>
    </w:p>
    <w:p w:rsidR="00945264" w:rsidRDefault="00945264" w:rsidP="00945264">
      <w:pPr>
        <w:ind w:firstLine="708"/>
        <w:jc w:val="both"/>
        <w:rPr>
          <w:i/>
          <w:sz w:val="22"/>
          <w:szCs w:val="22"/>
        </w:rPr>
      </w:pPr>
    </w:p>
    <w:p w:rsidR="00945264" w:rsidRDefault="00945264">
      <w:pPr>
        <w:spacing w:before="8"/>
      </w:pPr>
    </w:p>
    <w:p w:rsidR="00945264" w:rsidRDefault="00945264">
      <w:pPr>
        <w:spacing w:before="8"/>
      </w:pPr>
    </w:p>
    <w:p w:rsidR="00945264" w:rsidRDefault="00945264">
      <w:pPr>
        <w:spacing w:before="8"/>
      </w:pPr>
    </w:p>
    <w:p w:rsidR="00945264" w:rsidRDefault="00945264">
      <w:pPr>
        <w:spacing w:before="8"/>
      </w:pPr>
    </w:p>
    <w:p w:rsidR="00945264" w:rsidRDefault="00945264">
      <w:pPr>
        <w:spacing w:before="8"/>
      </w:pPr>
    </w:p>
    <w:p w:rsidR="00945264" w:rsidRDefault="00945264">
      <w:pPr>
        <w:spacing w:before="8"/>
      </w:pPr>
    </w:p>
    <w:p w:rsidR="00945264" w:rsidRDefault="00945264">
      <w:pPr>
        <w:spacing w:before="8"/>
      </w:pPr>
    </w:p>
    <w:p w:rsidR="00945264" w:rsidRDefault="00945264">
      <w:pPr>
        <w:spacing w:before="8"/>
      </w:pPr>
    </w:p>
    <w:p w:rsidR="00945264" w:rsidRDefault="00945264">
      <w:pPr>
        <w:spacing w:before="8"/>
      </w:pPr>
    </w:p>
    <w:p w:rsidR="00945264" w:rsidRDefault="00945264">
      <w:pPr>
        <w:spacing w:before="8"/>
      </w:pPr>
    </w:p>
    <w:p w:rsidR="00945264" w:rsidRDefault="00945264">
      <w:pPr>
        <w:spacing w:before="8"/>
      </w:pPr>
    </w:p>
    <w:p w:rsidR="00945264" w:rsidRDefault="00945264">
      <w:pPr>
        <w:spacing w:before="8"/>
      </w:pPr>
    </w:p>
    <w:p w:rsidR="00945264" w:rsidRDefault="00945264">
      <w:pPr>
        <w:spacing w:before="8"/>
      </w:pPr>
    </w:p>
    <w:p w:rsidR="00945264" w:rsidRDefault="00945264">
      <w:pPr>
        <w:spacing w:before="8"/>
      </w:pPr>
    </w:p>
    <w:p w:rsidR="00945264" w:rsidRDefault="00945264">
      <w:pPr>
        <w:spacing w:before="8"/>
      </w:pPr>
    </w:p>
    <w:p w:rsidR="00945264" w:rsidRDefault="00945264">
      <w:pPr>
        <w:spacing w:before="8"/>
      </w:pPr>
    </w:p>
    <w:p w:rsidR="00945264" w:rsidRDefault="00945264">
      <w:pPr>
        <w:spacing w:before="8"/>
      </w:pPr>
    </w:p>
    <w:p w:rsidR="00945264" w:rsidRDefault="00945264">
      <w:pPr>
        <w:spacing w:before="8"/>
      </w:pPr>
    </w:p>
    <w:p w:rsidR="00945264" w:rsidRDefault="00945264">
      <w:pPr>
        <w:spacing w:before="8"/>
      </w:pPr>
    </w:p>
    <w:p w:rsidR="00945264" w:rsidRDefault="00945264">
      <w:pPr>
        <w:spacing w:before="8"/>
      </w:pPr>
    </w:p>
    <w:p w:rsidR="00945264" w:rsidRDefault="00945264">
      <w:pPr>
        <w:spacing w:before="8"/>
      </w:pPr>
    </w:p>
    <w:p w:rsidR="00945264" w:rsidRDefault="00945264">
      <w:pPr>
        <w:spacing w:before="8"/>
      </w:pPr>
    </w:p>
    <w:p w:rsidR="00945264" w:rsidRDefault="00945264">
      <w:pPr>
        <w:spacing w:before="8"/>
      </w:pPr>
    </w:p>
    <w:p w:rsidR="00FF2B47" w:rsidRDefault="00FF2B47">
      <w:pPr>
        <w:spacing w:before="8"/>
      </w:pPr>
    </w:p>
    <w:p w:rsidR="00FF2B47" w:rsidRDefault="00FF2B47">
      <w:pPr>
        <w:spacing w:before="8"/>
      </w:pPr>
    </w:p>
    <w:p w:rsidR="00FF2B47" w:rsidRDefault="00FF2B47">
      <w:pPr>
        <w:spacing w:before="8"/>
      </w:pPr>
    </w:p>
    <w:p w:rsidR="00FF2B47" w:rsidRDefault="00FF2B47">
      <w:pPr>
        <w:spacing w:before="8"/>
      </w:pPr>
    </w:p>
    <w:p w:rsidR="00FF2B47" w:rsidRDefault="00FF2B47">
      <w:pPr>
        <w:spacing w:before="8"/>
      </w:pPr>
    </w:p>
    <w:p w:rsidR="00FF2B47" w:rsidRDefault="00FF2B47">
      <w:pPr>
        <w:spacing w:before="8"/>
      </w:pPr>
    </w:p>
    <w:p w:rsidR="00FF2B47" w:rsidRDefault="00FF2B47">
      <w:pPr>
        <w:spacing w:before="8"/>
      </w:pPr>
    </w:p>
    <w:p w:rsidR="00FF2B47" w:rsidRDefault="00FF2B47">
      <w:pPr>
        <w:spacing w:before="8"/>
      </w:pPr>
    </w:p>
    <w:p w:rsidR="00FF2B47" w:rsidRDefault="00FF2B47">
      <w:pPr>
        <w:spacing w:before="8"/>
      </w:pPr>
    </w:p>
    <w:p w:rsidR="00FF2B47" w:rsidRDefault="00FF2B47">
      <w:pPr>
        <w:spacing w:before="8"/>
      </w:pPr>
    </w:p>
    <w:p w:rsidR="00FF2B47" w:rsidRDefault="00FF2B47">
      <w:pPr>
        <w:spacing w:before="8"/>
      </w:pPr>
    </w:p>
    <w:p w:rsidR="00FF2B47" w:rsidRDefault="00FF2B47">
      <w:pPr>
        <w:spacing w:before="8"/>
      </w:pPr>
    </w:p>
    <w:p w:rsidR="00FF2B47" w:rsidRDefault="00FF2B47">
      <w:pPr>
        <w:spacing w:before="8"/>
        <w:sectPr w:rsidR="00FF2B47" w:rsidSect="00945264">
          <w:pgSz w:w="11900" w:h="16820"/>
          <w:pgMar w:top="238" w:right="238" w:bottom="238" w:left="238" w:header="720" w:footer="720" w:gutter="0"/>
          <w:cols w:space="720"/>
          <w:docGrid w:linePitch="272"/>
        </w:sectPr>
      </w:pPr>
    </w:p>
    <w:p w:rsidR="00853EB2" w:rsidRDefault="004738DE">
      <w:pPr>
        <w:spacing w:before="8"/>
        <w:sectPr w:rsidR="00853EB2" w:rsidSect="00FF2B47">
          <w:pgSz w:w="16820" w:h="11900" w:orient="landscape"/>
          <w:pgMar w:top="238" w:right="238" w:bottom="238" w:left="238" w:header="720" w:footer="720" w:gutter="0"/>
          <w:cols w:space="720"/>
          <w:docGrid w:linePitch="272"/>
        </w:sectPr>
      </w:pPr>
      <w:r>
        <w:lastRenderedPageBreak/>
        <w:pict>
          <v:shape id="_x0000_i1026" type="#_x0000_t75" style="width:840.75pt;height:594pt;mso-left-percent:-10001;mso-top-percent:-10001;mso-position-horizontal:absolute;mso-position-horizontal-relative:char;mso-position-vertical:absolute;mso-position-vertical-relative:line;mso-left-percent:-10001;mso-top-percent:-10001">
            <v:imagedata r:id="rId12" o:title=""/>
          </v:shape>
        </w:pict>
      </w:r>
    </w:p>
    <w:p w:rsidR="00853EB2" w:rsidRDefault="004738DE">
      <w:pPr>
        <w:spacing w:before="8"/>
        <w:sectPr w:rsidR="00853EB2" w:rsidSect="00FF2B47">
          <w:pgSz w:w="16820" w:h="11900" w:orient="landscape"/>
          <w:pgMar w:top="238" w:right="238" w:bottom="238" w:left="238" w:header="720" w:footer="720" w:gutter="0"/>
          <w:cols w:space="720"/>
        </w:sectPr>
      </w:pPr>
      <w:r>
        <w:lastRenderedPageBreak/>
        <w:pict>
          <v:shape id="_x0000_i1027" type="#_x0000_t75" style="width:840.75pt;height:594pt;mso-left-percent:-10001;mso-top-percent:-10001;mso-position-horizontal:absolute;mso-position-horizontal-relative:char;mso-position-vertical:absolute;mso-position-vertical-relative:line;mso-left-percent:-10001;mso-top-percent:-10001">
            <v:imagedata r:id="rId13" o:title=""/>
          </v:shape>
        </w:pict>
      </w:r>
    </w:p>
    <w:p w:rsidR="00853EB2" w:rsidRDefault="004738DE">
      <w:pPr>
        <w:spacing w:before="8"/>
        <w:sectPr w:rsidR="00853EB2" w:rsidSect="00FF2B47">
          <w:pgSz w:w="16820" w:h="11900" w:orient="landscape"/>
          <w:pgMar w:top="238" w:right="238" w:bottom="238" w:left="238" w:header="720" w:footer="720" w:gutter="0"/>
          <w:cols w:space="720"/>
        </w:sectPr>
      </w:pPr>
      <w:r>
        <w:lastRenderedPageBreak/>
        <w:pict>
          <v:shape id="_x0000_i1028" type="#_x0000_t75" style="width:840.75pt;height:594pt;mso-left-percent:-10001;mso-top-percent:-10001;mso-position-horizontal:absolute;mso-position-horizontal-relative:char;mso-position-vertical:absolute;mso-position-vertical-relative:line;mso-left-percent:-10001;mso-top-percent:-10001">
            <v:imagedata r:id="rId14" o:title=""/>
          </v:shape>
        </w:pict>
      </w:r>
    </w:p>
    <w:p w:rsidR="00853EB2" w:rsidRDefault="004738DE">
      <w:pPr>
        <w:spacing w:before="8"/>
        <w:sectPr w:rsidR="00853EB2" w:rsidSect="00FF2B47">
          <w:pgSz w:w="16820" w:h="11900" w:orient="landscape"/>
          <w:pgMar w:top="238" w:right="238" w:bottom="238" w:left="238" w:header="720" w:footer="720" w:gutter="0"/>
          <w:cols w:space="720"/>
        </w:sectPr>
      </w:pPr>
      <w:r>
        <w:lastRenderedPageBreak/>
        <w:pict>
          <v:shape id="_x0000_i1029" type="#_x0000_t75" style="width:840.75pt;height:594pt;mso-left-percent:-10001;mso-top-percent:-10001;mso-position-horizontal:absolute;mso-position-horizontal-relative:char;mso-position-vertical:absolute;mso-position-vertical-relative:line;mso-left-percent:-10001;mso-top-percent:-10001">
            <v:imagedata r:id="rId15" o:title=""/>
          </v:shape>
        </w:pict>
      </w:r>
    </w:p>
    <w:p w:rsidR="00853EB2" w:rsidRDefault="004738DE">
      <w:pPr>
        <w:spacing w:before="8"/>
        <w:sectPr w:rsidR="00853EB2" w:rsidSect="00FF2B47">
          <w:pgSz w:w="16820" w:h="11900" w:orient="landscape"/>
          <w:pgMar w:top="238" w:right="238" w:bottom="238" w:left="238" w:header="720" w:footer="720" w:gutter="0"/>
          <w:cols w:space="720"/>
        </w:sectPr>
      </w:pPr>
      <w:r>
        <w:lastRenderedPageBreak/>
        <w:pict>
          <v:shape id="_x0000_i1030" type="#_x0000_t75" style="width:840.75pt;height:594pt;mso-left-percent:-10001;mso-top-percent:-10001;mso-position-horizontal:absolute;mso-position-horizontal-relative:char;mso-position-vertical:absolute;mso-position-vertical-relative:line;mso-left-percent:-10001;mso-top-percent:-10001">
            <v:imagedata r:id="rId16" o:title=""/>
          </v:shape>
        </w:pict>
      </w:r>
    </w:p>
    <w:p w:rsidR="00853EB2" w:rsidRDefault="004738DE">
      <w:pPr>
        <w:spacing w:before="8"/>
        <w:sectPr w:rsidR="00853EB2" w:rsidSect="00FF2B47">
          <w:pgSz w:w="16820" w:h="11900" w:orient="landscape"/>
          <w:pgMar w:top="238" w:right="238" w:bottom="238" w:left="238" w:header="720" w:footer="720" w:gutter="0"/>
          <w:cols w:space="720"/>
        </w:sectPr>
      </w:pPr>
      <w:r>
        <w:lastRenderedPageBreak/>
        <w:pict>
          <v:shape id="_x0000_i1031" type="#_x0000_t75" style="width:840.75pt;height:594pt;mso-left-percent:-10001;mso-top-percent:-10001;mso-position-horizontal:absolute;mso-position-horizontal-relative:char;mso-position-vertical:absolute;mso-position-vertical-relative:line;mso-left-percent:-10001;mso-top-percent:-10001">
            <v:imagedata r:id="rId17" o:title=""/>
          </v:shape>
        </w:pict>
      </w:r>
    </w:p>
    <w:p w:rsidR="00853EB2" w:rsidRDefault="004738DE">
      <w:pPr>
        <w:spacing w:before="8"/>
        <w:sectPr w:rsidR="00853EB2" w:rsidSect="00FF2B47">
          <w:pgSz w:w="16820" w:h="11900" w:orient="landscape"/>
          <w:pgMar w:top="238" w:right="238" w:bottom="238" w:left="238" w:header="720" w:footer="720" w:gutter="0"/>
          <w:cols w:space="720"/>
        </w:sectPr>
      </w:pPr>
      <w:r>
        <w:lastRenderedPageBreak/>
        <w:pict>
          <v:shape id="_x0000_i1032" type="#_x0000_t75" style="width:840.75pt;height:594pt;mso-left-percent:-10001;mso-top-percent:-10001;mso-position-horizontal:absolute;mso-position-horizontal-relative:char;mso-position-vertical:absolute;mso-position-vertical-relative:line;mso-left-percent:-10001;mso-top-percent:-10001">
            <v:imagedata r:id="rId18" o:title=""/>
          </v:shape>
        </w:pict>
      </w:r>
    </w:p>
    <w:p w:rsidR="00853EB2" w:rsidRDefault="004738DE">
      <w:pPr>
        <w:spacing w:before="8"/>
        <w:sectPr w:rsidR="00853EB2" w:rsidSect="00FF2B47">
          <w:pgSz w:w="16820" w:h="11900" w:orient="landscape"/>
          <w:pgMar w:top="238" w:right="238" w:bottom="238" w:left="238" w:header="720" w:footer="720" w:gutter="0"/>
          <w:cols w:space="720"/>
        </w:sectPr>
      </w:pPr>
      <w:r>
        <w:lastRenderedPageBreak/>
        <w:pict>
          <v:shape id="_x0000_i1033" type="#_x0000_t75" style="width:840.75pt;height:594pt;mso-left-percent:-10001;mso-top-percent:-10001;mso-position-horizontal:absolute;mso-position-horizontal-relative:char;mso-position-vertical:absolute;mso-position-vertical-relative:line;mso-left-percent:-10001;mso-top-percent:-10001">
            <v:imagedata r:id="rId19" o:title=""/>
          </v:shape>
        </w:pict>
      </w:r>
    </w:p>
    <w:p w:rsidR="00853EB2" w:rsidRDefault="004738DE">
      <w:pPr>
        <w:spacing w:before="8"/>
        <w:sectPr w:rsidR="00853EB2" w:rsidSect="00FF2B47">
          <w:pgSz w:w="16820" w:h="11900" w:orient="landscape"/>
          <w:pgMar w:top="238" w:right="238" w:bottom="238" w:left="238" w:header="720" w:footer="720" w:gutter="0"/>
          <w:cols w:space="720"/>
        </w:sectPr>
      </w:pPr>
      <w:r>
        <w:lastRenderedPageBreak/>
        <w:pict>
          <v:shape id="_x0000_i1034" type="#_x0000_t75" style="width:840.75pt;height:594pt;mso-left-percent:-10001;mso-top-percent:-10001;mso-position-horizontal:absolute;mso-position-horizontal-relative:char;mso-position-vertical:absolute;mso-position-vertical-relative:line;mso-left-percent:-10001;mso-top-percent:-10001">
            <v:imagedata r:id="rId20" o:title=""/>
          </v:shape>
        </w:pict>
      </w:r>
    </w:p>
    <w:p w:rsidR="00853EB2" w:rsidRDefault="004738DE">
      <w:pPr>
        <w:spacing w:before="8"/>
        <w:sectPr w:rsidR="00853EB2" w:rsidSect="00FF2B47">
          <w:pgSz w:w="16820" w:h="11900" w:orient="landscape"/>
          <w:pgMar w:top="238" w:right="238" w:bottom="238" w:left="238" w:header="720" w:footer="720" w:gutter="0"/>
          <w:cols w:space="720"/>
        </w:sectPr>
      </w:pPr>
      <w:r>
        <w:lastRenderedPageBreak/>
        <w:pict>
          <v:shape id="_x0000_i1035" type="#_x0000_t75" style="width:840.75pt;height:594pt;mso-left-percent:-10001;mso-top-percent:-10001;mso-position-horizontal:absolute;mso-position-horizontal-relative:char;mso-position-vertical:absolute;mso-position-vertical-relative:line;mso-left-percent:-10001;mso-top-percent:-10001">
            <v:imagedata r:id="rId21" o:title=""/>
          </v:shape>
        </w:pict>
      </w:r>
    </w:p>
    <w:p w:rsidR="00853EB2" w:rsidRDefault="004738DE">
      <w:pPr>
        <w:spacing w:before="8"/>
        <w:sectPr w:rsidR="00853EB2" w:rsidSect="00FF2B47">
          <w:pgSz w:w="16820" w:h="11900" w:orient="landscape"/>
          <w:pgMar w:top="238" w:right="238" w:bottom="238" w:left="238" w:header="720" w:footer="720" w:gutter="0"/>
          <w:cols w:space="720"/>
        </w:sectPr>
      </w:pPr>
      <w:r>
        <w:lastRenderedPageBreak/>
        <w:pict>
          <v:shape id="_x0000_i1036" type="#_x0000_t75" style="width:840.75pt;height:594pt;mso-left-percent:-10001;mso-top-percent:-10001;mso-position-horizontal:absolute;mso-position-horizontal-relative:char;mso-position-vertical:absolute;mso-position-vertical-relative:line;mso-left-percent:-10001;mso-top-percent:-10001">
            <v:imagedata r:id="rId22" o:title=""/>
          </v:shape>
        </w:pict>
      </w:r>
    </w:p>
    <w:p w:rsidR="00853EB2" w:rsidRDefault="004738DE">
      <w:pPr>
        <w:spacing w:before="8"/>
        <w:sectPr w:rsidR="00853EB2" w:rsidSect="00FF2B47">
          <w:pgSz w:w="16820" w:h="11900" w:orient="landscape"/>
          <w:pgMar w:top="238" w:right="238" w:bottom="238" w:left="238" w:header="720" w:footer="720" w:gutter="0"/>
          <w:cols w:space="720"/>
        </w:sectPr>
      </w:pPr>
      <w:r>
        <w:lastRenderedPageBreak/>
        <w:pict>
          <v:shape id="_x0000_i1037" type="#_x0000_t75" style="width:840.75pt;height:594pt;mso-left-percent:-10001;mso-top-percent:-10001;mso-position-horizontal:absolute;mso-position-horizontal-relative:char;mso-position-vertical:absolute;mso-position-vertical-relative:line;mso-left-percent:-10001;mso-top-percent:-10001">
            <v:imagedata r:id="rId23" o:title=""/>
          </v:shape>
        </w:pict>
      </w:r>
    </w:p>
    <w:p w:rsidR="00853EB2" w:rsidRDefault="004738DE">
      <w:pPr>
        <w:spacing w:before="8"/>
        <w:sectPr w:rsidR="00853EB2" w:rsidSect="00FF2B47">
          <w:pgSz w:w="16820" w:h="11900" w:orient="landscape"/>
          <w:pgMar w:top="238" w:right="238" w:bottom="238" w:left="238" w:header="720" w:footer="720" w:gutter="0"/>
          <w:cols w:space="720"/>
        </w:sectPr>
      </w:pPr>
      <w:r>
        <w:lastRenderedPageBreak/>
        <w:pict>
          <v:shape id="_x0000_i1038" type="#_x0000_t75" style="width:840.75pt;height:594pt;mso-left-percent:-10001;mso-top-percent:-10001;mso-position-horizontal:absolute;mso-position-horizontal-relative:char;mso-position-vertical:absolute;mso-position-vertical-relative:line;mso-left-percent:-10001;mso-top-percent:-10001">
            <v:imagedata r:id="rId24" o:title=""/>
          </v:shape>
        </w:pict>
      </w:r>
    </w:p>
    <w:p w:rsidR="00853EB2" w:rsidRDefault="004738DE">
      <w:pPr>
        <w:spacing w:before="8"/>
        <w:sectPr w:rsidR="00853EB2" w:rsidSect="00FF2B47">
          <w:pgSz w:w="16820" w:h="11900" w:orient="landscape"/>
          <w:pgMar w:top="238" w:right="238" w:bottom="238" w:left="238" w:header="720" w:footer="720" w:gutter="0"/>
          <w:cols w:space="720"/>
        </w:sectPr>
      </w:pPr>
      <w:r>
        <w:lastRenderedPageBreak/>
        <w:pict>
          <v:shape id="_x0000_i1039" type="#_x0000_t75" style="width:840.75pt;height:594pt;mso-left-percent:-10001;mso-top-percent:-10001;mso-position-horizontal:absolute;mso-position-horizontal-relative:char;mso-position-vertical:absolute;mso-position-vertical-relative:line;mso-left-percent:-10001;mso-top-percent:-10001">
            <v:imagedata r:id="rId25" o:title=""/>
          </v:shape>
        </w:pict>
      </w:r>
    </w:p>
    <w:p w:rsidR="00853EB2" w:rsidRDefault="004738DE">
      <w:pPr>
        <w:spacing w:before="8"/>
        <w:sectPr w:rsidR="00853EB2" w:rsidSect="00FF2B47">
          <w:pgSz w:w="16820" w:h="11900" w:orient="landscape"/>
          <w:pgMar w:top="238" w:right="238" w:bottom="238" w:left="238" w:header="720" w:footer="720" w:gutter="0"/>
          <w:cols w:space="720"/>
        </w:sectPr>
      </w:pPr>
      <w:r>
        <w:lastRenderedPageBreak/>
        <w:pict>
          <v:shape id="_x0000_i1040" type="#_x0000_t75" style="width:840.75pt;height:594pt;mso-left-percent:-10001;mso-top-percent:-10001;mso-position-horizontal:absolute;mso-position-horizontal-relative:char;mso-position-vertical:absolute;mso-position-vertical-relative:line;mso-left-percent:-10001;mso-top-percent:-10001">
            <v:imagedata r:id="rId26" o:title=""/>
          </v:shape>
        </w:pict>
      </w:r>
    </w:p>
    <w:p w:rsidR="00853EB2" w:rsidRDefault="004738DE">
      <w:pPr>
        <w:spacing w:before="8"/>
        <w:sectPr w:rsidR="00853EB2" w:rsidSect="00FF2B47">
          <w:pgSz w:w="16820" w:h="11900" w:orient="landscape"/>
          <w:pgMar w:top="238" w:right="238" w:bottom="238" w:left="238" w:header="720" w:footer="720" w:gutter="0"/>
          <w:cols w:space="720"/>
        </w:sectPr>
      </w:pPr>
      <w:r>
        <w:lastRenderedPageBreak/>
        <w:pict>
          <v:shape id="_x0000_i1041" type="#_x0000_t75" style="width:840.75pt;height:594pt;mso-left-percent:-10001;mso-top-percent:-10001;mso-position-horizontal:absolute;mso-position-horizontal-relative:char;mso-position-vertical:absolute;mso-position-vertical-relative:line;mso-left-percent:-10001;mso-top-percent:-10001">
            <v:imagedata r:id="rId27" o:title=""/>
          </v:shape>
        </w:pict>
      </w:r>
    </w:p>
    <w:p w:rsidR="00853EB2" w:rsidRDefault="004738DE">
      <w:pPr>
        <w:spacing w:before="8"/>
        <w:sectPr w:rsidR="00853EB2" w:rsidSect="00FF2B47">
          <w:pgSz w:w="16820" w:h="11900" w:orient="landscape"/>
          <w:pgMar w:top="238" w:right="238" w:bottom="238" w:left="238" w:header="720" w:footer="720" w:gutter="0"/>
          <w:cols w:space="720"/>
        </w:sectPr>
      </w:pPr>
      <w:r>
        <w:lastRenderedPageBreak/>
        <w:pict>
          <v:shape id="_x0000_i1042" type="#_x0000_t75" style="width:840.75pt;height:594pt;mso-left-percent:-10001;mso-top-percent:-10001;mso-position-horizontal:absolute;mso-position-horizontal-relative:char;mso-position-vertical:absolute;mso-position-vertical-relative:line;mso-left-percent:-10001;mso-top-percent:-10001">
            <v:imagedata r:id="rId28" o:title=""/>
          </v:shape>
        </w:pict>
      </w:r>
    </w:p>
    <w:p w:rsidR="00853EB2" w:rsidRDefault="004738DE">
      <w:pPr>
        <w:spacing w:before="8"/>
        <w:sectPr w:rsidR="00853EB2" w:rsidSect="00FF2B47">
          <w:pgSz w:w="16820" w:h="11900" w:orient="landscape"/>
          <w:pgMar w:top="238" w:right="238" w:bottom="238" w:left="238" w:header="720" w:footer="720" w:gutter="0"/>
          <w:cols w:space="720"/>
        </w:sectPr>
      </w:pPr>
      <w:r>
        <w:lastRenderedPageBreak/>
        <w:pict>
          <v:shape id="_x0000_i1043" type="#_x0000_t75" style="width:840.75pt;height:594pt;mso-left-percent:-10001;mso-top-percent:-10001;mso-position-horizontal:absolute;mso-position-horizontal-relative:char;mso-position-vertical:absolute;mso-position-vertical-relative:line;mso-left-percent:-10001;mso-top-percent:-10001">
            <v:imagedata r:id="rId29" o:title=""/>
          </v:shape>
        </w:pict>
      </w:r>
    </w:p>
    <w:p w:rsidR="00853EB2" w:rsidRDefault="004738DE">
      <w:pPr>
        <w:spacing w:before="8"/>
        <w:sectPr w:rsidR="00853EB2" w:rsidSect="00FF2B47">
          <w:pgSz w:w="16820" w:h="11900" w:orient="landscape"/>
          <w:pgMar w:top="238" w:right="238" w:bottom="238" w:left="238" w:header="720" w:footer="720" w:gutter="0"/>
          <w:cols w:space="720"/>
        </w:sectPr>
      </w:pPr>
      <w:r>
        <w:lastRenderedPageBreak/>
        <w:pict>
          <v:shape id="_x0000_i1044" type="#_x0000_t75" style="width:840.75pt;height:594pt;mso-left-percent:-10001;mso-top-percent:-10001;mso-position-horizontal:absolute;mso-position-horizontal-relative:char;mso-position-vertical:absolute;mso-position-vertical-relative:line;mso-left-percent:-10001;mso-top-percent:-10001">
            <v:imagedata r:id="rId30" o:title=""/>
          </v:shape>
        </w:pict>
      </w:r>
    </w:p>
    <w:p w:rsidR="00853EB2" w:rsidRDefault="004738DE">
      <w:pPr>
        <w:spacing w:before="8"/>
        <w:sectPr w:rsidR="00853EB2" w:rsidSect="00FF2B47">
          <w:pgSz w:w="16820" w:h="11900" w:orient="landscape"/>
          <w:pgMar w:top="238" w:right="238" w:bottom="238" w:left="238" w:header="720" w:footer="720" w:gutter="0"/>
          <w:cols w:space="720"/>
        </w:sectPr>
      </w:pPr>
      <w:r>
        <w:lastRenderedPageBreak/>
        <w:pict>
          <v:shape id="_x0000_i1045" type="#_x0000_t75" style="width:840.75pt;height:594pt;mso-left-percent:-10001;mso-top-percent:-10001;mso-position-horizontal:absolute;mso-position-horizontal-relative:char;mso-position-vertical:absolute;mso-position-vertical-relative:line;mso-left-percent:-10001;mso-top-percent:-10001">
            <v:imagedata r:id="rId31" o:title=""/>
          </v:shape>
        </w:pict>
      </w:r>
    </w:p>
    <w:p w:rsidR="00853EB2" w:rsidRDefault="004738DE">
      <w:pPr>
        <w:spacing w:before="8"/>
        <w:sectPr w:rsidR="00853EB2" w:rsidSect="00FF2B47">
          <w:pgSz w:w="16820" w:h="11900" w:orient="landscape"/>
          <w:pgMar w:top="238" w:right="238" w:bottom="238" w:left="238" w:header="720" w:footer="720" w:gutter="0"/>
          <w:cols w:space="720"/>
        </w:sectPr>
      </w:pPr>
      <w:r>
        <w:lastRenderedPageBreak/>
        <w:pict>
          <v:shape id="_x0000_i1046" type="#_x0000_t75" style="width:840.75pt;height:594pt;mso-left-percent:-10001;mso-top-percent:-10001;mso-position-horizontal:absolute;mso-position-horizontal-relative:char;mso-position-vertical:absolute;mso-position-vertical-relative:line;mso-left-percent:-10001;mso-top-percent:-10001">
            <v:imagedata r:id="rId32" o:title=""/>
          </v:shape>
        </w:pict>
      </w:r>
    </w:p>
    <w:p w:rsidR="00853EB2" w:rsidRDefault="004738DE">
      <w:pPr>
        <w:spacing w:before="8"/>
        <w:sectPr w:rsidR="00853EB2" w:rsidSect="00FF2B47">
          <w:pgSz w:w="16820" w:h="11900" w:orient="landscape"/>
          <w:pgMar w:top="238" w:right="238" w:bottom="238" w:left="238" w:header="720" w:footer="720" w:gutter="0"/>
          <w:cols w:space="720"/>
        </w:sectPr>
      </w:pPr>
      <w:r>
        <w:lastRenderedPageBreak/>
        <w:pict>
          <v:shape id="_x0000_i1047" type="#_x0000_t75" style="width:840.75pt;height:594pt;mso-left-percent:-10001;mso-top-percent:-10001;mso-position-horizontal:absolute;mso-position-horizontal-relative:char;mso-position-vertical:absolute;mso-position-vertical-relative:line;mso-left-percent:-10001;mso-top-percent:-10001">
            <v:imagedata r:id="rId33" o:title=""/>
          </v:shape>
        </w:pict>
      </w:r>
    </w:p>
    <w:p w:rsidR="00853EB2" w:rsidRDefault="004738DE">
      <w:pPr>
        <w:spacing w:before="8"/>
        <w:sectPr w:rsidR="00853EB2" w:rsidSect="00FF2B47">
          <w:pgSz w:w="16820" w:h="11900" w:orient="landscape"/>
          <w:pgMar w:top="238" w:right="238" w:bottom="238" w:left="238" w:header="720" w:footer="720" w:gutter="0"/>
          <w:cols w:space="720"/>
        </w:sectPr>
      </w:pPr>
      <w:r>
        <w:lastRenderedPageBreak/>
        <w:pict>
          <v:shape id="_x0000_i1048" type="#_x0000_t75" style="width:840.75pt;height:594pt;mso-left-percent:-10001;mso-top-percent:-10001;mso-position-horizontal:absolute;mso-position-horizontal-relative:char;mso-position-vertical:absolute;mso-position-vertical-relative:line;mso-left-percent:-10001;mso-top-percent:-10001">
            <v:imagedata r:id="rId34" o:title=""/>
          </v:shape>
        </w:pict>
      </w:r>
    </w:p>
    <w:p w:rsidR="00853EB2" w:rsidRDefault="004738DE">
      <w:pPr>
        <w:spacing w:before="8"/>
        <w:sectPr w:rsidR="00853EB2" w:rsidSect="00FF2B47">
          <w:pgSz w:w="16820" w:h="11900" w:orient="landscape"/>
          <w:pgMar w:top="238" w:right="238" w:bottom="238" w:left="238" w:header="720" w:footer="720" w:gutter="0"/>
          <w:cols w:space="720"/>
        </w:sectPr>
      </w:pPr>
      <w:r>
        <w:lastRenderedPageBreak/>
        <w:pict>
          <v:shape id="_x0000_i1049" type="#_x0000_t75" style="width:840.75pt;height:594pt;mso-left-percent:-10001;mso-top-percent:-10001;mso-position-horizontal:absolute;mso-position-horizontal-relative:char;mso-position-vertical:absolute;mso-position-vertical-relative:line;mso-left-percent:-10001;mso-top-percent:-10001">
            <v:imagedata r:id="rId35" o:title=""/>
          </v:shape>
        </w:pict>
      </w:r>
    </w:p>
    <w:p w:rsidR="00853EB2" w:rsidRDefault="004738DE">
      <w:pPr>
        <w:spacing w:before="8"/>
        <w:sectPr w:rsidR="00853EB2" w:rsidSect="00FF2B47">
          <w:pgSz w:w="16820" w:h="11900" w:orient="landscape"/>
          <w:pgMar w:top="238" w:right="238" w:bottom="238" w:left="238" w:header="720" w:footer="720" w:gutter="0"/>
          <w:cols w:space="720"/>
        </w:sectPr>
      </w:pPr>
      <w:r>
        <w:lastRenderedPageBreak/>
        <w:pict>
          <v:shape id="_x0000_i1050" type="#_x0000_t75" style="width:840.75pt;height:594pt;mso-left-percent:-10001;mso-top-percent:-10001;mso-position-horizontal:absolute;mso-position-horizontal-relative:char;mso-position-vertical:absolute;mso-position-vertical-relative:line;mso-left-percent:-10001;mso-top-percent:-10001">
            <v:imagedata r:id="rId36" o:title=""/>
          </v:shape>
        </w:pict>
      </w:r>
    </w:p>
    <w:p w:rsidR="00853EB2" w:rsidRDefault="004738DE">
      <w:pPr>
        <w:spacing w:before="8"/>
        <w:sectPr w:rsidR="00853EB2" w:rsidSect="00FF2B47">
          <w:pgSz w:w="16820" w:h="11900" w:orient="landscape"/>
          <w:pgMar w:top="238" w:right="238" w:bottom="238" w:left="238" w:header="720" w:footer="720" w:gutter="0"/>
          <w:cols w:space="720"/>
        </w:sectPr>
      </w:pPr>
      <w:r>
        <w:lastRenderedPageBreak/>
        <w:pict>
          <v:shape id="_x0000_i1051" type="#_x0000_t75" style="width:840.75pt;height:594pt;mso-left-percent:-10001;mso-top-percent:-10001;mso-position-horizontal:absolute;mso-position-horizontal-relative:char;mso-position-vertical:absolute;mso-position-vertical-relative:line;mso-left-percent:-10001;mso-top-percent:-10001">
            <v:imagedata r:id="rId37" o:title=""/>
          </v:shape>
        </w:pict>
      </w:r>
    </w:p>
    <w:p w:rsidR="00853EB2" w:rsidRDefault="004738DE">
      <w:pPr>
        <w:spacing w:before="8"/>
        <w:sectPr w:rsidR="00853EB2" w:rsidSect="00FF2B47">
          <w:pgSz w:w="16820" w:h="11900" w:orient="landscape"/>
          <w:pgMar w:top="238" w:right="238" w:bottom="238" w:left="238" w:header="720" w:footer="720" w:gutter="0"/>
          <w:cols w:space="720"/>
        </w:sectPr>
      </w:pPr>
      <w:r>
        <w:lastRenderedPageBreak/>
        <w:pict>
          <v:shape id="_x0000_i1052" type="#_x0000_t75" style="width:840.75pt;height:594pt;mso-left-percent:-10001;mso-top-percent:-10001;mso-position-horizontal:absolute;mso-position-horizontal-relative:char;mso-position-vertical:absolute;mso-position-vertical-relative:line;mso-left-percent:-10001;mso-top-percent:-10001">
            <v:imagedata r:id="rId38" o:title=""/>
          </v:shape>
        </w:pict>
      </w:r>
    </w:p>
    <w:p w:rsidR="00853EB2" w:rsidRDefault="004738DE">
      <w:pPr>
        <w:spacing w:before="8"/>
        <w:sectPr w:rsidR="00853EB2" w:rsidSect="00FF2B47">
          <w:pgSz w:w="16820" w:h="11900" w:orient="landscape"/>
          <w:pgMar w:top="238" w:right="238" w:bottom="238" w:left="238" w:header="720" w:footer="720" w:gutter="0"/>
          <w:cols w:space="720"/>
        </w:sectPr>
      </w:pPr>
      <w:r>
        <w:lastRenderedPageBreak/>
        <w:pict>
          <v:shape id="_x0000_i1053" type="#_x0000_t75" style="width:840.75pt;height:594pt;mso-left-percent:-10001;mso-top-percent:-10001;mso-position-horizontal:absolute;mso-position-horizontal-relative:char;mso-position-vertical:absolute;mso-position-vertical-relative:line;mso-left-percent:-10001;mso-top-percent:-10001">
            <v:imagedata r:id="rId39" o:title=""/>
          </v:shape>
        </w:pict>
      </w:r>
    </w:p>
    <w:p w:rsidR="00853EB2" w:rsidRDefault="004738DE">
      <w:pPr>
        <w:spacing w:before="8"/>
        <w:sectPr w:rsidR="00853EB2" w:rsidSect="00FF2B47">
          <w:pgSz w:w="16820" w:h="11900" w:orient="landscape"/>
          <w:pgMar w:top="238" w:right="238" w:bottom="238" w:left="238" w:header="720" w:footer="720" w:gutter="0"/>
          <w:cols w:space="720"/>
        </w:sectPr>
      </w:pPr>
      <w:r>
        <w:lastRenderedPageBreak/>
        <w:pict>
          <v:shape id="_x0000_i1054" type="#_x0000_t75" style="width:840.75pt;height:594pt;mso-left-percent:-10001;mso-top-percent:-10001;mso-position-horizontal:absolute;mso-position-horizontal-relative:char;mso-position-vertical:absolute;mso-position-vertical-relative:line;mso-left-percent:-10001;mso-top-percent:-10001">
            <v:imagedata r:id="rId40" o:title=""/>
          </v:shape>
        </w:pict>
      </w:r>
    </w:p>
    <w:p w:rsidR="00853EB2" w:rsidRDefault="004738DE">
      <w:pPr>
        <w:spacing w:before="8"/>
        <w:sectPr w:rsidR="00853EB2" w:rsidSect="00FF2B47">
          <w:pgSz w:w="16820" w:h="11900" w:orient="landscape"/>
          <w:pgMar w:top="238" w:right="238" w:bottom="238" w:left="238" w:header="720" w:footer="720" w:gutter="0"/>
          <w:cols w:space="720"/>
        </w:sectPr>
      </w:pPr>
      <w:r>
        <w:lastRenderedPageBreak/>
        <w:pict>
          <v:shape id="_x0000_i1055" type="#_x0000_t75" style="width:840.75pt;height:594pt;mso-left-percent:-10001;mso-top-percent:-10001;mso-position-horizontal:absolute;mso-position-horizontal-relative:char;mso-position-vertical:absolute;mso-position-vertical-relative:line;mso-left-percent:-10001;mso-top-percent:-10001">
            <v:imagedata r:id="rId41" o:title=""/>
          </v:shape>
        </w:pict>
      </w:r>
    </w:p>
    <w:p w:rsidR="00853EB2" w:rsidRDefault="004738DE">
      <w:pPr>
        <w:spacing w:before="8"/>
        <w:sectPr w:rsidR="00853EB2" w:rsidSect="00FF2B47">
          <w:pgSz w:w="16820" w:h="11900" w:orient="landscape"/>
          <w:pgMar w:top="238" w:right="238" w:bottom="238" w:left="238" w:header="720" w:footer="720" w:gutter="0"/>
          <w:cols w:space="720"/>
        </w:sectPr>
      </w:pPr>
      <w:r>
        <w:lastRenderedPageBreak/>
        <w:pict>
          <v:shape id="_x0000_i1056" type="#_x0000_t75" style="width:840.75pt;height:594pt;mso-left-percent:-10001;mso-top-percent:-10001;mso-position-horizontal:absolute;mso-position-horizontal-relative:char;mso-position-vertical:absolute;mso-position-vertical-relative:line;mso-left-percent:-10001;mso-top-percent:-10001">
            <v:imagedata r:id="rId42" o:title=""/>
          </v:shape>
        </w:pict>
      </w:r>
    </w:p>
    <w:p w:rsidR="00853EB2" w:rsidRDefault="004738DE">
      <w:pPr>
        <w:spacing w:before="8"/>
        <w:sectPr w:rsidR="00853EB2" w:rsidSect="00FF2B47">
          <w:pgSz w:w="16820" w:h="11900" w:orient="landscape"/>
          <w:pgMar w:top="238" w:right="238" w:bottom="238" w:left="238" w:header="720" w:footer="720" w:gutter="0"/>
          <w:cols w:space="720"/>
        </w:sectPr>
      </w:pPr>
      <w:r>
        <w:lastRenderedPageBreak/>
        <w:pict>
          <v:shape id="_x0000_i1057" type="#_x0000_t75" style="width:840.75pt;height:594pt;mso-left-percent:-10001;mso-top-percent:-10001;mso-position-horizontal:absolute;mso-position-horizontal-relative:char;mso-position-vertical:absolute;mso-position-vertical-relative:line;mso-left-percent:-10001;mso-top-percent:-10001">
            <v:imagedata r:id="rId43" o:title=""/>
          </v:shape>
        </w:pict>
      </w:r>
    </w:p>
    <w:p w:rsidR="00853EB2" w:rsidRDefault="004738DE">
      <w:pPr>
        <w:spacing w:before="8"/>
        <w:sectPr w:rsidR="00853EB2" w:rsidSect="00FF2B47">
          <w:pgSz w:w="16820" w:h="11900" w:orient="landscape"/>
          <w:pgMar w:top="238" w:right="238" w:bottom="238" w:left="238" w:header="720" w:footer="720" w:gutter="0"/>
          <w:cols w:space="720"/>
        </w:sectPr>
      </w:pPr>
      <w:r>
        <w:lastRenderedPageBreak/>
        <w:pict>
          <v:shape id="_x0000_i1058" type="#_x0000_t75" style="width:840.75pt;height:594pt;mso-left-percent:-10001;mso-top-percent:-10001;mso-position-horizontal:absolute;mso-position-horizontal-relative:char;mso-position-vertical:absolute;mso-position-vertical-relative:line;mso-left-percent:-10001;mso-top-percent:-10001">
            <v:imagedata r:id="rId44" o:title=""/>
          </v:shape>
        </w:pict>
      </w:r>
    </w:p>
    <w:p w:rsidR="00853EB2" w:rsidRDefault="004738DE">
      <w:pPr>
        <w:spacing w:before="8"/>
        <w:sectPr w:rsidR="00853EB2" w:rsidSect="00FF2B47">
          <w:pgSz w:w="16820" w:h="11900" w:orient="landscape"/>
          <w:pgMar w:top="238" w:right="238" w:bottom="238" w:left="238" w:header="720" w:footer="720" w:gutter="0"/>
          <w:cols w:space="720"/>
        </w:sectPr>
      </w:pPr>
      <w:r>
        <w:lastRenderedPageBreak/>
        <w:pict>
          <v:shape id="_x0000_i1059" type="#_x0000_t75" style="width:840.75pt;height:594pt;mso-left-percent:-10001;mso-top-percent:-10001;mso-position-horizontal:absolute;mso-position-horizontal-relative:char;mso-position-vertical:absolute;mso-position-vertical-relative:line;mso-left-percent:-10001;mso-top-percent:-10001">
            <v:imagedata r:id="rId45" o:title=""/>
          </v:shape>
        </w:pict>
      </w:r>
    </w:p>
    <w:p w:rsidR="00853EB2" w:rsidRDefault="004738DE">
      <w:pPr>
        <w:spacing w:before="8"/>
        <w:sectPr w:rsidR="00853EB2" w:rsidSect="00FF2B47">
          <w:pgSz w:w="16820" w:h="11900" w:orient="landscape"/>
          <w:pgMar w:top="238" w:right="238" w:bottom="238" w:left="238" w:header="720" w:footer="720" w:gutter="0"/>
          <w:cols w:space="720"/>
        </w:sectPr>
      </w:pPr>
      <w:r>
        <w:lastRenderedPageBreak/>
        <w:pict>
          <v:shape id="_x0000_i1060" type="#_x0000_t75" style="width:840.75pt;height:594pt;mso-left-percent:-10001;mso-top-percent:-10001;mso-position-horizontal:absolute;mso-position-horizontal-relative:char;mso-position-vertical:absolute;mso-position-vertical-relative:line;mso-left-percent:-10001;mso-top-percent:-10001">
            <v:imagedata r:id="rId46" o:title=""/>
          </v:shape>
        </w:pict>
      </w:r>
    </w:p>
    <w:p w:rsidR="00853EB2" w:rsidRDefault="004738DE">
      <w:pPr>
        <w:spacing w:before="8"/>
        <w:sectPr w:rsidR="00853EB2" w:rsidSect="00FF2B47">
          <w:pgSz w:w="16820" w:h="11900" w:orient="landscape"/>
          <w:pgMar w:top="238" w:right="238" w:bottom="238" w:left="238" w:header="720" w:footer="720" w:gutter="0"/>
          <w:cols w:space="720"/>
        </w:sectPr>
      </w:pPr>
      <w:r>
        <w:lastRenderedPageBreak/>
        <w:pict>
          <v:shape id="_x0000_i1061" type="#_x0000_t75" style="width:840.75pt;height:594pt;mso-left-percent:-10001;mso-top-percent:-10001;mso-position-horizontal:absolute;mso-position-horizontal-relative:char;mso-position-vertical:absolute;mso-position-vertical-relative:line;mso-left-percent:-10001;mso-top-percent:-10001">
            <v:imagedata r:id="rId47" o:title=""/>
          </v:shape>
        </w:pict>
      </w:r>
    </w:p>
    <w:p w:rsidR="00853EB2" w:rsidRDefault="004738DE">
      <w:pPr>
        <w:spacing w:before="8"/>
        <w:sectPr w:rsidR="00853EB2" w:rsidSect="00FF2B47">
          <w:pgSz w:w="16820" w:h="11900" w:orient="landscape"/>
          <w:pgMar w:top="238" w:right="238" w:bottom="238" w:left="238" w:header="720" w:footer="720" w:gutter="0"/>
          <w:cols w:space="720"/>
        </w:sectPr>
      </w:pPr>
      <w:r>
        <w:lastRenderedPageBreak/>
        <w:pict>
          <v:shape id="_x0000_i1062" type="#_x0000_t75" style="width:840.75pt;height:594pt;mso-left-percent:-10001;mso-top-percent:-10001;mso-position-horizontal:absolute;mso-position-horizontal-relative:char;mso-position-vertical:absolute;mso-position-vertical-relative:line;mso-left-percent:-10001;mso-top-percent:-10001">
            <v:imagedata r:id="rId48" o:title=""/>
          </v:shape>
        </w:pict>
      </w:r>
    </w:p>
    <w:p w:rsidR="00853EB2" w:rsidRDefault="004738DE">
      <w:pPr>
        <w:spacing w:before="8"/>
        <w:sectPr w:rsidR="00853EB2" w:rsidSect="00FF2B47">
          <w:pgSz w:w="16820" w:h="11900" w:orient="landscape"/>
          <w:pgMar w:top="238" w:right="238" w:bottom="238" w:left="238" w:header="720" w:footer="720" w:gutter="0"/>
          <w:cols w:space="720"/>
        </w:sectPr>
      </w:pPr>
      <w:r>
        <w:lastRenderedPageBreak/>
        <w:pict>
          <v:shape id="_x0000_i1063" type="#_x0000_t75" style="width:840.75pt;height:594pt;mso-left-percent:-10001;mso-top-percent:-10001;mso-position-horizontal:absolute;mso-position-horizontal-relative:char;mso-position-vertical:absolute;mso-position-vertical-relative:line;mso-left-percent:-10001;mso-top-percent:-10001">
            <v:imagedata r:id="rId49" o:title=""/>
          </v:shape>
        </w:pict>
      </w:r>
    </w:p>
    <w:p w:rsidR="00853EB2" w:rsidRDefault="004738DE">
      <w:pPr>
        <w:spacing w:before="8"/>
        <w:sectPr w:rsidR="00853EB2" w:rsidSect="00FF2B47">
          <w:pgSz w:w="16820" w:h="11900" w:orient="landscape"/>
          <w:pgMar w:top="238" w:right="238" w:bottom="238" w:left="238" w:header="720" w:footer="720" w:gutter="0"/>
          <w:cols w:space="720"/>
        </w:sectPr>
      </w:pPr>
      <w:r>
        <w:lastRenderedPageBreak/>
        <w:pict>
          <v:shape id="_x0000_i1064" type="#_x0000_t75" style="width:840.75pt;height:594pt;mso-left-percent:-10001;mso-top-percent:-10001;mso-position-horizontal:absolute;mso-position-horizontal-relative:char;mso-position-vertical:absolute;mso-position-vertical-relative:line;mso-left-percent:-10001;mso-top-percent:-10001">
            <v:imagedata r:id="rId50" o:title=""/>
          </v:shape>
        </w:pict>
      </w:r>
    </w:p>
    <w:p w:rsidR="00853EB2" w:rsidRDefault="004738DE">
      <w:pPr>
        <w:spacing w:before="8"/>
        <w:sectPr w:rsidR="00853EB2" w:rsidSect="00FF2B47">
          <w:pgSz w:w="16820" w:h="11900" w:orient="landscape"/>
          <w:pgMar w:top="238" w:right="238" w:bottom="238" w:left="238" w:header="720" w:footer="720" w:gutter="0"/>
          <w:cols w:space="720"/>
        </w:sectPr>
      </w:pPr>
      <w:r>
        <w:lastRenderedPageBreak/>
        <w:pict>
          <v:shape id="_x0000_i1065" type="#_x0000_t75" style="width:840.75pt;height:594pt;mso-left-percent:-10001;mso-top-percent:-10001;mso-position-horizontal:absolute;mso-position-horizontal-relative:char;mso-position-vertical:absolute;mso-position-vertical-relative:line;mso-left-percent:-10001;mso-top-percent:-10001">
            <v:imagedata r:id="rId51" o:title=""/>
          </v:shape>
        </w:pict>
      </w:r>
    </w:p>
    <w:p w:rsidR="00853EB2" w:rsidRDefault="004738DE">
      <w:pPr>
        <w:spacing w:before="8"/>
        <w:sectPr w:rsidR="00853EB2" w:rsidSect="00FF2B47">
          <w:pgSz w:w="16820" w:h="11900" w:orient="landscape"/>
          <w:pgMar w:top="238" w:right="238" w:bottom="238" w:left="238" w:header="720" w:footer="720" w:gutter="0"/>
          <w:cols w:space="720"/>
        </w:sectPr>
      </w:pPr>
      <w:r>
        <w:lastRenderedPageBreak/>
        <w:pict>
          <v:shape id="_x0000_i1066" type="#_x0000_t75" style="width:840.75pt;height:594pt;mso-left-percent:-10001;mso-top-percent:-10001;mso-position-horizontal:absolute;mso-position-horizontal-relative:char;mso-position-vertical:absolute;mso-position-vertical-relative:line;mso-left-percent:-10001;mso-top-percent:-10001">
            <v:imagedata r:id="rId52" o:title=""/>
          </v:shape>
        </w:pict>
      </w:r>
    </w:p>
    <w:p w:rsidR="00853EB2" w:rsidRDefault="00853EB2">
      <w:pPr>
        <w:spacing w:before="8"/>
      </w:pPr>
    </w:p>
    <w:p w:rsidR="00B26094" w:rsidRDefault="00B26094">
      <w:pPr>
        <w:spacing w:before="8"/>
      </w:pPr>
    </w:p>
    <w:p w:rsidR="00B26094" w:rsidRDefault="00B26094">
      <w:pPr>
        <w:spacing w:before="8"/>
      </w:pPr>
    </w:p>
    <w:p w:rsidR="00945264" w:rsidRDefault="00945264" w:rsidP="00945264">
      <w:pPr>
        <w:ind w:right="-284"/>
        <w:rPr>
          <w:rFonts w:ascii="Book Antiqua" w:hAnsi="Book Antiqua"/>
          <w:sz w:val="22"/>
        </w:rPr>
      </w:pPr>
      <w:r>
        <w:rPr>
          <w:rFonts w:ascii="Book Antiqua" w:hAnsi="Book Antiqua"/>
          <w:sz w:val="22"/>
        </w:rPr>
        <w:t xml:space="preserve">                           </w:t>
      </w:r>
      <w:r>
        <w:rPr>
          <w:rFonts w:ascii="Book Antiqua" w:hAnsi="Book Antiqua"/>
          <w:sz w:val="22"/>
        </w:rPr>
        <w:object w:dxaOrig="2100" w:dyaOrig="2503">
          <v:shape id="_x0000_i1067" type="#_x0000_t75" style="width:36.75pt;height:43.5pt" o:ole="" fillcolor="window">
            <v:imagedata r:id="rId10" o:title=""/>
          </v:shape>
          <o:OLEObject Type="Embed" ProgID="MSDraw" ShapeID="_x0000_i1067" DrawAspect="Content" ObjectID="_1573893479" r:id="rId53">
            <o:FieldCodes>\* MERGEFORMAT</o:FieldCodes>
          </o:OLEObject>
        </w:object>
      </w:r>
      <w:r>
        <w:rPr>
          <w:rFonts w:ascii="Book Antiqua" w:hAnsi="Book Antiqua"/>
          <w:sz w:val="22"/>
        </w:rPr>
        <w:tab/>
      </w:r>
      <w:r>
        <w:rPr>
          <w:rFonts w:ascii="Book Antiqua" w:hAnsi="Book Antiqua"/>
          <w:sz w:val="22"/>
        </w:rPr>
        <w:tab/>
      </w:r>
      <w:r>
        <w:rPr>
          <w:rFonts w:ascii="Book Antiqua" w:hAnsi="Book Antiqua"/>
          <w:sz w:val="22"/>
        </w:rPr>
        <w:tab/>
      </w:r>
      <w:r>
        <w:rPr>
          <w:rFonts w:ascii="Book Antiqua" w:hAnsi="Book Antiqua"/>
          <w:sz w:val="22"/>
        </w:rPr>
        <w:tab/>
      </w:r>
      <w:r>
        <w:rPr>
          <w:rFonts w:ascii="Book Antiqua" w:hAnsi="Book Antiqua"/>
          <w:sz w:val="22"/>
        </w:rPr>
        <w:tab/>
      </w:r>
    </w:p>
    <w:p w:rsidR="00945264" w:rsidRDefault="00945264" w:rsidP="00945264">
      <w:pPr>
        <w:ind w:right="4104"/>
        <w:rPr>
          <w:rFonts w:ascii="Book Antiqua" w:hAnsi="Book Antiqua"/>
          <w:b/>
          <w:sz w:val="22"/>
        </w:rPr>
      </w:pPr>
      <w:r>
        <w:rPr>
          <w:rFonts w:ascii="Book Antiqua" w:hAnsi="Book Antiqua"/>
          <w:b/>
          <w:sz w:val="22"/>
        </w:rPr>
        <w:t xml:space="preserve">     R E P U B L I K A  H R V A T S K A</w:t>
      </w:r>
    </w:p>
    <w:p w:rsidR="00945264" w:rsidRDefault="00945264" w:rsidP="00945264">
      <w:pPr>
        <w:ind w:right="4104"/>
        <w:rPr>
          <w:rFonts w:ascii="Book Antiqua" w:hAnsi="Book Antiqua"/>
          <w:b/>
          <w:sz w:val="22"/>
        </w:rPr>
      </w:pPr>
      <w:r>
        <w:rPr>
          <w:rFonts w:ascii="Book Antiqua" w:hAnsi="Book Antiqua"/>
          <w:b/>
          <w:sz w:val="22"/>
        </w:rPr>
        <w:t>KRAPINSKO-ZAGORSKA ŽUPANIJA</w:t>
      </w:r>
    </w:p>
    <w:p w:rsidR="00945264" w:rsidRDefault="00945264" w:rsidP="00945264">
      <w:pPr>
        <w:ind w:right="4104"/>
        <w:rPr>
          <w:rFonts w:ascii="Book Antiqua" w:hAnsi="Book Antiqua"/>
          <w:b/>
          <w:sz w:val="22"/>
        </w:rPr>
      </w:pPr>
      <w:r>
        <w:rPr>
          <w:rFonts w:ascii="Book Antiqua" w:hAnsi="Book Antiqua"/>
          <w:b/>
          <w:sz w:val="22"/>
        </w:rPr>
        <w:t xml:space="preserve">     OPĆINA SVETI KRIŽ ZAČRETJE</w:t>
      </w:r>
      <w:r>
        <w:rPr>
          <w:rFonts w:ascii="Book Antiqua" w:hAnsi="Book Antiqua"/>
          <w:b/>
          <w:sz w:val="22"/>
        </w:rPr>
        <w:tab/>
        <w:t xml:space="preserve">                                        </w:t>
      </w:r>
    </w:p>
    <w:p w:rsidR="00945264" w:rsidRDefault="00945264" w:rsidP="00945264">
      <w:pPr>
        <w:ind w:right="276"/>
        <w:jc w:val="both"/>
        <w:rPr>
          <w:rFonts w:ascii="Book Antiqua" w:hAnsi="Book Antiqua"/>
          <w:b/>
          <w:sz w:val="22"/>
        </w:rPr>
      </w:pPr>
      <w:r>
        <w:rPr>
          <w:rFonts w:ascii="Book Antiqua" w:hAnsi="Book Antiqua"/>
          <w:b/>
          <w:sz w:val="22"/>
        </w:rPr>
        <w:t xml:space="preserve">                OPĆINSKO VIJEĆE</w:t>
      </w:r>
      <w:r>
        <w:rPr>
          <w:rFonts w:ascii="Book Antiqua" w:hAnsi="Book Antiqua"/>
          <w:b/>
          <w:sz w:val="22"/>
        </w:rPr>
        <w:tab/>
      </w:r>
      <w:r>
        <w:rPr>
          <w:rFonts w:ascii="Book Antiqua" w:hAnsi="Book Antiqua"/>
          <w:b/>
          <w:sz w:val="22"/>
        </w:rPr>
        <w:tab/>
      </w:r>
      <w:r>
        <w:rPr>
          <w:rFonts w:ascii="Book Antiqua" w:hAnsi="Book Antiqua"/>
          <w:b/>
          <w:sz w:val="22"/>
        </w:rPr>
        <w:tab/>
      </w:r>
      <w:r>
        <w:rPr>
          <w:rFonts w:ascii="Book Antiqua" w:hAnsi="Book Antiqua"/>
          <w:b/>
          <w:sz w:val="22"/>
        </w:rPr>
        <w:tab/>
      </w:r>
      <w:r>
        <w:rPr>
          <w:rFonts w:ascii="Book Antiqua" w:hAnsi="Book Antiqua"/>
          <w:b/>
          <w:sz w:val="22"/>
        </w:rPr>
        <w:tab/>
      </w:r>
      <w:r>
        <w:rPr>
          <w:rFonts w:ascii="Book Antiqua" w:hAnsi="Book Antiqua"/>
          <w:b/>
          <w:sz w:val="22"/>
        </w:rPr>
        <w:tab/>
      </w:r>
      <w:r>
        <w:rPr>
          <w:rFonts w:ascii="Book Antiqua" w:hAnsi="Book Antiqua"/>
          <w:b/>
          <w:sz w:val="22"/>
        </w:rPr>
        <w:tab/>
      </w:r>
      <w:r>
        <w:rPr>
          <w:rFonts w:ascii="Book Antiqua" w:hAnsi="Book Antiqua"/>
          <w:b/>
          <w:sz w:val="22"/>
        </w:rPr>
        <w:tab/>
      </w:r>
      <w:r>
        <w:rPr>
          <w:rFonts w:ascii="Book Antiqua" w:hAnsi="Book Antiqua"/>
          <w:b/>
          <w:sz w:val="22"/>
        </w:rPr>
        <w:tab/>
      </w:r>
      <w:r>
        <w:rPr>
          <w:rFonts w:ascii="Book Antiqua" w:hAnsi="Book Antiqua"/>
          <w:b/>
          <w:sz w:val="22"/>
        </w:rPr>
        <w:tab/>
      </w:r>
      <w:r>
        <w:rPr>
          <w:rFonts w:ascii="Book Antiqua" w:hAnsi="Book Antiqua"/>
          <w:b/>
          <w:sz w:val="22"/>
        </w:rPr>
        <w:tab/>
      </w:r>
      <w:r>
        <w:rPr>
          <w:rFonts w:ascii="Book Antiqua" w:hAnsi="Book Antiqua"/>
          <w:b/>
          <w:sz w:val="22"/>
        </w:rPr>
        <w:tab/>
      </w:r>
      <w:r>
        <w:rPr>
          <w:rFonts w:ascii="Book Antiqua" w:hAnsi="Book Antiqua"/>
          <w:b/>
          <w:sz w:val="22"/>
        </w:rPr>
        <w:tab/>
      </w:r>
      <w:r>
        <w:rPr>
          <w:rFonts w:ascii="Book Antiqua" w:hAnsi="Book Antiqua"/>
          <w:b/>
          <w:sz w:val="22"/>
        </w:rPr>
        <w:tab/>
      </w:r>
      <w:r>
        <w:rPr>
          <w:rFonts w:ascii="Book Antiqua" w:hAnsi="Book Antiqua"/>
          <w:b/>
          <w:sz w:val="22"/>
        </w:rPr>
        <w:tab/>
      </w:r>
      <w:r>
        <w:rPr>
          <w:rFonts w:ascii="Book Antiqua" w:hAnsi="Book Antiqua"/>
          <w:b/>
          <w:sz w:val="22"/>
        </w:rPr>
        <w:tab/>
        <w:t xml:space="preserve">        </w:t>
      </w:r>
      <w:r>
        <w:rPr>
          <w:rFonts w:ascii="Book Antiqua" w:hAnsi="Book Antiqua"/>
          <w:b/>
          <w:sz w:val="22"/>
        </w:rPr>
        <w:tab/>
        <w:t xml:space="preserve">                 </w:t>
      </w:r>
      <w:r>
        <w:rPr>
          <w:rFonts w:ascii="Book Antiqua" w:hAnsi="Book Antiqua"/>
          <w:b/>
          <w:sz w:val="22"/>
        </w:rPr>
        <w:tab/>
      </w:r>
      <w:r>
        <w:rPr>
          <w:rFonts w:ascii="Book Antiqua" w:hAnsi="Book Antiqua"/>
          <w:b/>
          <w:sz w:val="22"/>
        </w:rPr>
        <w:tab/>
      </w:r>
    </w:p>
    <w:p w:rsidR="00945264" w:rsidRDefault="00945264" w:rsidP="00945264">
      <w:pPr>
        <w:ind w:right="276"/>
        <w:jc w:val="both"/>
        <w:rPr>
          <w:sz w:val="24"/>
        </w:rPr>
      </w:pPr>
      <w:r>
        <w:rPr>
          <w:sz w:val="24"/>
        </w:rPr>
        <w:t>KLASA: 363-01/17-01/10</w:t>
      </w:r>
    </w:p>
    <w:p w:rsidR="00945264" w:rsidRDefault="00945264" w:rsidP="00945264">
      <w:pPr>
        <w:ind w:right="276"/>
        <w:jc w:val="both"/>
        <w:rPr>
          <w:sz w:val="24"/>
        </w:rPr>
      </w:pPr>
      <w:r>
        <w:rPr>
          <w:sz w:val="24"/>
        </w:rPr>
        <w:t>URBROJ: 2197/04-01-17-</w:t>
      </w:r>
    </w:p>
    <w:p w:rsidR="00945264" w:rsidRDefault="00945264" w:rsidP="00945264">
      <w:pPr>
        <w:ind w:right="276"/>
        <w:jc w:val="both"/>
        <w:rPr>
          <w:sz w:val="24"/>
        </w:rPr>
      </w:pPr>
      <w:r>
        <w:rPr>
          <w:sz w:val="24"/>
        </w:rPr>
        <w:t xml:space="preserve">Sveti Križ Začretje,                2017. </w:t>
      </w:r>
    </w:p>
    <w:p w:rsidR="00945264" w:rsidRDefault="00945264" w:rsidP="00945264">
      <w:pPr>
        <w:ind w:right="276"/>
        <w:jc w:val="both"/>
        <w:rPr>
          <w:sz w:val="24"/>
        </w:rPr>
      </w:pPr>
    </w:p>
    <w:p w:rsidR="00945264" w:rsidRDefault="00945264" w:rsidP="00945264">
      <w:pPr>
        <w:ind w:right="276"/>
        <w:jc w:val="both"/>
        <w:rPr>
          <w:sz w:val="24"/>
          <w:lang w:val="sv-SE"/>
        </w:rPr>
      </w:pPr>
      <w:r>
        <w:rPr>
          <w:sz w:val="24"/>
        </w:rPr>
        <w:tab/>
        <w:t xml:space="preserve">Na temelju članka 30. stavka 4. </w:t>
      </w:r>
      <w:r>
        <w:rPr>
          <w:sz w:val="24"/>
          <w:lang w:val="sv-SE"/>
        </w:rPr>
        <w:t>Zakona o komunalnom gospodarstvu (NN broj 26/03, 82/04, 178/04, 38/09, 79/09, 153/09, 49/11, 84/11, 90/11, 144/12, 94/13 – Zakon o održivom gospodarenju otpadom, 153/13 – Zakon o gradnji i 147/14- Zakon o pogrebničkoj djelatnosti) i članka 32. Statuta Općine Sveti Križ Začretje (“Službeni glasnik Krapinsko-zagorske županije br. 5/13, 15/14) Općinsko vijeće Sveti Križ Začretje na ___. sjednici od ______.  godine donijelo je:</w:t>
      </w:r>
    </w:p>
    <w:p w:rsidR="00945264" w:rsidRDefault="00945264" w:rsidP="00945264">
      <w:pPr>
        <w:ind w:right="276"/>
        <w:jc w:val="both"/>
        <w:rPr>
          <w:sz w:val="24"/>
          <w:lang w:val="sv-SE"/>
        </w:rPr>
      </w:pPr>
    </w:p>
    <w:p w:rsidR="00945264" w:rsidRPr="00C17779" w:rsidRDefault="00945264" w:rsidP="00945264">
      <w:pPr>
        <w:numPr>
          <w:ilvl w:val="0"/>
          <w:numId w:val="3"/>
        </w:numPr>
        <w:ind w:right="276"/>
        <w:jc w:val="center"/>
        <w:rPr>
          <w:b/>
          <w:sz w:val="24"/>
        </w:rPr>
      </w:pPr>
      <w:r>
        <w:rPr>
          <w:b/>
          <w:sz w:val="24"/>
        </w:rPr>
        <w:t xml:space="preserve">IZMJENU </w:t>
      </w:r>
      <w:r w:rsidRPr="00C17779">
        <w:rPr>
          <w:b/>
          <w:sz w:val="24"/>
        </w:rPr>
        <w:t>PROGRAM</w:t>
      </w:r>
      <w:r>
        <w:rPr>
          <w:b/>
          <w:sz w:val="24"/>
        </w:rPr>
        <w:t>A</w:t>
      </w:r>
    </w:p>
    <w:p w:rsidR="00945264" w:rsidRDefault="00945264" w:rsidP="00945264">
      <w:pPr>
        <w:ind w:right="276"/>
        <w:jc w:val="center"/>
        <w:rPr>
          <w:b/>
          <w:sz w:val="24"/>
        </w:rPr>
      </w:pPr>
      <w:r>
        <w:rPr>
          <w:b/>
          <w:sz w:val="24"/>
        </w:rPr>
        <w:t>GRADNJE OBJEKATA I UREĐAJA</w:t>
      </w:r>
    </w:p>
    <w:p w:rsidR="00945264" w:rsidRPr="00F32D5D" w:rsidRDefault="00945264" w:rsidP="00945264">
      <w:pPr>
        <w:ind w:right="276"/>
        <w:jc w:val="center"/>
        <w:rPr>
          <w:b/>
          <w:sz w:val="24"/>
          <w:lang w:val="de-DE"/>
        </w:rPr>
      </w:pPr>
      <w:r w:rsidRPr="00F32D5D">
        <w:rPr>
          <w:b/>
          <w:sz w:val="24"/>
          <w:lang w:val="de-DE"/>
        </w:rPr>
        <w:t>KOMUNALNE INFRASTRUKTURE ZA 20</w:t>
      </w:r>
      <w:r>
        <w:rPr>
          <w:b/>
          <w:sz w:val="24"/>
          <w:lang w:val="de-DE"/>
        </w:rPr>
        <w:t>17</w:t>
      </w:r>
      <w:r w:rsidRPr="00F32D5D">
        <w:rPr>
          <w:b/>
          <w:sz w:val="24"/>
          <w:lang w:val="de-DE"/>
        </w:rPr>
        <w:t>. GODINU</w:t>
      </w:r>
    </w:p>
    <w:p w:rsidR="00945264" w:rsidRDefault="00945264" w:rsidP="00945264">
      <w:pPr>
        <w:ind w:right="276"/>
        <w:jc w:val="both"/>
        <w:rPr>
          <w:sz w:val="24"/>
          <w:lang w:val="de-DE"/>
        </w:rPr>
      </w:pPr>
    </w:p>
    <w:p w:rsidR="00945264" w:rsidRPr="00433FB9" w:rsidRDefault="00945264" w:rsidP="00945264">
      <w:pPr>
        <w:ind w:right="276"/>
        <w:jc w:val="center"/>
        <w:rPr>
          <w:b/>
          <w:sz w:val="24"/>
          <w:lang w:val="de-DE"/>
        </w:rPr>
      </w:pPr>
      <w:r w:rsidRPr="00433FB9">
        <w:rPr>
          <w:b/>
          <w:sz w:val="24"/>
          <w:lang w:val="de-DE"/>
        </w:rPr>
        <w:t>Članak 1.</w:t>
      </w:r>
    </w:p>
    <w:p w:rsidR="00945264" w:rsidRDefault="00945264" w:rsidP="00945264">
      <w:pPr>
        <w:ind w:right="276" w:firstLine="708"/>
        <w:jc w:val="both"/>
        <w:rPr>
          <w:sz w:val="24"/>
          <w:lang w:val="hr-HR"/>
        </w:rPr>
      </w:pPr>
      <w:r w:rsidRPr="000C5F3F">
        <w:rPr>
          <w:sz w:val="24"/>
          <w:lang w:val="hr-HR"/>
        </w:rPr>
        <w:t>Ovim Programom utvrđuju se objekti i uređaji komunalne infrastrukture koji će se graditi u 201</w:t>
      </w:r>
      <w:r>
        <w:rPr>
          <w:sz w:val="24"/>
          <w:lang w:val="hr-HR"/>
        </w:rPr>
        <w:t>7</w:t>
      </w:r>
      <w:r w:rsidRPr="000C5F3F">
        <w:rPr>
          <w:sz w:val="24"/>
          <w:lang w:val="hr-HR"/>
        </w:rPr>
        <w:t>. godini, sukladno odredbama Zakona o komunalnom gospodarstvu.</w:t>
      </w:r>
    </w:p>
    <w:p w:rsidR="00945264" w:rsidRDefault="00945264" w:rsidP="00945264">
      <w:pPr>
        <w:ind w:right="276" w:firstLine="708"/>
        <w:jc w:val="both"/>
        <w:rPr>
          <w:sz w:val="24"/>
          <w:lang w:val="hr-HR"/>
        </w:rPr>
      </w:pPr>
      <w:r>
        <w:rPr>
          <w:sz w:val="24"/>
          <w:lang w:val="hr-HR"/>
        </w:rPr>
        <w:t>Sastavni dio ovog programa je i Program gradnje građevina za gospodarenje komunalnim otpadom.</w:t>
      </w:r>
    </w:p>
    <w:p w:rsidR="00945264" w:rsidRDefault="00945264" w:rsidP="00945264">
      <w:pPr>
        <w:ind w:right="276" w:firstLine="708"/>
        <w:jc w:val="both"/>
        <w:rPr>
          <w:sz w:val="24"/>
          <w:lang w:val="hr-HR"/>
        </w:rPr>
      </w:pPr>
    </w:p>
    <w:p w:rsidR="00945264" w:rsidRPr="00433FB9" w:rsidRDefault="00945264" w:rsidP="00945264">
      <w:pPr>
        <w:ind w:right="276"/>
        <w:jc w:val="center"/>
        <w:rPr>
          <w:b/>
          <w:sz w:val="24"/>
          <w:lang w:val="hr-HR"/>
        </w:rPr>
      </w:pPr>
      <w:r>
        <w:rPr>
          <w:b/>
          <w:sz w:val="24"/>
          <w:lang w:val="hr-HR"/>
        </w:rPr>
        <w:t>Članak 2.</w:t>
      </w:r>
    </w:p>
    <w:p w:rsidR="00945264" w:rsidRDefault="00945264" w:rsidP="00945264">
      <w:pPr>
        <w:ind w:right="276" w:firstLine="708"/>
        <w:jc w:val="both"/>
        <w:rPr>
          <w:sz w:val="24"/>
          <w:lang w:val="hr-HR"/>
        </w:rPr>
      </w:pPr>
      <w:r>
        <w:rPr>
          <w:sz w:val="24"/>
          <w:lang w:val="hr-HR"/>
        </w:rPr>
        <w:t>Financiranje objekata i uređaja iz ovog Programa financira se iz:</w:t>
      </w:r>
    </w:p>
    <w:p w:rsidR="00945264" w:rsidRDefault="00945264" w:rsidP="00945264">
      <w:pPr>
        <w:numPr>
          <w:ilvl w:val="0"/>
          <w:numId w:val="2"/>
        </w:numPr>
        <w:ind w:right="276"/>
        <w:jc w:val="both"/>
        <w:rPr>
          <w:sz w:val="24"/>
          <w:lang w:val="hr-HR"/>
        </w:rPr>
      </w:pPr>
      <w:r>
        <w:rPr>
          <w:sz w:val="24"/>
          <w:lang w:val="hr-HR"/>
        </w:rPr>
        <w:t>komunalnog doprinosa</w:t>
      </w:r>
    </w:p>
    <w:p w:rsidR="00945264" w:rsidRDefault="00945264" w:rsidP="00945264">
      <w:pPr>
        <w:numPr>
          <w:ilvl w:val="0"/>
          <w:numId w:val="2"/>
        </w:numPr>
        <w:ind w:right="276"/>
        <w:jc w:val="both"/>
        <w:rPr>
          <w:sz w:val="24"/>
          <w:lang w:val="hr-HR"/>
        </w:rPr>
      </w:pPr>
      <w:r>
        <w:rPr>
          <w:sz w:val="24"/>
          <w:lang w:val="hr-HR"/>
        </w:rPr>
        <w:t>naknada za koncesije</w:t>
      </w:r>
    </w:p>
    <w:p w:rsidR="00945264" w:rsidRDefault="00945264" w:rsidP="00945264">
      <w:pPr>
        <w:numPr>
          <w:ilvl w:val="0"/>
          <w:numId w:val="2"/>
        </w:numPr>
        <w:ind w:right="276"/>
        <w:jc w:val="both"/>
        <w:rPr>
          <w:sz w:val="24"/>
          <w:lang w:val="hr-HR"/>
        </w:rPr>
      </w:pPr>
      <w:r>
        <w:rPr>
          <w:sz w:val="24"/>
          <w:lang w:val="hr-HR"/>
        </w:rPr>
        <w:t>vodnog doprinosa</w:t>
      </w:r>
    </w:p>
    <w:p w:rsidR="00945264" w:rsidRDefault="00945264" w:rsidP="00945264">
      <w:pPr>
        <w:numPr>
          <w:ilvl w:val="0"/>
          <w:numId w:val="2"/>
        </w:numPr>
        <w:ind w:right="276"/>
        <w:jc w:val="both"/>
        <w:rPr>
          <w:sz w:val="24"/>
          <w:lang w:val="hr-HR"/>
        </w:rPr>
      </w:pPr>
      <w:r>
        <w:rPr>
          <w:sz w:val="24"/>
          <w:lang w:val="hr-HR"/>
        </w:rPr>
        <w:t>šumskog doprinosa</w:t>
      </w:r>
    </w:p>
    <w:p w:rsidR="00945264" w:rsidRDefault="00945264" w:rsidP="00945264">
      <w:pPr>
        <w:numPr>
          <w:ilvl w:val="0"/>
          <w:numId w:val="2"/>
        </w:numPr>
        <w:ind w:right="276"/>
        <w:jc w:val="both"/>
        <w:rPr>
          <w:sz w:val="24"/>
          <w:lang w:val="hr-HR"/>
        </w:rPr>
      </w:pPr>
      <w:r>
        <w:rPr>
          <w:sz w:val="24"/>
          <w:lang w:val="hr-HR"/>
        </w:rPr>
        <w:t>komunalne naknade</w:t>
      </w:r>
    </w:p>
    <w:p w:rsidR="00945264" w:rsidRDefault="00945264" w:rsidP="00945264">
      <w:pPr>
        <w:pStyle w:val="Tijeloteksta2"/>
        <w:numPr>
          <w:ilvl w:val="0"/>
          <w:numId w:val="2"/>
        </w:numPr>
        <w:rPr>
          <w:lang w:val="sv-SE"/>
        </w:rPr>
      </w:pPr>
      <w:r>
        <w:rPr>
          <w:lang w:val="sv-SE"/>
        </w:rPr>
        <w:t>drugih izvora utvrđenih posebnim zakonima (županijski proračun, državni proračun, prodaja nekretnina, sufinanciranje građana).</w:t>
      </w:r>
    </w:p>
    <w:p w:rsidR="00945264" w:rsidRDefault="00945264" w:rsidP="00945264">
      <w:pPr>
        <w:pStyle w:val="Tijeloteksta2"/>
        <w:rPr>
          <w:lang w:val="sv-SE"/>
        </w:rPr>
      </w:pPr>
    </w:p>
    <w:p w:rsidR="00945264" w:rsidRDefault="00945264" w:rsidP="00945264">
      <w:pPr>
        <w:pStyle w:val="Tijeloteksta2"/>
        <w:jc w:val="center"/>
        <w:rPr>
          <w:b/>
          <w:lang w:val="sv-SE"/>
        </w:rPr>
      </w:pPr>
      <w:r w:rsidRPr="005D2388">
        <w:rPr>
          <w:b/>
          <w:lang w:val="sv-SE"/>
        </w:rPr>
        <w:t>Članak 3.</w:t>
      </w:r>
    </w:p>
    <w:p w:rsidR="00945264" w:rsidRDefault="00945264" w:rsidP="00945264">
      <w:pPr>
        <w:pStyle w:val="Tijeloteksta2"/>
        <w:rPr>
          <w:lang w:val="sv-SE"/>
        </w:rPr>
      </w:pPr>
      <w:r>
        <w:rPr>
          <w:lang w:val="sv-SE"/>
        </w:rPr>
        <w:tab/>
      </w:r>
      <w:r w:rsidRPr="00262B3F">
        <w:rPr>
          <w:lang w:val="sv-SE"/>
        </w:rPr>
        <w:t>U izgradnju objekata i uređaja komunalne infrastrukture u 201</w:t>
      </w:r>
      <w:r>
        <w:rPr>
          <w:lang w:val="sv-SE"/>
        </w:rPr>
        <w:t>7</w:t>
      </w:r>
      <w:r w:rsidRPr="00262B3F">
        <w:rPr>
          <w:lang w:val="sv-SE"/>
        </w:rPr>
        <w:t xml:space="preserve">. godini ukupno će se utrošiti </w:t>
      </w:r>
      <w:r>
        <w:rPr>
          <w:lang w:val="sv-SE"/>
        </w:rPr>
        <w:t>1</w:t>
      </w:r>
      <w:r w:rsidRPr="00CA7A77">
        <w:rPr>
          <w:lang w:val="sv-SE"/>
        </w:rPr>
        <w:t>.629.000,00</w:t>
      </w:r>
      <w:r w:rsidRPr="002B28CC">
        <w:rPr>
          <w:lang w:val="sv-SE"/>
        </w:rPr>
        <w:t xml:space="preserve"> kn</w:t>
      </w:r>
      <w:r w:rsidRPr="00262B3F">
        <w:rPr>
          <w:lang w:val="sv-SE"/>
        </w:rPr>
        <w:t>, raspoređeno na pojedine aktivnosti kako slijedi:</w:t>
      </w:r>
    </w:p>
    <w:p w:rsidR="00945264" w:rsidRPr="00262B3F" w:rsidRDefault="00945264" w:rsidP="00945264">
      <w:pPr>
        <w:pStyle w:val="Tijeloteksta2"/>
        <w:rPr>
          <w:lang w:val="sv-SE"/>
        </w:rPr>
      </w:pPr>
    </w:p>
    <w:p w:rsidR="00945264" w:rsidRPr="00262B3F" w:rsidRDefault="00945264" w:rsidP="00945264">
      <w:pPr>
        <w:pStyle w:val="Tijeloteksta2"/>
        <w:ind w:right="-284"/>
        <w:rPr>
          <w:lang w:val="sv-SE"/>
        </w:rPr>
      </w:pPr>
      <w:r>
        <w:rPr>
          <w:lang w:val="sv-SE"/>
        </w:rPr>
        <w:tab/>
      </w:r>
      <w:r>
        <w:rPr>
          <w:lang w:val="sv-SE"/>
        </w:rPr>
        <w:tab/>
      </w:r>
      <w:r>
        <w:rPr>
          <w:lang w:val="sv-SE"/>
        </w:rPr>
        <w:tab/>
      </w:r>
      <w:r>
        <w:rPr>
          <w:lang w:val="sv-SE"/>
        </w:rPr>
        <w:tab/>
      </w:r>
      <w:r>
        <w:rPr>
          <w:lang w:val="sv-SE"/>
        </w:rPr>
        <w:tab/>
      </w:r>
      <w:r>
        <w:rPr>
          <w:lang w:val="sv-SE"/>
        </w:rPr>
        <w:tab/>
        <w:t>PLANIRANO</w:t>
      </w:r>
      <w:r>
        <w:rPr>
          <w:lang w:val="sv-SE"/>
        </w:rPr>
        <w:tab/>
      </w:r>
      <w:r>
        <w:rPr>
          <w:lang w:val="sv-SE"/>
        </w:rPr>
        <w:tab/>
        <w:t>POV./SMANJ.</w:t>
      </w:r>
      <w:r>
        <w:rPr>
          <w:lang w:val="sv-SE"/>
        </w:rPr>
        <w:tab/>
        <w:t>NOVI PLAN</w:t>
      </w:r>
    </w:p>
    <w:p w:rsidR="00945264" w:rsidRPr="002B28CC" w:rsidRDefault="00945264" w:rsidP="00945264">
      <w:pPr>
        <w:pStyle w:val="Tijeloteksta2"/>
        <w:tabs>
          <w:tab w:val="right" w:pos="7797"/>
          <w:tab w:val="right" w:pos="9639"/>
        </w:tabs>
        <w:ind w:left="142" w:right="-284"/>
        <w:rPr>
          <w:lang w:val="sv-SE"/>
        </w:rPr>
      </w:pPr>
      <w:r w:rsidRPr="002B28CC">
        <w:rPr>
          <w:lang w:val="sv-SE"/>
        </w:rPr>
        <w:t>1. Razvoj zone malog gospodarstva</w:t>
      </w:r>
      <w:r>
        <w:rPr>
          <w:lang w:val="sv-SE"/>
        </w:rPr>
        <w:t xml:space="preserve">               </w:t>
      </w:r>
      <w:r w:rsidRPr="002B28CC">
        <w:rPr>
          <w:lang w:val="sv-SE"/>
        </w:rPr>
        <w:t>80.000,00 kn</w:t>
      </w:r>
      <w:r>
        <w:rPr>
          <w:lang w:val="sv-SE"/>
        </w:rPr>
        <w:tab/>
        <w:t>-</w:t>
      </w:r>
      <w:r>
        <w:rPr>
          <w:lang w:val="sv-SE"/>
        </w:rPr>
        <w:tab/>
        <w:t>80.000,00</w:t>
      </w:r>
    </w:p>
    <w:p w:rsidR="00945264" w:rsidRPr="002B28CC" w:rsidRDefault="00945264" w:rsidP="00945264">
      <w:pPr>
        <w:pStyle w:val="Tijeloteksta2"/>
        <w:tabs>
          <w:tab w:val="right" w:pos="7797"/>
          <w:tab w:val="right" w:pos="9639"/>
        </w:tabs>
        <w:ind w:left="142" w:right="-426"/>
        <w:rPr>
          <w:lang w:val="sv-SE"/>
        </w:rPr>
      </w:pPr>
      <w:r>
        <w:rPr>
          <w:lang w:val="sv-SE"/>
        </w:rPr>
        <w:t>2</w:t>
      </w:r>
      <w:r w:rsidRPr="002B28CC">
        <w:rPr>
          <w:lang w:val="sv-SE"/>
        </w:rPr>
        <w:t>. Nogostupi</w:t>
      </w:r>
      <w:r>
        <w:rPr>
          <w:lang w:val="sv-SE"/>
        </w:rPr>
        <w:t xml:space="preserve"> i odvodnja                                </w:t>
      </w:r>
      <w:r w:rsidRPr="002B28CC">
        <w:rPr>
          <w:lang w:val="sv-SE"/>
        </w:rPr>
        <w:t>400.000,00 kn</w:t>
      </w:r>
      <w:r>
        <w:rPr>
          <w:lang w:val="sv-SE"/>
        </w:rPr>
        <w:tab/>
        <w:t>-</w:t>
      </w:r>
      <w:r>
        <w:rPr>
          <w:lang w:val="sv-SE"/>
        </w:rPr>
        <w:tab/>
        <w:t>400.000,00</w:t>
      </w:r>
    </w:p>
    <w:p w:rsidR="00945264" w:rsidRPr="002B28CC" w:rsidRDefault="00945264" w:rsidP="00945264">
      <w:pPr>
        <w:pStyle w:val="Tijeloteksta2"/>
        <w:tabs>
          <w:tab w:val="right" w:pos="7797"/>
          <w:tab w:val="right" w:pos="9639"/>
        </w:tabs>
        <w:ind w:left="142" w:right="-284"/>
        <w:rPr>
          <w:lang w:val="sv-SE"/>
        </w:rPr>
      </w:pPr>
      <w:r>
        <w:rPr>
          <w:lang w:val="sv-SE"/>
        </w:rPr>
        <w:t>3</w:t>
      </w:r>
      <w:r w:rsidRPr="002B28CC">
        <w:rPr>
          <w:lang w:val="sv-SE"/>
        </w:rPr>
        <w:t>. Izgradnja i asfaltiranje cesta</w:t>
      </w:r>
      <w:r>
        <w:rPr>
          <w:lang w:val="sv-SE"/>
        </w:rPr>
        <w:t xml:space="preserve">                      530</w:t>
      </w:r>
      <w:r w:rsidRPr="002B28CC">
        <w:rPr>
          <w:lang w:val="sv-SE"/>
        </w:rPr>
        <w:t>.000,00 kn</w:t>
      </w:r>
      <w:r>
        <w:rPr>
          <w:lang w:val="sv-SE"/>
        </w:rPr>
        <w:tab/>
        <w:t>-</w:t>
      </w:r>
      <w:r>
        <w:rPr>
          <w:lang w:val="sv-SE"/>
        </w:rPr>
        <w:tab/>
        <w:t>530.000,00</w:t>
      </w:r>
    </w:p>
    <w:p w:rsidR="00945264" w:rsidRPr="002B28CC" w:rsidRDefault="00945264" w:rsidP="00945264">
      <w:pPr>
        <w:pStyle w:val="Tijeloteksta2"/>
        <w:tabs>
          <w:tab w:val="right" w:pos="7797"/>
          <w:tab w:val="right" w:pos="9639"/>
        </w:tabs>
        <w:ind w:left="142" w:right="-142"/>
        <w:rPr>
          <w:lang w:val="sv-SE"/>
        </w:rPr>
      </w:pPr>
      <w:r>
        <w:rPr>
          <w:lang w:val="sv-SE"/>
        </w:rPr>
        <w:t>4. Izgradnja javne rasvjete                             3</w:t>
      </w:r>
      <w:r w:rsidRPr="002B28CC">
        <w:rPr>
          <w:lang w:val="sv-SE"/>
        </w:rPr>
        <w:t>00.000,00 kn</w:t>
      </w:r>
      <w:r>
        <w:rPr>
          <w:lang w:val="sv-SE"/>
        </w:rPr>
        <w:tab/>
        <w:t>+4.000,00</w:t>
      </w:r>
      <w:r>
        <w:rPr>
          <w:lang w:val="sv-SE"/>
        </w:rPr>
        <w:tab/>
        <w:t>304.000,00</w:t>
      </w:r>
    </w:p>
    <w:p w:rsidR="00945264" w:rsidRDefault="00945264" w:rsidP="00945264">
      <w:pPr>
        <w:pStyle w:val="Tijeloteksta2"/>
        <w:tabs>
          <w:tab w:val="right" w:pos="5812"/>
          <w:tab w:val="right" w:pos="7797"/>
          <w:tab w:val="right" w:pos="9639"/>
        </w:tabs>
        <w:ind w:left="142" w:right="0"/>
        <w:rPr>
          <w:lang w:val="sv-SE"/>
        </w:rPr>
      </w:pPr>
      <w:r>
        <w:rPr>
          <w:lang w:val="sv-SE"/>
        </w:rPr>
        <w:t>5</w:t>
      </w:r>
      <w:r w:rsidRPr="002B28CC">
        <w:rPr>
          <w:lang w:val="sv-SE"/>
        </w:rPr>
        <w:t>. Izgradnja i uređenje igrališta za djecu</w:t>
      </w:r>
      <w:r>
        <w:rPr>
          <w:lang w:val="sv-SE"/>
        </w:rPr>
        <w:tab/>
        <w:t>2</w:t>
      </w:r>
      <w:r w:rsidRPr="002B28CC">
        <w:rPr>
          <w:lang w:val="sv-SE"/>
        </w:rPr>
        <w:t xml:space="preserve">00.000,00 kn </w:t>
      </w:r>
      <w:r>
        <w:rPr>
          <w:lang w:val="sv-SE"/>
        </w:rPr>
        <w:tab/>
        <w:t>+15.000,00</w:t>
      </w:r>
      <w:r>
        <w:rPr>
          <w:lang w:val="sv-SE"/>
        </w:rPr>
        <w:tab/>
        <w:t>215.000,00</w:t>
      </w:r>
    </w:p>
    <w:p w:rsidR="00945264" w:rsidRDefault="00945264" w:rsidP="00945264">
      <w:pPr>
        <w:pStyle w:val="Tijeloteksta2"/>
        <w:tabs>
          <w:tab w:val="right" w:pos="5812"/>
          <w:tab w:val="right" w:pos="7797"/>
          <w:tab w:val="right" w:pos="9639"/>
        </w:tabs>
        <w:ind w:left="142" w:right="-567"/>
        <w:rPr>
          <w:lang w:val="sv-SE"/>
        </w:rPr>
      </w:pPr>
      <w:r>
        <w:rPr>
          <w:lang w:val="sv-SE"/>
        </w:rPr>
        <w:t>6. Rekonstrukcija ceste Žitnica – Gorica</w:t>
      </w:r>
      <w:r>
        <w:rPr>
          <w:lang w:val="sv-SE"/>
        </w:rPr>
        <w:tab/>
        <w:t>2.100.000,00 kn</w:t>
      </w:r>
      <w:r>
        <w:rPr>
          <w:lang w:val="sv-SE"/>
        </w:rPr>
        <w:tab/>
        <w:t>-2.100.000,00</w:t>
      </w:r>
      <w:r>
        <w:rPr>
          <w:lang w:val="sv-SE"/>
        </w:rPr>
        <w:tab/>
        <w:t>0,00</w:t>
      </w:r>
    </w:p>
    <w:p w:rsidR="00945264" w:rsidRPr="005C22FA" w:rsidRDefault="00945264" w:rsidP="00945264">
      <w:pPr>
        <w:pStyle w:val="Tijeloteksta2"/>
        <w:tabs>
          <w:tab w:val="right" w:pos="5812"/>
          <w:tab w:val="right" w:pos="7797"/>
          <w:tab w:val="right" w:pos="9639"/>
        </w:tabs>
        <w:ind w:left="142" w:right="-284"/>
        <w:rPr>
          <w:lang w:val="sv-SE"/>
        </w:rPr>
      </w:pPr>
      <w:r>
        <w:rPr>
          <w:lang w:val="sv-SE"/>
        </w:rPr>
        <w:t>7</w:t>
      </w:r>
      <w:r w:rsidRPr="005C22FA">
        <w:rPr>
          <w:lang w:val="sv-SE"/>
        </w:rPr>
        <w:t>. Uređenje rekereacijskih staza</w:t>
      </w:r>
      <w:r w:rsidRPr="005C22FA">
        <w:rPr>
          <w:lang w:val="sv-SE"/>
        </w:rPr>
        <w:tab/>
        <w:t>400.000,00 kn</w:t>
      </w:r>
      <w:r w:rsidRPr="005C22FA">
        <w:rPr>
          <w:lang w:val="sv-SE"/>
        </w:rPr>
        <w:tab/>
        <w:t>-</w:t>
      </w:r>
      <w:r>
        <w:rPr>
          <w:lang w:val="sv-SE"/>
        </w:rPr>
        <w:t>320.000,00</w:t>
      </w:r>
      <w:r w:rsidRPr="005C22FA">
        <w:rPr>
          <w:lang w:val="sv-SE"/>
        </w:rPr>
        <w:tab/>
      </w:r>
      <w:r>
        <w:rPr>
          <w:lang w:val="sv-SE"/>
        </w:rPr>
        <w:t>8</w:t>
      </w:r>
      <w:r w:rsidRPr="005C22FA">
        <w:rPr>
          <w:lang w:val="sv-SE"/>
        </w:rPr>
        <w:t>0.000,00</w:t>
      </w:r>
    </w:p>
    <w:p w:rsidR="00945264" w:rsidRPr="002B28CC" w:rsidRDefault="00945264" w:rsidP="00945264">
      <w:pPr>
        <w:pStyle w:val="Tijeloteksta2"/>
        <w:tabs>
          <w:tab w:val="right" w:pos="5812"/>
          <w:tab w:val="right" w:pos="7797"/>
          <w:tab w:val="right" w:pos="9639"/>
        </w:tabs>
        <w:ind w:left="142" w:right="-284"/>
        <w:rPr>
          <w:u w:val="single"/>
          <w:lang w:val="sv-SE"/>
        </w:rPr>
      </w:pPr>
      <w:r>
        <w:rPr>
          <w:u w:val="single"/>
          <w:lang w:val="sv-SE"/>
        </w:rPr>
        <w:t>8.Uređenje Trga i javnih površina                 100.000,00 kn</w:t>
      </w:r>
      <w:r>
        <w:rPr>
          <w:u w:val="single"/>
          <w:lang w:val="sv-SE"/>
        </w:rPr>
        <w:tab/>
      </w:r>
      <w:r>
        <w:rPr>
          <w:u w:val="single"/>
          <w:lang w:val="sv-SE"/>
        </w:rPr>
        <w:tab/>
        <w:t>-40.500,00</w:t>
      </w:r>
      <w:r>
        <w:rPr>
          <w:u w:val="single"/>
          <w:lang w:val="sv-SE"/>
        </w:rPr>
        <w:tab/>
        <w:t>59.500,00</w:t>
      </w:r>
    </w:p>
    <w:p w:rsidR="00945264" w:rsidRDefault="00945264" w:rsidP="00945264">
      <w:pPr>
        <w:pStyle w:val="Tijeloteksta2"/>
        <w:tabs>
          <w:tab w:val="right" w:pos="7938"/>
          <w:tab w:val="right" w:pos="9639"/>
        </w:tabs>
        <w:ind w:left="142" w:right="0"/>
        <w:rPr>
          <w:b/>
          <w:lang w:val="sv-SE"/>
        </w:rPr>
      </w:pPr>
      <w:r>
        <w:rPr>
          <w:b/>
          <w:lang w:val="sv-SE"/>
        </w:rPr>
        <w:t xml:space="preserve">    Ukupno:                                                 4.110</w:t>
      </w:r>
      <w:r w:rsidRPr="002B28CC">
        <w:rPr>
          <w:b/>
          <w:lang w:val="sv-SE"/>
        </w:rPr>
        <w:t>.000,00 kn</w:t>
      </w:r>
      <w:r>
        <w:rPr>
          <w:b/>
          <w:lang w:val="sv-SE"/>
        </w:rPr>
        <w:t xml:space="preserve">          -2.441.500,00</w:t>
      </w:r>
      <w:r>
        <w:rPr>
          <w:b/>
          <w:lang w:val="sv-SE"/>
        </w:rPr>
        <w:tab/>
        <w:t xml:space="preserve">          1.668.500,00</w:t>
      </w:r>
    </w:p>
    <w:p w:rsidR="00945264" w:rsidRDefault="00945264" w:rsidP="00945264">
      <w:pPr>
        <w:pStyle w:val="Tijeloteksta2"/>
        <w:tabs>
          <w:tab w:val="right" w:pos="7088"/>
        </w:tabs>
        <w:ind w:left="142"/>
        <w:rPr>
          <w:b/>
          <w:lang w:val="sv-SE"/>
        </w:rPr>
      </w:pPr>
    </w:p>
    <w:p w:rsidR="00945264" w:rsidRDefault="00945264" w:rsidP="00945264">
      <w:pPr>
        <w:pStyle w:val="Tijeloteksta2"/>
        <w:tabs>
          <w:tab w:val="right" w:pos="7088"/>
        </w:tabs>
        <w:rPr>
          <w:lang w:val="sv-SE"/>
        </w:rPr>
      </w:pPr>
      <w:r>
        <w:rPr>
          <w:lang w:val="sv-SE"/>
        </w:rPr>
        <w:tab/>
        <w:t>U financiranje izgradnje komunalne infrastrukture mogu se uključiti i građani na način da sa Općinom sklope ugovor o financijskoj potpori za izgradnju komunalne infrastrukture.</w:t>
      </w:r>
    </w:p>
    <w:p w:rsidR="00945264" w:rsidRDefault="00945264" w:rsidP="00945264">
      <w:pPr>
        <w:pStyle w:val="Tijeloteksta2"/>
        <w:tabs>
          <w:tab w:val="right" w:pos="7088"/>
        </w:tabs>
        <w:rPr>
          <w:lang w:val="sv-SE"/>
        </w:rPr>
      </w:pPr>
    </w:p>
    <w:p w:rsidR="00945264" w:rsidRDefault="00945264" w:rsidP="00945264">
      <w:pPr>
        <w:pStyle w:val="Tijeloteksta2"/>
        <w:tabs>
          <w:tab w:val="right" w:pos="7088"/>
        </w:tabs>
        <w:rPr>
          <w:lang w:val="sv-SE"/>
        </w:rPr>
      </w:pPr>
    </w:p>
    <w:p w:rsidR="00945264" w:rsidRDefault="00945264" w:rsidP="00945264">
      <w:pPr>
        <w:pStyle w:val="Tijeloteksta2"/>
        <w:tabs>
          <w:tab w:val="right" w:pos="7088"/>
        </w:tabs>
        <w:rPr>
          <w:lang w:val="sv-SE"/>
        </w:rPr>
      </w:pPr>
    </w:p>
    <w:p w:rsidR="00945264" w:rsidRDefault="00945264" w:rsidP="00945264">
      <w:pPr>
        <w:pStyle w:val="Tijeloteksta2"/>
        <w:jc w:val="center"/>
        <w:rPr>
          <w:b/>
          <w:lang w:val="sv-SE"/>
        </w:rPr>
      </w:pPr>
      <w:r w:rsidRPr="005D2388">
        <w:rPr>
          <w:b/>
          <w:lang w:val="sv-SE"/>
        </w:rPr>
        <w:t xml:space="preserve">Članak </w:t>
      </w:r>
      <w:r>
        <w:rPr>
          <w:b/>
          <w:lang w:val="sv-SE"/>
        </w:rPr>
        <w:t>4</w:t>
      </w:r>
      <w:r w:rsidRPr="005D2388">
        <w:rPr>
          <w:b/>
          <w:lang w:val="sv-SE"/>
        </w:rPr>
        <w:t>.</w:t>
      </w:r>
    </w:p>
    <w:p w:rsidR="00945264" w:rsidRDefault="00945264" w:rsidP="00945264">
      <w:pPr>
        <w:pStyle w:val="Tijeloteksta2"/>
        <w:jc w:val="center"/>
        <w:rPr>
          <w:b/>
          <w:caps/>
          <w:lang w:val="sv-SE"/>
        </w:rPr>
      </w:pPr>
    </w:p>
    <w:p w:rsidR="00945264" w:rsidRPr="00AB26AE" w:rsidRDefault="00945264" w:rsidP="00945264">
      <w:pPr>
        <w:pStyle w:val="Tijeloteksta2"/>
        <w:jc w:val="center"/>
        <w:rPr>
          <w:b/>
          <w:caps/>
          <w:lang w:val="sv-SE"/>
        </w:rPr>
      </w:pPr>
      <w:r w:rsidRPr="00AB26AE">
        <w:rPr>
          <w:b/>
          <w:caps/>
          <w:lang w:val="sv-SE"/>
        </w:rPr>
        <w:t>opis poslova s procjenom troškova za gradnju pojedinih objekata i uređaja komunalne infrastrukture</w:t>
      </w:r>
    </w:p>
    <w:tbl>
      <w:tblPr>
        <w:tblW w:w="9064" w:type="dxa"/>
        <w:tblInd w:w="93" w:type="dxa"/>
        <w:tblLook w:val="04A0" w:firstRow="1" w:lastRow="0" w:firstColumn="1" w:lastColumn="0" w:noHBand="0" w:noVBand="1"/>
      </w:tblPr>
      <w:tblGrid>
        <w:gridCol w:w="1097"/>
        <w:gridCol w:w="4678"/>
        <w:gridCol w:w="283"/>
        <w:gridCol w:w="1371"/>
        <w:gridCol w:w="1635"/>
      </w:tblGrid>
      <w:tr w:rsidR="00945264" w:rsidRPr="000A1389" w:rsidTr="000B377E">
        <w:trPr>
          <w:trHeight w:val="458"/>
        </w:trPr>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264" w:rsidRPr="000A1389" w:rsidRDefault="00945264" w:rsidP="000B377E">
            <w:pPr>
              <w:jc w:val="center"/>
              <w:rPr>
                <w:b/>
                <w:bCs/>
                <w:sz w:val="22"/>
                <w:szCs w:val="22"/>
                <w:lang w:val="hr-HR"/>
              </w:rPr>
            </w:pPr>
            <w:r w:rsidRPr="000A1389">
              <w:rPr>
                <w:b/>
                <w:bCs/>
                <w:sz w:val="22"/>
                <w:szCs w:val="22"/>
                <w:lang w:val="hr-HR"/>
              </w:rPr>
              <w:t>RED.BR.</w:t>
            </w:r>
          </w:p>
        </w:tc>
        <w:tc>
          <w:tcPr>
            <w:tcW w:w="6332" w:type="dxa"/>
            <w:gridSpan w:val="3"/>
            <w:tcBorders>
              <w:top w:val="single" w:sz="4" w:space="0" w:color="auto"/>
              <w:left w:val="nil"/>
              <w:bottom w:val="single" w:sz="4" w:space="0" w:color="auto"/>
              <w:right w:val="single" w:sz="4" w:space="0" w:color="auto"/>
            </w:tcBorders>
            <w:shd w:val="clear" w:color="auto" w:fill="auto"/>
            <w:noWrap/>
            <w:vAlign w:val="bottom"/>
            <w:hideMark/>
          </w:tcPr>
          <w:p w:rsidR="00945264" w:rsidRPr="000A1389" w:rsidRDefault="00945264" w:rsidP="000B377E">
            <w:pPr>
              <w:jc w:val="center"/>
              <w:rPr>
                <w:b/>
                <w:bCs/>
                <w:sz w:val="22"/>
                <w:szCs w:val="22"/>
                <w:lang w:val="hr-HR"/>
              </w:rPr>
            </w:pPr>
            <w:r w:rsidRPr="000A1389">
              <w:rPr>
                <w:b/>
                <w:bCs/>
                <w:sz w:val="22"/>
                <w:szCs w:val="22"/>
                <w:lang w:val="hr-HR"/>
              </w:rPr>
              <w:t>NAZIV LOKACIJE I VELIČINA OBJEKTA</w:t>
            </w:r>
          </w:p>
        </w:tc>
        <w:tc>
          <w:tcPr>
            <w:tcW w:w="1635" w:type="dxa"/>
            <w:tcBorders>
              <w:top w:val="single" w:sz="4" w:space="0" w:color="auto"/>
              <w:left w:val="nil"/>
              <w:bottom w:val="single" w:sz="4" w:space="0" w:color="auto"/>
              <w:right w:val="single" w:sz="4" w:space="0" w:color="auto"/>
            </w:tcBorders>
            <w:shd w:val="clear" w:color="auto" w:fill="auto"/>
            <w:noWrap/>
            <w:vAlign w:val="bottom"/>
            <w:hideMark/>
          </w:tcPr>
          <w:p w:rsidR="00945264" w:rsidRPr="000A1389" w:rsidRDefault="00945264" w:rsidP="000B377E">
            <w:pPr>
              <w:jc w:val="center"/>
              <w:rPr>
                <w:b/>
                <w:bCs/>
                <w:sz w:val="22"/>
                <w:szCs w:val="22"/>
                <w:lang w:val="hr-HR"/>
              </w:rPr>
            </w:pPr>
            <w:r w:rsidRPr="000A1389">
              <w:rPr>
                <w:b/>
                <w:bCs/>
                <w:sz w:val="22"/>
                <w:szCs w:val="22"/>
                <w:lang w:val="hr-HR"/>
              </w:rPr>
              <w:t>UKUPNA VRIJEDNOST</w:t>
            </w:r>
          </w:p>
        </w:tc>
      </w:tr>
      <w:tr w:rsidR="00945264" w:rsidRPr="000A1389" w:rsidTr="000B377E">
        <w:trPr>
          <w:trHeight w:val="435"/>
        </w:trPr>
        <w:tc>
          <w:tcPr>
            <w:tcW w:w="9064" w:type="dxa"/>
            <w:gridSpan w:val="5"/>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945264" w:rsidRPr="000A1389" w:rsidRDefault="00945264" w:rsidP="000B377E">
            <w:pPr>
              <w:jc w:val="center"/>
              <w:rPr>
                <w:b/>
                <w:bCs/>
                <w:sz w:val="22"/>
                <w:szCs w:val="22"/>
                <w:lang w:val="hr-HR"/>
              </w:rPr>
            </w:pPr>
            <w:r>
              <w:rPr>
                <w:b/>
                <w:bCs/>
                <w:sz w:val="22"/>
                <w:szCs w:val="22"/>
                <w:lang w:val="hr-HR"/>
              </w:rPr>
              <w:t>ZONA MALOG GOSPODARSTVA</w:t>
            </w:r>
          </w:p>
        </w:tc>
      </w:tr>
      <w:tr w:rsidR="00945264" w:rsidRPr="000A1389" w:rsidTr="000B377E">
        <w:trPr>
          <w:trHeight w:val="525"/>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rsidR="00945264" w:rsidRPr="000A1389" w:rsidRDefault="00945264" w:rsidP="000B377E">
            <w:pPr>
              <w:rPr>
                <w:sz w:val="22"/>
                <w:szCs w:val="22"/>
                <w:lang w:val="hr-HR"/>
              </w:rPr>
            </w:pPr>
            <w:r w:rsidRPr="000A1389">
              <w:rPr>
                <w:sz w:val="22"/>
                <w:szCs w:val="22"/>
                <w:lang w:val="hr-HR"/>
              </w:rPr>
              <w:t>1.</w:t>
            </w:r>
          </w:p>
        </w:tc>
        <w:tc>
          <w:tcPr>
            <w:tcW w:w="6332" w:type="dxa"/>
            <w:gridSpan w:val="3"/>
            <w:tcBorders>
              <w:top w:val="nil"/>
              <w:left w:val="nil"/>
              <w:bottom w:val="single" w:sz="4" w:space="0" w:color="auto"/>
              <w:right w:val="single" w:sz="4" w:space="0" w:color="auto"/>
            </w:tcBorders>
            <w:shd w:val="clear" w:color="auto" w:fill="auto"/>
            <w:noWrap/>
            <w:vAlign w:val="bottom"/>
            <w:hideMark/>
          </w:tcPr>
          <w:p w:rsidR="00945264" w:rsidRPr="000A1389" w:rsidRDefault="00945264" w:rsidP="000B377E">
            <w:pPr>
              <w:jc w:val="both"/>
              <w:rPr>
                <w:sz w:val="22"/>
                <w:szCs w:val="22"/>
                <w:lang w:val="hr-HR"/>
              </w:rPr>
            </w:pPr>
            <w:r>
              <w:rPr>
                <w:sz w:val="22"/>
                <w:szCs w:val="22"/>
                <w:lang w:val="hr-HR"/>
              </w:rPr>
              <w:t>Sanacija i održavanje internih prometnica ZMG</w:t>
            </w:r>
          </w:p>
        </w:tc>
        <w:tc>
          <w:tcPr>
            <w:tcW w:w="1635" w:type="dxa"/>
            <w:tcBorders>
              <w:top w:val="nil"/>
              <w:left w:val="nil"/>
              <w:bottom w:val="single" w:sz="4" w:space="0" w:color="auto"/>
              <w:right w:val="single" w:sz="4" w:space="0" w:color="auto"/>
            </w:tcBorders>
            <w:shd w:val="clear" w:color="auto" w:fill="auto"/>
            <w:noWrap/>
            <w:vAlign w:val="bottom"/>
            <w:hideMark/>
          </w:tcPr>
          <w:p w:rsidR="00945264" w:rsidRPr="000A1389" w:rsidRDefault="00945264" w:rsidP="000B377E">
            <w:pPr>
              <w:jc w:val="center"/>
              <w:rPr>
                <w:sz w:val="22"/>
                <w:szCs w:val="22"/>
                <w:lang w:val="hr-HR"/>
              </w:rPr>
            </w:pPr>
            <w:r>
              <w:rPr>
                <w:sz w:val="22"/>
                <w:szCs w:val="22"/>
                <w:lang w:val="hr-HR"/>
              </w:rPr>
              <w:t>8</w:t>
            </w:r>
            <w:r w:rsidRPr="000A1389">
              <w:rPr>
                <w:sz w:val="22"/>
                <w:szCs w:val="22"/>
                <w:lang w:val="hr-HR"/>
              </w:rPr>
              <w:t>0.000,00</w:t>
            </w:r>
          </w:p>
        </w:tc>
      </w:tr>
      <w:tr w:rsidR="00945264" w:rsidRPr="000A1389" w:rsidTr="000B377E">
        <w:trPr>
          <w:trHeight w:val="650"/>
        </w:trPr>
        <w:tc>
          <w:tcPr>
            <w:tcW w:w="742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264" w:rsidRPr="000A1389" w:rsidRDefault="00945264" w:rsidP="000B377E">
            <w:pPr>
              <w:rPr>
                <w:b/>
                <w:bCs/>
                <w:sz w:val="22"/>
                <w:szCs w:val="22"/>
                <w:lang w:val="hr-HR"/>
              </w:rPr>
            </w:pPr>
            <w:r w:rsidRPr="000A1389">
              <w:rPr>
                <w:b/>
                <w:bCs/>
                <w:sz w:val="22"/>
                <w:szCs w:val="22"/>
                <w:lang w:val="hr-HR"/>
              </w:rPr>
              <w:t xml:space="preserve">Ukupno </w:t>
            </w:r>
          </w:p>
        </w:tc>
        <w:tc>
          <w:tcPr>
            <w:tcW w:w="1635" w:type="dxa"/>
            <w:tcBorders>
              <w:top w:val="nil"/>
              <w:left w:val="nil"/>
              <w:bottom w:val="single" w:sz="4" w:space="0" w:color="auto"/>
              <w:right w:val="single" w:sz="4" w:space="0" w:color="auto"/>
            </w:tcBorders>
            <w:shd w:val="clear" w:color="auto" w:fill="auto"/>
            <w:noWrap/>
            <w:vAlign w:val="bottom"/>
            <w:hideMark/>
          </w:tcPr>
          <w:p w:rsidR="00945264" w:rsidRPr="000A1389" w:rsidRDefault="00945264" w:rsidP="000B377E">
            <w:pPr>
              <w:jc w:val="center"/>
              <w:rPr>
                <w:b/>
                <w:bCs/>
                <w:sz w:val="22"/>
                <w:szCs w:val="22"/>
                <w:lang w:val="hr-HR"/>
              </w:rPr>
            </w:pPr>
            <w:r>
              <w:rPr>
                <w:b/>
                <w:bCs/>
                <w:sz w:val="22"/>
                <w:szCs w:val="22"/>
                <w:lang w:val="hr-HR"/>
              </w:rPr>
              <w:t>80</w:t>
            </w:r>
            <w:r w:rsidRPr="000A1389">
              <w:rPr>
                <w:b/>
                <w:bCs/>
                <w:sz w:val="22"/>
                <w:szCs w:val="22"/>
                <w:lang w:val="hr-HR"/>
              </w:rPr>
              <w:t>.000,00</w:t>
            </w:r>
          </w:p>
        </w:tc>
      </w:tr>
      <w:tr w:rsidR="00945264" w:rsidRPr="000A1389" w:rsidTr="000B377E">
        <w:trPr>
          <w:trHeight w:val="543"/>
        </w:trPr>
        <w:tc>
          <w:tcPr>
            <w:tcW w:w="9064" w:type="dxa"/>
            <w:gridSpan w:val="5"/>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945264" w:rsidRPr="000A1389" w:rsidRDefault="00945264" w:rsidP="000B377E">
            <w:pPr>
              <w:jc w:val="center"/>
              <w:rPr>
                <w:b/>
                <w:bCs/>
                <w:sz w:val="22"/>
                <w:szCs w:val="22"/>
                <w:lang w:val="hr-HR"/>
              </w:rPr>
            </w:pPr>
            <w:r w:rsidRPr="000A1389">
              <w:rPr>
                <w:b/>
                <w:bCs/>
                <w:sz w:val="22"/>
                <w:szCs w:val="22"/>
                <w:lang w:val="hr-HR"/>
              </w:rPr>
              <w:t>NOGOSTUPI I SUSTAV ODVODNJE</w:t>
            </w:r>
          </w:p>
        </w:tc>
      </w:tr>
      <w:tr w:rsidR="00945264" w:rsidRPr="000A1389" w:rsidTr="000B377E">
        <w:trPr>
          <w:trHeight w:val="585"/>
        </w:trPr>
        <w:tc>
          <w:tcPr>
            <w:tcW w:w="1097" w:type="dxa"/>
            <w:tcBorders>
              <w:top w:val="single" w:sz="4" w:space="0" w:color="auto"/>
              <w:left w:val="single" w:sz="4" w:space="0" w:color="auto"/>
              <w:bottom w:val="single" w:sz="4" w:space="0" w:color="auto"/>
              <w:right w:val="single" w:sz="4" w:space="0" w:color="auto"/>
            </w:tcBorders>
            <w:shd w:val="clear" w:color="auto" w:fill="auto"/>
            <w:noWrap/>
            <w:hideMark/>
          </w:tcPr>
          <w:p w:rsidR="00945264" w:rsidRDefault="00945264" w:rsidP="000B377E">
            <w:pPr>
              <w:jc w:val="center"/>
              <w:rPr>
                <w:sz w:val="22"/>
                <w:szCs w:val="22"/>
              </w:rPr>
            </w:pPr>
          </w:p>
          <w:p w:rsidR="00945264" w:rsidRPr="00DB4972" w:rsidRDefault="00945264" w:rsidP="000B377E">
            <w:pPr>
              <w:jc w:val="center"/>
              <w:rPr>
                <w:sz w:val="22"/>
                <w:szCs w:val="22"/>
              </w:rPr>
            </w:pPr>
            <w:r w:rsidRPr="00DB4972">
              <w:rPr>
                <w:sz w:val="22"/>
                <w:szCs w:val="22"/>
              </w:rPr>
              <w:t>1.</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945264" w:rsidRPr="00DB4972" w:rsidRDefault="00945264" w:rsidP="000B377E">
            <w:pPr>
              <w:rPr>
                <w:sz w:val="22"/>
                <w:szCs w:val="22"/>
                <w:lang w:val="hr-HR"/>
              </w:rPr>
            </w:pPr>
            <w:r w:rsidRPr="00DB4972">
              <w:rPr>
                <w:sz w:val="22"/>
                <w:szCs w:val="22"/>
                <w:lang w:val="hr-HR"/>
              </w:rPr>
              <w:t>Nogostup uz ŽC 2160 Štrucljevo 290+317m</w:t>
            </w:r>
          </w:p>
        </w:tc>
        <w:tc>
          <w:tcPr>
            <w:tcW w:w="1654" w:type="dxa"/>
            <w:gridSpan w:val="2"/>
            <w:tcBorders>
              <w:top w:val="single" w:sz="4" w:space="0" w:color="auto"/>
              <w:left w:val="nil"/>
              <w:bottom w:val="single" w:sz="4" w:space="0" w:color="auto"/>
              <w:right w:val="single" w:sz="4" w:space="0" w:color="auto"/>
            </w:tcBorders>
            <w:shd w:val="clear" w:color="auto" w:fill="auto"/>
            <w:vAlign w:val="bottom"/>
          </w:tcPr>
          <w:p w:rsidR="00945264" w:rsidRPr="00DB4972" w:rsidRDefault="00945264" w:rsidP="000B377E">
            <w:pPr>
              <w:jc w:val="center"/>
              <w:rPr>
                <w:sz w:val="22"/>
                <w:szCs w:val="22"/>
                <w:lang w:val="hr-HR"/>
              </w:rPr>
            </w:pPr>
            <w:r w:rsidRPr="00DB4972">
              <w:rPr>
                <w:sz w:val="22"/>
                <w:szCs w:val="22"/>
                <w:lang w:val="hr-HR"/>
              </w:rPr>
              <w:t>ŽC 2160</w:t>
            </w:r>
          </w:p>
        </w:tc>
        <w:tc>
          <w:tcPr>
            <w:tcW w:w="1635" w:type="dxa"/>
            <w:tcBorders>
              <w:top w:val="single" w:sz="4" w:space="0" w:color="auto"/>
              <w:left w:val="nil"/>
              <w:bottom w:val="single" w:sz="4" w:space="0" w:color="auto"/>
              <w:right w:val="single" w:sz="4" w:space="0" w:color="auto"/>
            </w:tcBorders>
            <w:shd w:val="clear" w:color="auto" w:fill="auto"/>
            <w:noWrap/>
            <w:vAlign w:val="bottom"/>
            <w:hideMark/>
          </w:tcPr>
          <w:p w:rsidR="00945264" w:rsidRPr="00DB4972" w:rsidRDefault="00945264" w:rsidP="000B377E">
            <w:pPr>
              <w:jc w:val="right"/>
              <w:rPr>
                <w:sz w:val="22"/>
                <w:szCs w:val="22"/>
              </w:rPr>
            </w:pPr>
            <w:r>
              <w:rPr>
                <w:sz w:val="22"/>
                <w:szCs w:val="22"/>
              </w:rPr>
              <w:t>185</w:t>
            </w:r>
            <w:r w:rsidRPr="00DB4972">
              <w:rPr>
                <w:sz w:val="22"/>
                <w:szCs w:val="22"/>
              </w:rPr>
              <w:t>.000,00</w:t>
            </w:r>
          </w:p>
        </w:tc>
      </w:tr>
      <w:tr w:rsidR="00945264" w:rsidRPr="000A1389" w:rsidTr="000B377E">
        <w:trPr>
          <w:trHeight w:val="600"/>
        </w:trPr>
        <w:tc>
          <w:tcPr>
            <w:tcW w:w="1097" w:type="dxa"/>
            <w:tcBorders>
              <w:top w:val="single" w:sz="4" w:space="0" w:color="auto"/>
              <w:left w:val="single" w:sz="4" w:space="0" w:color="auto"/>
              <w:bottom w:val="single" w:sz="4" w:space="0" w:color="auto"/>
              <w:right w:val="single" w:sz="4" w:space="0" w:color="auto"/>
            </w:tcBorders>
            <w:shd w:val="clear" w:color="auto" w:fill="auto"/>
            <w:noWrap/>
            <w:hideMark/>
          </w:tcPr>
          <w:p w:rsidR="00945264" w:rsidRDefault="00945264" w:rsidP="000B377E">
            <w:pPr>
              <w:jc w:val="center"/>
              <w:rPr>
                <w:sz w:val="22"/>
                <w:szCs w:val="22"/>
              </w:rPr>
            </w:pPr>
          </w:p>
          <w:p w:rsidR="00945264" w:rsidRPr="00DB4972" w:rsidRDefault="00945264" w:rsidP="000B377E">
            <w:pPr>
              <w:jc w:val="center"/>
              <w:rPr>
                <w:sz w:val="22"/>
                <w:szCs w:val="22"/>
              </w:rPr>
            </w:pPr>
            <w:r w:rsidRPr="00DB4972">
              <w:rPr>
                <w:sz w:val="22"/>
                <w:szCs w:val="22"/>
              </w:rPr>
              <w:t>2.</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945264" w:rsidRPr="00DB4972" w:rsidRDefault="00945264" w:rsidP="000B377E">
            <w:pPr>
              <w:rPr>
                <w:sz w:val="22"/>
                <w:szCs w:val="22"/>
                <w:lang w:val="hr-HR"/>
              </w:rPr>
            </w:pPr>
            <w:r w:rsidRPr="00DB4972">
              <w:rPr>
                <w:sz w:val="22"/>
                <w:szCs w:val="22"/>
                <w:lang w:val="hr-HR"/>
              </w:rPr>
              <w:t>Sekirišće zacjevljenje dijela jarka uz ŽC kod uspona Merkaš</w:t>
            </w:r>
          </w:p>
        </w:tc>
        <w:tc>
          <w:tcPr>
            <w:tcW w:w="1654" w:type="dxa"/>
            <w:gridSpan w:val="2"/>
            <w:tcBorders>
              <w:top w:val="single" w:sz="4" w:space="0" w:color="auto"/>
              <w:left w:val="nil"/>
              <w:bottom w:val="single" w:sz="4" w:space="0" w:color="auto"/>
              <w:right w:val="single" w:sz="4" w:space="0" w:color="auto"/>
            </w:tcBorders>
            <w:shd w:val="clear" w:color="auto" w:fill="auto"/>
            <w:vAlign w:val="bottom"/>
          </w:tcPr>
          <w:p w:rsidR="00945264" w:rsidRPr="00DB4972" w:rsidRDefault="00945264" w:rsidP="000B377E">
            <w:pPr>
              <w:jc w:val="center"/>
              <w:rPr>
                <w:sz w:val="22"/>
                <w:szCs w:val="22"/>
                <w:lang w:val="hr-HR"/>
              </w:rPr>
            </w:pPr>
            <w:r w:rsidRPr="00DB4972">
              <w:rPr>
                <w:sz w:val="22"/>
                <w:szCs w:val="22"/>
                <w:lang w:val="hr-HR"/>
              </w:rPr>
              <w:t>ŽC 2166</w:t>
            </w:r>
          </w:p>
        </w:tc>
        <w:tc>
          <w:tcPr>
            <w:tcW w:w="1635" w:type="dxa"/>
            <w:tcBorders>
              <w:top w:val="single" w:sz="4" w:space="0" w:color="auto"/>
              <w:left w:val="nil"/>
              <w:bottom w:val="single" w:sz="4" w:space="0" w:color="auto"/>
              <w:right w:val="single" w:sz="4" w:space="0" w:color="auto"/>
            </w:tcBorders>
            <w:shd w:val="clear" w:color="auto" w:fill="auto"/>
            <w:noWrap/>
            <w:vAlign w:val="bottom"/>
            <w:hideMark/>
          </w:tcPr>
          <w:p w:rsidR="00945264" w:rsidRPr="00DB4972" w:rsidRDefault="00945264" w:rsidP="000B377E">
            <w:pPr>
              <w:jc w:val="right"/>
              <w:rPr>
                <w:sz w:val="22"/>
                <w:szCs w:val="22"/>
              </w:rPr>
            </w:pPr>
            <w:r w:rsidRPr="00DB4972">
              <w:rPr>
                <w:sz w:val="22"/>
                <w:szCs w:val="22"/>
              </w:rPr>
              <w:t>18.000,00</w:t>
            </w:r>
          </w:p>
        </w:tc>
      </w:tr>
      <w:tr w:rsidR="00945264" w:rsidRPr="000A1389" w:rsidTr="000B377E">
        <w:trPr>
          <w:trHeight w:val="330"/>
        </w:trPr>
        <w:tc>
          <w:tcPr>
            <w:tcW w:w="1097" w:type="dxa"/>
            <w:tcBorders>
              <w:top w:val="single" w:sz="4" w:space="0" w:color="auto"/>
              <w:left w:val="single" w:sz="4" w:space="0" w:color="auto"/>
              <w:bottom w:val="single" w:sz="4" w:space="0" w:color="auto"/>
              <w:right w:val="single" w:sz="4" w:space="0" w:color="auto"/>
            </w:tcBorders>
            <w:shd w:val="clear" w:color="auto" w:fill="auto"/>
            <w:noWrap/>
          </w:tcPr>
          <w:p w:rsidR="00945264" w:rsidRPr="00DB4972" w:rsidRDefault="00945264" w:rsidP="000B377E">
            <w:pPr>
              <w:jc w:val="center"/>
              <w:rPr>
                <w:sz w:val="22"/>
                <w:szCs w:val="22"/>
              </w:rPr>
            </w:pPr>
          </w:p>
          <w:p w:rsidR="00945264" w:rsidRPr="00DB4972" w:rsidRDefault="00945264" w:rsidP="000B377E">
            <w:pPr>
              <w:jc w:val="center"/>
              <w:rPr>
                <w:sz w:val="22"/>
                <w:szCs w:val="22"/>
              </w:rPr>
            </w:pPr>
          </w:p>
          <w:p w:rsidR="00945264" w:rsidRPr="00DB4972" w:rsidRDefault="00945264" w:rsidP="000B377E">
            <w:pPr>
              <w:jc w:val="center"/>
              <w:rPr>
                <w:sz w:val="22"/>
                <w:szCs w:val="22"/>
              </w:rPr>
            </w:pPr>
            <w:r w:rsidRPr="00DB4972">
              <w:rPr>
                <w:sz w:val="22"/>
                <w:szCs w:val="22"/>
              </w:rPr>
              <w:t>3.</w:t>
            </w:r>
          </w:p>
        </w:tc>
        <w:tc>
          <w:tcPr>
            <w:tcW w:w="4678" w:type="dxa"/>
            <w:tcBorders>
              <w:top w:val="single" w:sz="4" w:space="0" w:color="auto"/>
              <w:left w:val="nil"/>
              <w:bottom w:val="single" w:sz="4" w:space="0" w:color="auto"/>
              <w:right w:val="single" w:sz="4" w:space="0" w:color="auto"/>
            </w:tcBorders>
            <w:shd w:val="clear" w:color="auto" w:fill="auto"/>
            <w:vAlign w:val="bottom"/>
          </w:tcPr>
          <w:p w:rsidR="00945264" w:rsidRPr="00DB4972" w:rsidRDefault="00945264" w:rsidP="000B377E">
            <w:pPr>
              <w:rPr>
                <w:sz w:val="22"/>
                <w:szCs w:val="22"/>
                <w:lang w:val="hr-HR"/>
              </w:rPr>
            </w:pPr>
            <w:r w:rsidRPr="00DB4972">
              <w:rPr>
                <w:sz w:val="22"/>
                <w:szCs w:val="22"/>
                <w:lang w:val="hr-HR"/>
              </w:rPr>
              <w:t>Donja Pačetina-Petrina, zacjevljenje uz ŽC 2158 kod Leško zavoj sa rubnjacima, slivnikom, šaht, zatrpavanje (usklađenje sa ŽUC)   85 m</w:t>
            </w:r>
          </w:p>
        </w:tc>
        <w:tc>
          <w:tcPr>
            <w:tcW w:w="1654" w:type="dxa"/>
            <w:gridSpan w:val="2"/>
            <w:tcBorders>
              <w:top w:val="single" w:sz="4" w:space="0" w:color="auto"/>
              <w:left w:val="nil"/>
              <w:bottom w:val="single" w:sz="4" w:space="0" w:color="auto"/>
              <w:right w:val="single" w:sz="4" w:space="0" w:color="auto"/>
            </w:tcBorders>
            <w:shd w:val="clear" w:color="auto" w:fill="auto"/>
            <w:vAlign w:val="bottom"/>
          </w:tcPr>
          <w:p w:rsidR="00945264" w:rsidRPr="00DB4972" w:rsidRDefault="00945264" w:rsidP="000B377E">
            <w:pPr>
              <w:jc w:val="center"/>
              <w:rPr>
                <w:sz w:val="22"/>
                <w:szCs w:val="22"/>
                <w:lang w:val="hr-HR"/>
              </w:rPr>
            </w:pPr>
            <w:r w:rsidRPr="00DB4972">
              <w:rPr>
                <w:sz w:val="22"/>
                <w:szCs w:val="22"/>
                <w:lang w:val="hr-HR"/>
              </w:rPr>
              <w:t>ŽC 2158</w:t>
            </w:r>
          </w:p>
        </w:tc>
        <w:tc>
          <w:tcPr>
            <w:tcW w:w="1635" w:type="dxa"/>
            <w:tcBorders>
              <w:top w:val="single" w:sz="4" w:space="0" w:color="auto"/>
              <w:left w:val="nil"/>
              <w:bottom w:val="single" w:sz="4" w:space="0" w:color="auto"/>
              <w:right w:val="single" w:sz="4" w:space="0" w:color="auto"/>
            </w:tcBorders>
            <w:shd w:val="clear" w:color="auto" w:fill="auto"/>
            <w:noWrap/>
            <w:vAlign w:val="bottom"/>
          </w:tcPr>
          <w:p w:rsidR="00945264" w:rsidRPr="00DB4972" w:rsidRDefault="00945264" w:rsidP="000B377E">
            <w:pPr>
              <w:jc w:val="right"/>
              <w:rPr>
                <w:sz w:val="22"/>
                <w:szCs w:val="22"/>
              </w:rPr>
            </w:pPr>
            <w:r w:rsidRPr="00DB4972">
              <w:rPr>
                <w:sz w:val="22"/>
                <w:szCs w:val="22"/>
              </w:rPr>
              <w:t>85.000,00</w:t>
            </w:r>
          </w:p>
        </w:tc>
      </w:tr>
      <w:tr w:rsidR="00945264" w:rsidRPr="000A1389" w:rsidTr="000B377E">
        <w:trPr>
          <w:trHeight w:val="330"/>
        </w:trPr>
        <w:tc>
          <w:tcPr>
            <w:tcW w:w="1097" w:type="dxa"/>
            <w:tcBorders>
              <w:top w:val="single" w:sz="4" w:space="0" w:color="auto"/>
              <w:left w:val="single" w:sz="4" w:space="0" w:color="auto"/>
              <w:bottom w:val="single" w:sz="4" w:space="0" w:color="auto"/>
              <w:right w:val="single" w:sz="4" w:space="0" w:color="auto"/>
            </w:tcBorders>
            <w:shd w:val="clear" w:color="auto" w:fill="auto"/>
            <w:noWrap/>
          </w:tcPr>
          <w:p w:rsidR="00945264" w:rsidRPr="00DB4972" w:rsidRDefault="00945264" w:rsidP="000B377E">
            <w:pPr>
              <w:jc w:val="center"/>
              <w:rPr>
                <w:sz w:val="22"/>
                <w:szCs w:val="22"/>
              </w:rPr>
            </w:pPr>
            <w:r>
              <w:rPr>
                <w:sz w:val="22"/>
                <w:szCs w:val="22"/>
              </w:rPr>
              <w:t>4.</w:t>
            </w:r>
          </w:p>
        </w:tc>
        <w:tc>
          <w:tcPr>
            <w:tcW w:w="4678" w:type="dxa"/>
            <w:tcBorders>
              <w:top w:val="single" w:sz="4" w:space="0" w:color="auto"/>
              <w:left w:val="nil"/>
              <w:bottom w:val="single" w:sz="4" w:space="0" w:color="auto"/>
              <w:right w:val="single" w:sz="4" w:space="0" w:color="auto"/>
            </w:tcBorders>
            <w:shd w:val="clear" w:color="auto" w:fill="auto"/>
            <w:vAlign w:val="bottom"/>
          </w:tcPr>
          <w:p w:rsidR="00945264" w:rsidRPr="00DB4972" w:rsidRDefault="00945264" w:rsidP="000B377E">
            <w:pPr>
              <w:rPr>
                <w:sz w:val="22"/>
                <w:szCs w:val="22"/>
                <w:lang w:val="hr-HR"/>
              </w:rPr>
            </w:pPr>
            <w:r>
              <w:rPr>
                <w:sz w:val="22"/>
                <w:szCs w:val="22"/>
                <w:lang w:val="hr-HR"/>
              </w:rPr>
              <w:t>Uređenje odvodnje u  Ulici dr. Franje Tuđmana</w:t>
            </w:r>
          </w:p>
        </w:tc>
        <w:tc>
          <w:tcPr>
            <w:tcW w:w="1654" w:type="dxa"/>
            <w:gridSpan w:val="2"/>
            <w:tcBorders>
              <w:top w:val="single" w:sz="4" w:space="0" w:color="auto"/>
              <w:left w:val="nil"/>
              <w:bottom w:val="single" w:sz="4" w:space="0" w:color="auto"/>
              <w:right w:val="single" w:sz="4" w:space="0" w:color="auto"/>
            </w:tcBorders>
            <w:shd w:val="clear" w:color="auto" w:fill="auto"/>
            <w:vAlign w:val="bottom"/>
          </w:tcPr>
          <w:p w:rsidR="00945264" w:rsidRPr="00DB4972" w:rsidRDefault="00945264" w:rsidP="000B377E">
            <w:pPr>
              <w:jc w:val="center"/>
              <w:rPr>
                <w:sz w:val="22"/>
                <w:szCs w:val="22"/>
                <w:lang w:val="hr-HR"/>
              </w:rPr>
            </w:pPr>
            <w:r>
              <w:rPr>
                <w:sz w:val="22"/>
                <w:szCs w:val="22"/>
                <w:lang w:val="hr-HR"/>
              </w:rPr>
              <w:t>NC SKZ  11</w:t>
            </w:r>
          </w:p>
        </w:tc>
        <w:tc>
          <w:tcPr>
            <w:tcW w:w="1635" w:type="dxa"/>
            <w:tcBorders>
              <w:top w:val="single" w:sz="4" w:space="0" w:color="auto"/>
              <w:left w:val="nil"/>
              <w:bottom w:val="single" w:sz="4" w:space="0" w:color="auto"/>
              <w:right w:val="single" w:sz="4" w:space="0" w:color="auto"/>
            </w:tcBorders>
            <w:shd w:val="clear" w:color="auto" w:fill="auto"/>
            <w:noWrap/>
            <w:vAlign w:val="bottom"/>
          </w:tcPr>
          <w:p w:rsidR="00945264" w:rsidRPr="00DB4972" w:rsidRDefault="00945264" w:rsidP="000B377E">
            <w:pPr>
              <w:jc w:val="right"/>
              <w:rPr>
                <w:sz w:val="22"/>
                <w:szCs w:val="22"/>
              </w:rPr>
            </w:pPr>
            <w:r>
              <w:rPr>
                <w:sz w:val="22"/>
                <w:szCs w:val="22"/>
              </w:rPr>
              <w:t>46.000,00</w:t>
            </w:r>
          </w:p>
        </w:tc>
      </w:tr>
      <w:tr w:rsidR="00945264" w:rsidRPr="000A1389" w:rsidTr="000B377E">
        <w:trPr>
          <w:trHeight w:val="330"/>
        </w:trPr>
        <w:tc>
          <w:tcPr>
            <w:tcW w:w="1097" w:type="dxa"/>
            <w:tcBorders>
              <w:top w:val="single" w:sz="4" w:space="0" w:color="auto"/>
              <w:left w:val="single" w:sz="4" w:space="0" w:color="auto"/>
              <w:bottom w:val="single" w:sz="4" w:space="0" w:color="auto"/>
              <w:right w:val="single" w:sz="4" w:space="0" w:color="auto"/>
            </w:tcBorders>
            <w:shd w:val="clear" w:color="auto" w:fill="auto"/>
            <w:noWrap/>
            <w:hideMark/>
          </w:tcPr>
          <w:p w:rsidR="00945264" w:rsidRPr="00DB4972" w:rsidRDefault="00945264" w:rsidP="000B377E">
            <w:pPr>
              <w:jc w:val="center"/>
              <w:rPr>
                <w:sz w:val="22"/>
                <w:szCs w:val="22"/>
              </w:rPr>
            </w:pPr>
          </w:p>
          <w:p w:rsidR="00945264" w:rsidRPr="00DB4972" w:rsidRDefault="00945264" w:rsidP="000B377E">
            <w:pPr>
              <w:jc w:val="center"/>
              <w:rPr>
                <w:sz w:val="22"/>
                <w:szCs w:val="22"/>
              </w:rPr>
            </w:pPr>
            <w:r>
              <w:rPr>
                <w:sz w:val="22"/>
                <w:szCs w:val="22"/>
              </w:rPr>
              <w:t>5</w:t>
            </w:r>
            <w:r w:rsidRPr="00DB4972">
              <w:rPr>
                <w:sz w:val="22"/>
                <w:szCs w:val="22"/>
              </w:rPr>
              <w:t>.</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945264" w:rsidRPr="00DB4972" w:rsidRDefault="00945264" w:rsidP="000B377E">
            <w:pPr>
              <w:rPr>
                <w:sz w:val="22"/>
                <w:szCs w:val="22"/>
                <w:lang w:val="hr-HR"/>
              </w:rPr>
            </w:pPr>
            <w:r>
              <w:rPr>
                <w:sz w:val="22"/>
                <w:szCs w:val="22"/>
                <w:lang w:val="hr-HR"/>
              </w:rPr>
              <w:t>Dobava cijevi za zacjevljenje zavoja uz županijsku cestu u Mirkovcu prema naselju Križanče (102 m)</w:t>
            </w:r>
          </w:p>
        </w:tc>
        <w:tc>
          <w:tcPr>
            <w:tcW w:w="1654" w:type="dxa"/>
            <w:gridSpan w:val="2"/>
            <w:tcBorders>
              <w:top w:val="single" w:sz="4" w:space="0" w:color="auto"/>
              <w:left w:val="nil"/>
              <w:bottom w:val="single" w:sz="4" w:space="0" w:color="auto"/>
              <w:right w:val="single" w:sz="4" w:space="0" w:color="auto"/>
            </w:tcBorders>
            <w:shd w:val="clear" w:color="auto" w:fill="auto"/>
            <w:vAlign w:val="bottom"/>
          </w:tcPr>
          <w:p w:rsidR="00945264" w:rsidRPr="00DB4972" w:rsidRDefault="00945264" w:rsidP="000B377E">
            <w:pPr>
              <w:jc w:val="center"/>
              <w:rPr>
                <w:sz w:val="22"/>
                <w:szCs w:val="22"/>
                <w:lang w:val="hr-HR"/>
              </w:rPr>
            </w:pPr>
            <w:r>
              <w:rPr>
                <w:sz w:val="22"/>
                <w:szCs w:val="22"/>
                <w:lang w:val="hr-HR"/>
              </w:rPr>
              <w:t>ŽC</w:t>
            </w:r>
          </w:p>
        </w:tc>
        <w:tc>
          <w:tcPr>
            <w:tcW w:w="1635" w:type="dxa"/>
            <w:tcBorders>
              <w:top w:val="single" w:sz="4" w:space="0" w:color="auto"/>
              <w:left w:val="nil"/>
              <w:bottom w:val="single" w:sz="4" w:space="0" w:color="auto"/>
              <w:right w:val="single" w:sz="4" w:space="0" w:color="auto"/>
            </w:tcBorders>
            <w:shd w:val="clear" w:color="auto" w:fill="auto"/>
            <w:noWrap/>
            <w:vAlign w:val="bottom"/>
            <w:hideMark/>
          </w:tcPr>
          <w:p w:rsidR="00945264" w:rsidRPr="00DB4972" w:rsidRDefault="00945264" w:rsidP="000B377E">
            <w:pPr>
              <w:jc w:val="right"/>
              <w:rPr>
                <w:sz w:val="22"/>
                <w:szCs w:val="22"/>
              </w:rPr>
            </w:pPr>
            <w:r>
              <w:rPr>
                <w:sz w:val="22"/>
                <w:szCs w:val="22"/>
              </w:rPr>
              <w:t>20</w:t>
            </w:r>
            <w:r w:rsidRPr="00DB4972">
              <w:rPr>
                <w:sz w:val="22"/>
                <w:szCs w:val="22"/>
              </w:rPr>
              <w:t>.000,00</w:t>
            </w:r>
          </w:p>
        </w:tc>
      </w:tr>
      <w:tr w:rsidR="00945264" w:rsidRPr="000A1389" w:rsidTr="000B377E">
        <w:trPr>
          <w:trHeight w:val="330"/>
        </w:trPr>
        <w:tc>
          <w:tcPr>
            <w:tcW w:w="1097" w:type="dxa"/>
            <w:tcBorders>
              <w:top w:val="single" w:sz="4" w:space="0" w:color="auto"/>
              <w:left w:val="single" w:sz="4" w:space="0" w:color="auto"/>
              <w:bottom w:val="single" w:sz="4" w:space="0" w:color="auto"/>
              <w:right w:val="single" w:sz="4" w:space="0" w:color="auto"/>
            </w:tcBorders>
            <w:shd w:val="clear" w:color="auto" w:fill="auto"/>
            <w:noWrap/>
            <w:hideMark/>
          </w:tcPr>
          <w:p w:rsidR="00945264" w:rsidRPr="00DB4972" w:rsidRDefault="00945264" w:rsidP="000B377E">
            <w:pPr>
              <w:jc w:val="center"/>
              <w:rPr>
                <w:sz w:val="22"/>
                <w:szCs w:val="22"/>
              </w:rPr>
            </w:pPr>
          </w:p>
          <w:p w:rsidR="00945264" w:rsidRPr="00DB4972" w:rsidRDefault="00945264" w:rsidP="000B377E">
            <w:pPr>
              <w:jc w:val="center"/>
              <w:rPr>
                <w:sz w:val="22"/>
                <w:szCs w:val="22"/>
              </w:rPr>
            </w:pPr>
            <w:r>
              <w:rPr>
                <w:sz w:val="22"/>
                <w:szCs w:val="22"/>
              </w:rPr>
              <w:t>6</w:t>
            </w:r>
            <w:r w:rsidRPr="00DB4972">
              <w:rPr>
                <w:sz w:val="22"/>
                <w:szCs w:val="22"/>
              </w:rPr>
              <w:t>.</w:t>
            </w: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945264" w:rsidRPr="00DB4972" w:rsidRDefault="00945264" w:rsidP="000B377E">
            <w:pPr>
              <w:rPr>
                <w:sz w:val="22"/>
                <w:szCs w:val="22"/>
                <w:lang w:val="hr-HR"/>
              </w:rPr>
            </w:pPr>
            <w:r w:rsidRPr="00DB4972">
              <w:rPr>
                <w:sz w:val="22"/>
                <w:szCs w:val="22"/>
                <w:lang w:val="hr-HR"/>
              </w:rPr>
              <w:t>Dobave i ugradnje cestovnih kanalica,cijevi,slivnika i sl. uz rubove prometnica prema potrebama</w:t>
            </w:r>
          </w:p>
        </w:tc>
        <w:tc>
          <w:tcPr>
            <w:tcW w:w="1654" w:type="dxa"/>
            <w:gridSpan w:val="2"/>
            <w:tcBorders>
              <w:top w:val="single" w:sz="4" w:space="0" w:color="auto"/>
              <w:left w:val="nil"/>
              <w:bottom w:val="single" w:sz="4" w:space="0" w:color="auto"/>
              <w:right w:val="single" w:sz="4" w:space="0" w:color="auto"/>
            </w:tcBorders>
            <w:shd w:val="clear" w:color="auto" w:fill="auto"/>
            <w:vAlign w:val="bottom"/>
          </w:tcPr>
          <w:p w:rsidR="00945264" w:rsidRPr="00DB4972" w:rsidRDefault="00945264" w:rsidP="000B377E">
            <w:pPr>
              <w:jc w:val="center"/>
              <w:rPr>
                <w:sz w:val="22"/>
                <w:szCs w:val="22"/>
                <w:lang w:val="hr-HR"/>
              </w:rPr>
            </w:pPr>
            <w:r w:rsidRPr="00DB4972">
              <w:rPr>
                <w:sz w:val="22"/>
                <w:szCs w:val="22"/>
                <w:lang w:val="hr-HR"/>
              </w:rPr>
              <w:t>Nerazvrstane ceste OSKZ</w:t>
            </w:r>
          </w:p>
        </w:tc>
        <w:tc>
          <w:tcPr>
            <w:tcW w:w="1635" w:type="dxa"/>
            <w:tcBorders>
              <w:top w:val="single" w:sz="4" w:space="0" w:color="auto"/>
              <w:left w:val="nil"/>
              <w:bottom w:val="single" w:sz="4" w:space="0" w:color="auto"/>
              <w:right w:val="single" w:sz="4" w:space="0" w:color="auto"/>
            </w:tcBorders>
            <w:shd w:val="clear" w:color="auto" w:fill="auto"/>
            <w:noWrap/>
            <w:vAlign w:val="bottom"/>
            <w:hideMark/>
          </w:tcPr>
          <w:p w:rsidR="00945264" w:rsidRPr="00DB4972" w:rsidRDefault="00945264" w:rsidP="000B377E">
            <w:pPr>
              <w:jc w:val="right"/>
              <w:rPr>
                <w:sz w:val="22"/>
                <w:szCs w:val="22"/>
              </w:rPr>
            </w:pPr>
            <w:r>
              <w:rPr>
                <w:sz w:val="22"/>
                <w:szCs w:val="22"/>
              </w:rPr>
              <w:t>46</w:t>
            </w:r>
            <w:r w:rsidRPr="00DB4972">
              <w:rPr>
                <w:sz w:val="22"/>
                <w:szCs w:val="22"/>
              </w:rPr>
              <w:t>.000,00</w:t>
            </w:r>
          </w:p>
        </w:tc>
      </w:tr>
      <w:tr w:rsidR="00945264" w:rsidRPr="000A1389" w:rsidTr="000B377E">
        <w:trPr>
          <w:trHeight w:val="734"/>
        </w:trPr>
        <w:tc>
          <w:tcPr>
            <w:tcW w:w="7429" w:type="dxa"/>
            <w:gridSpan w:val="4"/>
            <w:tcBorders>
              <w:top w:val="single" w:sz="4" w:space="0" w:color="auto"/>
              <w:left w:val="single" w:sz="4" w:space="0" w:color="auto"/>
              <w:bottom w:val="single" w:sz="4" w:space="0" w:color="auto"/>
              <w:right w:val="single" w:sz="4" w:space="0" w:color="auto"/>
            </w:tcBorders>
            <w:shd w:val="clear" w:color="000000" w:fill="FFFFFF"/>
            <w:hideMark/>
          </w:tcPr>
          <w:p w:rsidR="00945264" w:rsidRPr="00DB4972" w:rsidRDefault="00945264" w:rsidP="000B377E">
            <w:pPr>
              <w:rPr>
                <w:b/>
                <w:bCs/>
                <w:sz w:val="22"/>
                <w:szCs w:val="22"/>
                <w:lang w:val="hr-HR"/>
              </w:rPr>
            </w:pPr>
          </w:p>
          <w:p w:rsidR="00945264" w:rsidRPr="00DB4972" w:rsidRDefault="00945264" w:rsidP="000B377E">
            <w:pPr>
              <w:rPr>
                <w:b/>
                <w:bCs/>
                <w:sz w:val="22"/>
                <w:szCs w:val="22"/>
                <w:lang w:val="hr-HR"/>
              </w:rPr>
            </w:pPr>
            <w:r w:rsidRPr="00DB4972">
              <w:rPr>
                <w:b/>
                <w:bCs/>
                <w:sz w:val="22"/>
                <w:szCs w:val="22"/>
                <w:lang w:val="hr-HR"/>
              </w:rPr>
              <w:t>Ukupno</w:t>
            </w:r>
          </w:p>
        </w:tc>
        <w:tc>
          <w:tcPr>
            <w:tcW w:w="1635" w:type="dxa"/>
            <w:tcBorders>
              <w:top w:val="single" w:sz="4" w:space="0" w:color="auto"/>
              <w:left w:val="nil"/>
              <w:bottom w:val="single" w:sz="4" w:space="0" w:color="auto"/>
              <w:right w:val="single" w:sz="4" w:space="0" w:color="auto"/>
            </w:tcBorders>
            <w:shd w:val="clear" w:color="000000" w:fill="FFFFFF"/>
            <w:noWrap/>
            <w:hideMark/>
          </w:tcPr>
          <w:p w:rsidR="00945264" w:rsidRPr="00DB4972" w:rsidRDefault="00945264" w:rsidP="000B377E">
            <w:pPr>
              <w:jc w:val="right"/>
              <w:rPr>
                <w:b/>
                <w:bCs/>
                <w:sz w:val="22"/>
                <w:szCs w:val="22"/>
                <w:lang w:val="hr-HR"/>
              </w:rPr>
            </w:pPr>
            <w:r w:rsidRPr="00DB4972">
              <w:rPr>
                <w:b/>
                <w:bCs/>
                <w:sz w:val="22"/>
                <w:szCs w:val="22"/>
                <w:lang w:val="hr-HR"/>
              </w:rPr>
              <w:t xml:space="preserve">   </w:t>
            </w:r>
          </w:p>
          <w:p w:rsidR="00945264" w:rsidRPr="00DB4972" w:rsidRDefault="00945264" w:rsidP="000B377E">
            <w:pPr>
              <w:jc w:val="right"/>
              <w:rPr>
                <w:b/>
                <w:bCs/>
                <w:sz w:val="22"/>
                <w:szCs w:val="22"/>
                <w:lang w:val="hr-HR"/>
              </w:rPr>
            </w:pPr>
            <w:r w:rsidRPr="00DB4972">
              <w:rPr>
                <w:b/>
                <w:bCs/>
                <w:sz w:val="22"/>
                <w:szCs w:val="22"/>
                <w:lang w:val="hr-HR"/>
              </w:rPr>
              <w:t>400.000,00</w:t>
            </w:r>
          </w:p>
        </w:tc>
      </w:tr>
      <w:tr w:rsidR="00945264" w:rsidRPr="000A1389" w:rsidTr="000B377E">
        <w:trPr>
          <w:trHeight w:val="842"/>
        </w:trPr>
        <w:tc>
          <w:tcPr>
            <w:tcW w:w="9064" w:type="dxa"/>
            <w:gridSpan w:val="5"/>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945264" w:rsidRPr="000A1389" w:rsidRDefault="00945264" w:rsidP="000B377E">
            <w:pPr>
              <w:jc w:val="center"/>
              <w:rPr>
                <w:b/>
                <w:bCs/>
                <w:sz w:val="22"/>
                <w:szCs w:val="22"/>
                <w:lang w:val="hr-HR"/>
              </w:rPr>
            </w:pPr>
            <w:r w:rsidRPr="000A1389">
              <w:rPr>
                <w:b/>
                <w:bCs/>
                <w:sz w:val="22"/>
                <w:szCs w:val="22"/>
                <w:lang w:val="hr-HR"/>
              </w:rPr>
              <w:t>MODERNIZACIJA I ASFALTIRANJE CESTA</w:t>
            </w:r>
          </w:p>
        </w:tc>
      </w:tr>
      <w:tr w:rsidR="00945264" w:rsidRPr="000A1389" w:rsidTr="000B377E">
        <w:trPr>
          <w:trHeight w:val="419"/>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rsidR="00945264" w:rsidRPr="000A1389" w:rsidRDefault="00945264" w:rsidP="000B377E">
            <w:pPr>
              <w:jc w:val="center"/>
              <w:rPr>
                <w:sz w:val="22"/>
                <w:szCs w:val="22"/>
                <w:lang w:val="hr-HR"/>
              </w:rPr>
            </w:pPr>
            <w:r w:rsidRPr="000A1389">
              <w:rPr>
                <w:sz w:val="22"/>
                <w:szCs w:val="22"/>
                <w:lang w:val="hr-HR"/>
              </w:rPr>
              <w:t>1.</w:t>
            </w:r>
          </w:p>
        </w:tc>
        <w:tc>
          <w:tcPr>
            <w:tcW w:w="4961" w:type="dxa"/>
            <w:gridSpan w:val="2"/>
            <w:tcBorders>
              <w:top w:val="nil"/>
              <w:left w:val="nil"/>
              <w:bottom w:val="single" w:sz="4" w:space="0" w:color="auto"/>
              <w:right w:val="single" w:sz="4" w:space="0" w:color="auto"/>
            </w:tcBorders>
            <w:shd w:val="clear" w:color="auto" w:fill="auto"/>
            <w:vAlign w:val="bottom"/>
          </w:tcPr>
          <w:p w:rsidR="00945264" w:rsidRDefault="00945264" w:rsidP="000B377E">
            <w:pPr>
              <w:rPr>
                <w:color w:val="000000"/>
                <w:sz w:val="22"/>
                <w:szCs w:val="22"/>
                <w:lang w:val="hr-HR"/>
              </w:rPr>
            </w:pPr>
          </w:p>
          <w:p w:rsidR="00945264" w:rsidRPr="000A1389" w:rsidRDefault="00945264" w:rsidP="000B377E">
            <w:pPr>
              <w:rPr>
                <w:color w:val="000000"/>
                <w:sz w:val="22"/>
                <w:szCs w:val="22"/>
                <w:lang w:val="hr-HR"/>
              </w:rPr>
            </w:pPr>
            <w:r>
              <w:rPr>
                <w:color w:val="000000"/>
                <w:sz w:val="22"/>
                <w:szCs w:val="22"/>
                <w:lang w:val="hr-HR"/>
              </w:rPr>
              <w:t xml:space="preserve">Spojna cesta Štrucljevo – Brezova (nastavak) L=428, š=2,72 </w:t>
            </w:r>
          </w:p>
        </w:tc>
        <w:tc>
          <w:tcPr>
            <w:tcW w:w="1371" w:type="dxa"/>
            <w:tcBorders>
              <w:top w:val="nil"/>
              <w:left w:val="nil"/>
              <w:bottom w:val="single" w:sz="4" w:space="0" w:color="auto"/>
              <w:right w:val="single" w:sz="4" w:space="0" w:color="auto"/>
            </w:tcBorders>
            <w:shd w:val="clear" w:color="auto" w:fill="auto"/>
            <w:vAlign w:val="bottom"/>
          </w:tcPr>
          <w:p w:rsidR="00945264" w:rsidRPr="000A1389" w:rsidRDefault="00945264" w:rsidP="000B377E">
            <w:pPr>
              <w:rPr>
                <w:color w:val="000000"/>
                <w:sz w:val="22"/>
                <w:szCs w:val="22"/>
                <w:lang w:val="hr-HR"/>
              </w:rPr>
            </w:pPr>
            <w:r>
              <w:rPr>
                <w:color w:val="000000"/>
                <w:sz w:val="22"/>
                <w:szCs w:val="22"/>
                <w:lang w:val="hr-HR"/>
              </w:rPr>
              <w:t>NC-BR-2</w:t>
            </w:r>
          </w:p>
        </w:tc>
        <w:tc>
          <w:tcPr>
            <w:tcW w:w="1635" w:type="dxa"/>
            <w:tcBorders>
              <w:top w:val="nil"/>
              <w:left w:val="nil"/>
              <w:bottom w:val="single" w:sz="4" w:space="0" w:color="auto"/>
              <w:right w:val="single" w:sz="4" w:space="0" w:color="auto"/>
            </w:tcBorders>
            <w:shd w:val="clear" w:color="auto" w:fill="auto"/>
            <w:noWrap/>
            <w:vAlign w:val="bottom"/>
          </w:tcPr>
          <w:p w:rsidR="00945264" w:rsidRPr="008929EF" w:rsidRDefault="00945264" w:rsidP="000B377E">
            <w:pPr>
              <w:jc w:val="center"/>
              <w:rPr>
                <w:color w:val="000000"/>
                <w:sz w:val="22"/>
                <w:szCs w:val="22"/>
                <w:lang w:val="hr-HR"/>
              </w:rPr>
            </w:pPr>
            <w:r>
              <w:rPr>
                <w:color w:val="000000"/>
                <w:sz w:val="22"/>
                <w:szCs w:val="22"/>
                <w:lang w:val="hr-HR"/>
              </w:rPr>
              <w:t>120.000,00</w:t>
            </w:r>
          </w:p>
        </w:tc>
      </w:tr>
      <w:tr w:rsidR="00945264" w:rsidRPr="000A1389" w:rsidTr="000B377E">
        <w:trPr>
          <w:trHeight w:val="600"/>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rsidR="00945264" w:rsidRPr="000A1389" w:rsidRDefault="00945264" w:rsidP="000B377E">
            <w:pPr>
              <w:jc w:val="center"/>
              <w:rPr>
                <w:sz w:val="22"/>
                <w:szCs w:val="22"/>
                <w:lang w:val="hr-HR"/>
              </w:rPr>
            </w:pPr>
            <w:r w:rsidRPr="000A1389">
              <w:rPr>
                <w:sz w:val="22"/>
                <w:szCs w:val="22"/>
                <w:lang w:val="hr-HR"/>
              </w:rPr>
              <w:t>2.</w:t>
            </w:r>
          </w:p>
        </w:tc>
        <w:tc>
          <w:tcPr>
            <w:tcW w:w="4961" w:type="dxa"/>
            <w:gridSpan w:val="2"/>
            <w:tcBorders>
              <w:top w:val="nil"/>
              <w:left w:val="nil"/>
              <w:bottom w:val="single" w:sz="4" w:space="0" w:color="auto"/>
              <w:right w:val="single" w:sz="4" w:space="0" w:color="auto"/>
            </w:tcBorders>
            <w:shd w:val="clear" w:color="auto" w:fill="auto"/>
            <w:noWrap/>
            <w:vAlign w:val="bottom"/>
          </w:tcPr>
          <w:p w:rsidR="00945264" w:rsidRPr="000A1389" w:rsidRDefault="00945264" w:rsidP="000B377E">
            <w:pPr>
              <w:rPr>
                <w:color w:val="000000"/>
                <w:sz w:val="22"/>
                <w:szCs w:val="22"/>
                <w:lang w:val="hr-HR"/>
              </w:rPr>
            </w:pPr>
            <w:r w:rsidRPr="00AE6FA9">
              <w:rPr>
                <w:color w:val="000000"/>
                <w:sz w:val="22"/>
                <w:szCs w:val="22"/>
                <w:lang w:val="hr-HR"/>
              </w:rPr>
              <w:t xml:space="preserve">CIGLENICA ZAGORSKA 1 -tankoslojno presvlačenje postojećeg asfalta , L= </w:t>
            </w:r>
            <w:r>
              <w:rPr>
                <w:color w:val="000000"/>
                <w:sz w:val="22"/>
                <w:szCs w:val="22"/>
                <w:lang w:val="hr-HR"/>
              </w:rPr>
              <w:t>316 + 12 +4 +3 = 335</w:t>
            </w:r>
            <w:r w:rsidRPr="00AE6FA9">
              <w:rPr>
                <w:color w:val="000000"/>
                <w:sz w:val="22"/>
                <w:szCs w:val="22"/>
                <w:lang w:val="hr-HR"/>
              </w:rPr>
              <w:t xml:space="preserve"> m sa križanjem, š=3,0-3,</w:t>
            </w:r>
            <w:r>
              <w:rPr>
                <w:color w:val="000000"/>
                <w:sz w:val="22"/>
                <w:szCs w:val="22"/>
                <w:lang w:val="hr-HR"/>
              </w:rPr>
              <w:t xml:space="preserve">5 </w:t>
            </w:r>
            <w:r w:rsidRPr="00AE6FA9">
              <w:rPr>
                <w:color w:val="000000"/>
                <w:sz w:val="22"/>
                <w:szCs w:val="22"/>
                <w:lang w:val="hr-HR"/>
              </w:rPr>
              <w:t>m</w:t>
            </w:r>
          </w:p>
        </w:tc>
        <w:tc>
          <w:tcPr>
            <w:tcW w:w="1371" w:type="dxa"/>
            <w:tcBorders>
              <w:top w:val="nil"/>
              <w:left w:val="nil"/>
              <w:bottom w:val="single" w:sz="4" w:space="0" w:color="auto"/>
              <w:right w:val="single" w:sz="4" w:space="0" w:color="auto"/>
            </w:tcBorders>
            <w:shd w:val="clear" w:color="auto" w:fill="auto"/>
            <w:vAlign w:val="bottom"/>
          </w:tcPr>
          <w:p w:rsidR="00945264" w:rsidRPr="000A1389" w:rsidRDefault="00945264" w:rsidP="000B377E">
            <w:pPr>
              <w:rPr>
                <w:color w:val="000000"/>
                <w:sz w:val="22"/>
                <w:szCs w:val="22"/>
                <w:lang w:val="hr-HR"/>
              </w:rPr>
            </w:pPr>
            <w:r>
              <w:rPr>
                <w:color w:val="000000"/>
                <w:sz w:val="22"/>
                <w:szCs w:val="22"/>
                <w:lang w:val="hr-HR"/>
              </w:rPr>
              <w:t>NC-CZ-2</w:t>
            </w:r>
          </w:p>
        </w:tc>
        <w:tc>
          <w:tcPr>
            <w:tcW w:w="1635" w:type="dxa"/>
            <w:tcBorders>
              <w:top w:val="nil"/>
              <w:left w:val="nil"/>
              <w:bottom w:val="single" w:sz="4" w:space="0" w:color="auto"/>
              <w:right w:val="single" w:sz="4" w:space="0" w:color="auto"/>
            </w:tcBorders>
            <w:shd w:val="clear" w:color="auto" w:fill="auto"/>
            <w:noWrap/>
            <w:vAlign w:val="bottom"/>
          </w:tcPr>
          <w:p w:rsidR="00945264" w:rsidRPr="008929EF" w:rsidRDefault="00945264" w:rsidP="000B377E">
            <w:pPr>
              <w:jc w:val="center"/>
              <w:rPr>
                <w:color w:val="000000"/>
                <w:sz w:val="22"/>
                <w:szCs w:val="22"/>
                <w:lang w:val="hr-HR"/>
              </w:rPr>
            </w:pPr>
            <w:r>
              <w:rPr>
                <w:color w:val="000000"/>
                <w:sz w:val="22"/>
                <w:szCs w:val="22"/>
                <w:lang w:val="hr-HR"/>
              </w:rPr>
              <w:t>77.000,00</w:t>
            </w:r>
          </w:p>
        </w:tc>
      </w:tr>
      <w:tr w:rsidR="00945264" w:rsidRPr="000A1389" w:rsidTr="000B377E">
        <w:trPr>
          <w:trHeight w:val="600"/>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rsidR="00945264" w:rsidRPr="000A1389" w:rsidRDefault="00945264" w:rsidP="000B377E">
            <w:pPr>
              <w:jc w:val="center"/>
              <w:rPr>
                <w:sz w:val="22"/>
                <w:szCs w:val="22"/>
                <w:lang w:val="hr-HR"/>
              </w:rPr>
            </w:pPr>
            <w:r w:rsidRPr="000A1389">
              <w:rPr>
                <w:sz w:val="22"/>
                <w:szCs w:val="22"/>
                <w:lang w:val="hr-HR"/>
              </w:rPr>
              <w:t>3.</w:t>
            </w:r>
          </w:p>
        </w:tc>
        <w:tc>
          <w:tcPr>
            <w:tcW w:w="4961" w:type="dxa"/>
            <w:gridSpan w:val="2"/>
            <w:tcBorders>
              <w:top w:val="nil"/>
              <w:left w:val="nil"/>
              <w:bottom w:val="single" w:sz="4" w:space="0" w:color="auto"/>
              <w:right w:val="single" w:sz="4" w:space="0" w:color="auto"/>
            </w:tcBorders>
            <w:shd w:val="clear" w:color="auto" w:fill="auto"/>
            <w:noWrap/>
            <w:vAlign w:val="bottom"/>
          </w:tcPr>
          <w:p w:rsidR="00945264" w:rsidRPr="000A1389" w:rsidRDefault="00945264" w:rsidP="000B377E">
            <w:pPr>
              <w:rPr>
                <w:color w:val="000000"/>
                <w:sz w:val="22"/>
                <w:szCs w:val="22"/>
                <w:lang w:val="hr-HR"/>
              </w:rPr>
            </w:pPr>
            <w:r>
              <w:rPr>
                <w:color w:val="000000"/>
                <w:sz w:val="22"/>
                <w:szCs w:val="22"/>
                <w:lang w:val="hr-HR"/>
              </w:rPr>
              <w:t>CIGLENICA ZAGORSKA 2</w:t>
            </w:r>
            <w:r w:rsidRPr="009860C6">
              <w:rPr>
                <w:color w:val="000000"/>
                <w:sz w:val="22"/>
                <w:szCs w:val="22"/>
                <w:lang w:val="hr-HR"/>
              </w:rPr>
              <w:t xml:space="preserve"> (Piljkovi Jarki) </w:t>
            </w:r>
            <w:r>
              <w:rPr>
                <w:color w:val="000000"/>
                <w:sz w:val="22"/>
                <w:szCs w:val="22"/>
                <w:lang w:val="hr-HR"/>
              </w:rPr>
              <w:t>–tankoslojno presvlačenje asfalta, L=</w:t>
            </w:r>
            <w:r w:rsidRPr="009860C6">
              <w:rPr>
                <w:color w:val="000000"/>
                <w:sz w:val="22"/>
                <w:szCs w:val="22"/>
                <w:lang w:val="hr-HR"/>
              </w:rPr>
              <w:t xml:space="preserve"> 540 m x 2,70 m</w:t>
            </w:r>
          </w:p>
        </w:tc>
        <w:tc>
          <w:tcPr>
            <w:tcW w:w="1371" w:type="dxa"/>
            <w:tcBorders>
              <w:top w:val="nil"/>
              <w:left w:val="nil"/>
              <w:bottom w:val="single" w:sz="4" w:space="0" w:color="auto"/>
              <w:right w:val="single" w:sz="4" w:space="0" w:color="auto"/>
            </w:tcBorders>
            <w:shd w:val="clear" w:color="auto" w:fill="auto"/>
            <w:vAlign w:val="bottom"/>
          </w:tcPr>
          <w:p w:rsidR="00945264" w:rsidRPr="000A1389" w:rsidRDefault="00945264" w:rsidP="000B377E">
            <w:pPr>
              <w:rPr>
                <w:sz w:val="22"/>
                <w:szCs w:val="22"/>
                <w:lang w:val="hr-HR"/>
              </w:rPr>
            </w:pPr>
            <w:r>
              <w:rPr>
                <w:sz w:val="22"/>
                <w:szCs w:val="22"/>
                <w:lang w:val="hr-HR"/>
              </w:rPr>
              <w:t>NC-CZ-13</w:t>
            </w:r>
          </w:p>
        </w:tc>
        <w:tc>
          <w:tcPr>
            <w:tcW w:w="1635" w:type="dxa"/>
            <w:tcBorders>
              <w:top w:val="nil"/>
              <w:left w:val="nil"/>
              <w:bottom w:val="single" w:sz="4" w:space="0" w:color="auto"/>
              <w:right w:val="single" w:sz="4" w:space="0" w:color="auto"/>
            </w:tcBorders>
            <w:shd w:val="clear" w:color="auto" w:fill="auto"/>
            <w:noWrap/>
            <w:vAlign w:val="bottom"/>
          </w:tcPr>
          <w:p w:rsidR="00945264" w:rsidRPr="008929EF" w:rsidRDefault="00945264" w:rsidP="000B377E">
            <w:pPr>
              <w:jc w:val="center"/>
              <w:rPr>
                <w:sz w:val="22"/>
                <w:szCs w:val="22"/>
                <w:lang w:val="hr-HR"/>
              </w:rPr>
            </w:pPr>
            <w:r>
              <w:rPr>
                <w:sz w:val="22"/>
                <w:szCs w:val="22"/>
                <w:lang w:val="hr-HR"/>
              </w:rPr>
              <w:t>124.000,00</w:t>
            </w:r>
          </w:p>
        </w:tc>
      </w:tr>
      <w:tr w:rsidR="00945264" w:rsidRPr="00090E63" w:rsidTr="000B377E">
        <w:trPr>
          <w:trHeight w:val="600"/>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rsidR="00945264" w:rsidRPr="000A1389" w:rsidRDefault="00945264" w:rsidP="000B377E">
            <w:pPr>
              <w:jc w:val="center"/>
              <w:rPr>
                <w:sz w:val="22"/>
                <w:szCs w:val="22"/>
                <w:lang w:val="hr-HR"/>
              </w:rPr>
            </w:pPr>
            <w:r w:rsidRPr="000A1389">
              <w:rPr>
                <w:sz w:val="22"/>
                <w:szCs w:val="22"/>
                <w:lang w:val="hr-HR"/>
              </w:rPr>
              <w:t>4.</w:t>
            </w:r>
          </w:p>
        </w:tc>
        <w:tc>
          <w:tcPr>
            <w:tcW w:w="4961" w:type="dxa"/>
            <w:gridSpan w:val="2"/>
            <w:tcBorders>
              <w:top w:val="nil"/>
              <w:left w:val="nil"/>
              <w:bottom w:val="single" w:sz="4" w:space="0" w:color="auto"/>
              <w:right w:val="single" w:sz="4" w:space="0" w:color="auto"/>
            </w:tcBorders>
            <w:shd w:val="clear" w:color="auto" w:fill="auto"/>
            <w:noWrap/>
            <w:vAlign w:val="bottom"/>
          </w:tcPr>
          <w:p w:rsidR="00945264" w:rsidRPr="000A1389" w:rsidRDefault="00945264" w:rsidP="000B377E">
            <w:pPr>
              <w:rPr>
                <w:color w:val="000000"/>
                <w:sz w:val="22"/>
                <w:szCs w:val="22"/>
                <w:lang w:val="hr-HR"/>
              </w:rPr>
            </w:pPr>
            <w:r w:rsidRPr="009860C6">
              <w:rPr>
                <w:color w:val="000000"/>
                <w:sz w:val="22"/>
                <w:szCs w:val="22"/>
                <w:lang w:val="hr-HR"/>
              </w:rPr>
              <w:t>Izvedba asfalteskih radova (sufinanciranje) dionica od ŽC 2158 do Čuljak l=3</w:t>
            </w:r>
            <w:r>
              <w:rPr>
                <w:color w:val="000000"/>
                <w:sz w:val="22"/>
                <w:szCs w:val="22"/>
                <w:lang w:val="hr-HR"/>
              </w:rPr>
              <w:t>9</w:t>
            </w:r>
            <w:r w:rsidRPr="009860C6">
              <w:rPr>
                <w:color w:val="000000"/>
                <w:sz w:val="22"/>
                <w:szCs w:val="22"/>
                <w:lang w:val="hr-HR"/>
              </w:rPr>
              <w:t>0</w:t>
            </w:r>
            <w:r>
              <w:rPr>
                <w:color w:val="000000"/>
                <w:sz w:val="22"/>
                <w:szCs w:val="22"/>
                <w:lang w:val="hr-HR"/>
              </w:rPr>
              <w:t xml:space="preserve"> </w:t>
            </w:r>
            <w:r w:rsidRPr="009860C6">
              <w:rPr>
                <w:color w:val="000000"/>
                <w:sz w:val="22"/>
                <w:szCs w:val="22"/>
                <w:lang w:val="hr-HR"/>
              </w:rPr>
              <w:t>m, š=2,70m</w:t>
            </w:r>
          </w:p>
        </w:tc>
        <w:tc>
          <w:tcPr>
            <w:tcW w:w="1371" w:type="dxa"/>
            <w:tcBorders>
              <w:top w:val="nil"/>
              <w:left w:val="nil"/>
              <w:bottom w:val="single" w:sz="4" w:space="0" w:color="auto"/>
              <w:right w:val="single" w:sz="4" w:space="0" w:color="auto"/>
            </w:tcBorders>
            <w:shd w:val="clear" w:color="auto" w:fill="auto"/>
            <w:vAlign w:val="bottom"/>
          </w:tcPr>
          <w:p w:rsidR="00945264" w:rsidRPr="000A1389" w:rsidRDefault="00945264" w:rsidP="000B377E">
            <w:pPr>
              <w:rPr>
                <w:sz w:val="22"/>
                <w:szCs w:val="22"/>
                <w:lang w:val="hr-HR"/>
              </w:rPr>
            </w:pPr>
            <w:r>
              <w:rPr>
                <w:sz w:val="22"/>
                <w:szCs w:val="22"/>
                <w:lang w:val="hr-HR"/>
              </w:rPr>
              <w:t>NC-ZA-6</w:t>
            </w:r>
          </w:p>
        </w:tc>
        <w:tc>
          <w:tcPr>
            <w:tcW w:w="1635" w:type="dxa"/>
            <w:tcBorders>
              <w:top w:val="nil"/>
              <w:left w:val="nil"/>
              <w:bottom w:val="single" w:sz="4" w:space="0" w:color="auto"/>
              <w:right w:val="single" w:sz="4" w:space="0" w:color="auto"/>
            </w:tcBorders>
            <w:shd w:val="clear" w:color="auto" w:fill="auto"/>
            <w:noWrap/>
            <w:vAlign w:val="bottom"/>
          </w:tcPr>
          <w:p w:rsidR="00945264" w:rsidRPr="008929EF" w:rsidRDefault="00945264" w:rsidP="000B377E">
            <w:pPr>
              <w:jc w:val="center"/>
              <w:rPr>
                <w:sz w:val="22"/>
                <w:szCs w:val="22"/>
                <w:lang w:val="hr-HR"/>
              </w:rPr>
            </w:pPr>
            <w:r>
              <w:rPr>
                <w:sz w:val="22"/>
                <w:szCs w:val="22"/>
                <w:lang w:val="hr-HR"/>
              </w:rPr>
              <w:t>43.000,00</w:t>
            </w:r>
          </w:p>
        </w:tc>
      </w:tr>
      <w:tr w:rsidR="00945264" w:rsidRPr="000A1389" w:rsidTr="000B377E">
        <w:trPr>
          <w:trHeight w:val="600"/>
        </w:trPr>
        <w:tc>
          <w:tcPr>
            <w:tcW w:w="1097" w:type="dxa"/>
            <w:tcBorders>
              <w:top w:val="nil"/>
              <w:left w:val="single" w:sz="4" w:space="0" w:color="auto"/>
              <w:bottom w:val="single" w:sz="4" w:space="0" w:color="auto"/>
              <w:right w:val="single" w:sz="4" w:space="0" w:color="auto"/>
            </w:tcBorders>
            <w:shd w:val="clear" w:color="auto" w:fill="auto"/>
            <w:noWrap/>
            <w:vAlign w:val="bottom"/>
          </w:tcPr>
          <w:p w:rsidR="00945264" w:rsidRPr="000A1389" w:rsidRDefault="00945264" w:rsidP="000B377E">
            <w:pPr>
              <w:jc w:val="center"/>
              <w:rPr>
                <w:sz w:val="22"/>
                <w:szCs w:val="22"/>
                <w:lang w:val="hr-HR"/>
              </w:rPr>
            </w:pPr>
            <w:r w:rsidRPr="000A1389">
              <w:rPr>
                <w:sz w:val="22"/>
                <w:szCs w:val="22"/>
                <w:lang w:val="hr-HR"/>
              </w:rPr>
              <w:t>5.</w:t>
            </w:r>
          </w:p>
        </w:tc>
        <w:tc>
          <w:tcPr>
            <w:tcW w:w="4961" w:type="dxa"/>
            <w:gridSpan w:val="2"/>
            <w:tcBorders>
              <w:top w:val="nil"/>
              <w:left w:val="nil"/>
              <w:bottom w:val="single" w:sz="4" w:space="0" w:color="auto"/>
              <w:right w:val="single" w:sz="4" w:space="0" w:color="auto"/>
            </w:tcBorders>
            <w:shd w:val="clear" w:color="auto" w:fill="auto"/>
            <w:noWrap/>
            <w:vAlign w:val="bottom"/>
          </w:tcPr>
          <w:p w:rsidR="00945264" w:rsidRPr="000A1389" w:rsidRDefault="00945264" w:rsidP="000B377E">
            <w:pPr>
              <w:rPr>
                <w:color w:val="000000"/>
                <w:sz w:val="22"/>
                <w:szCs w:val="22"/>
                <w:lang w:val="hr-HR"/>
              </w:rPr>
            </w:pPr>
            <w:r>
              <w:rPr>
                <w:color w:val="000000"/>
                <w:sz w:val="22"/>
                <w:szCs w:val="22"/>
                <w:lang w:val="hr-HR"/>
              </w:rPr>
              <w:t>Pačetina-Petrina, presvlačenje postojećeg lošeg asfalta od Čižmeki do ŽC l=245m, Š=3,30m</w:t>
            </w:r>
          </w:p>
        </w:tc>
        <w:tc>
          <w:tcPr>
            <w:tcW w:w="1371" w:type="dxa"/>
            <w:tcBorders>
              <w:top w:val="nil"/>
              <w:left w:val="nil"/>
              <w:bottom w:val="single" w:sz="4" w:space="0" w:color="auto"/>
              <w:right w:val="single" w:sz="4" w:space="0" w:color="auto"/>
            </w:tcBorders>
            <w:shd w:val="clear" w:color="auto" w:fill="auto"/>
            <w:vAlign w:val="bottom"/>
          </w:tcPr>
          <w:p w:rsidR="00945264" w:rsidRPr="000A1389" w:rsidRDefault="00945264" w:rsidP="000B377E">
            <w:pPr>
              <w:rPr>
                <w:sz w:val="22"/>
                <w:szCs w:val="22"/>
                <w:lang w:val="hr-HR"/>
              </w:rPr>
            </w:pPr>
            <w:r>
              <w:rPr>
                <w:sz w:val="22"/>
                <w:szCs w:val="22"/>
                <w:lang w:val="hr-HR"/>
              </w:rPr>
              <w:t>NC-DP-7</w:t>
            </w:r>
          </w:p>
        </w:tc>
        <w:tc>
          <w:tcPr>
            <w:tcW w:w="1635" w:type="dxa"/>
            <w:tcBorders>
              <w:top w:val="nil"/>
              <w:left w:val="nil"/>
              <w:bottom w:val="single" w:sz="4" w:space="0" w:color="auto"/>
              <w:right w:val="single" w:sz="4" w:space="0" w:color="auto"/>
            </w:tcBorders>
            <w:shd w:val="clear" w:color="auto" w:fill="auto"/>
            <w:noWrap/>
            <w:vAlign w:val="bottom"/>
          </w:tcPr>
          <w:p w:rsidR="00945264" w:rsidRPr="008929EF" w:rsidRDefault="00945264" w:rsidP="000B377E">
            <w:pPr>
              <w:jc w:val="center"/>
              <w:rPr>
                <w:sz w:val="22"/>
                <w:szCs w:val="22"/>
                <w:lang w:val="hr-HR"/>
              </w:rPr>
            </w:pPr>
            <w:r>
              <w:rPr>
                <w:sz w:val="22"/>
                <w:szCs w:val="22"/>
                <w:lang w:val="hr-HR"/>
              </w:rPr>
              <w:t>51.000,00</w:t>
            </w:r>
          </w:p>
        </w:tc>
      </w:tr>
      <w:tr w:rsidR="00945264" w:rsidRPr="000A1389" w:rsidTr="000B377E">
        <w:trPr>
          <w:trHeight w:val="600"/>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rsidR="00945264" w:rsidRPr="000A1389" w:rsidRDefault="00945264" w:rsidP="000B377E">
            <w:pPr>
              <w:jc w:val="center"/>
              <w:rPr>
                <w:sz w:val="22"/>
                <w:szCs w:val="22"/>
                <w:lang w:val="hr-HR"/>
              </w:rPr>
            </w:pPr>
            <w:r w:rsidRPr="000A1389">
              <w:rPr>
                <w:sz w:val="22"/>
                <w:szCs w:val="22"/>
                <w:lang w:val="hr-HR"/>
              </w:rPr>
              <w:t>6.</w:t>
            </w:r>
          </w:p>
        </w:tc>
        <w:tc>
          <w:tcPr>
            <w:tcW w:w="4961" w:type="dxa"/>
            <w:gridSpan w:val="2"/>
            <w:tcBorders>
              <w:top w:val="nil"/>
              <w:left w:val="nil"/>
              <w:bottom w:val="single" w:sz="4" w:space="0" w:color="auto"/>
              <w:right w:val="single" w:sz="4" w:space="0" w:color="auto"/>
            </w:tcBorders>
            <w:shd w:val="clear" w:color="auto" w:fill="auto"/>
            <w:noWrap/>
            <w:vAlign w:val="bottom"/>
          </w:tcPr>
          <w:p w:rsidR="00945264" w:rsidRPr="000A1389" w:rsidRDefault="00945264" w:rsidP="000B377E">
            <w:pPr>
              <w:rPr>
                <w:color w:val="000000"/>
                <w:sz w:val="22"/>
                <w:szCs w:val="22"/>
                <w:lang w:val="hr-HR"/>
              </w:rPr>
            </w:pPr>
            <w:r>
              <w:rPr>
                <w:color w:val="000000"/>
                <w:sz w:val="22"/>
                <w:szCs w:val="22"/>
                <w:lang w:val="hr-HR"/>
              </w:rPr>
              <w:t>Temovec,asfaltiranje uspon od Tarade prema Prosenik L=180m, š=2,70m</w:t>
            </w:r>
          </w:p>
        </w:tc>
        <w:tc>
          <w:tcPr>
            <w:tcW w:w="1371" w:type="dxa"/>
            <w:tcBorders>
              <w:top w:val="nil"/>
              <w:left w:val="nil"/>
              <w:bottom w:val="single" w:sz="4" w:space="0" w:color="auto"/>
              <w:right w:val="single" w:sz="4" w:space="0" w:color="auto"/>
            </w:tcBorders>
            <w:shd w:val="clear" w:color="auto" w:fill="auto"/>
            <w:vAlign w:val="bottom"/>
          </w:tcPr>
          <w:p w:rsidR="00945264" w:rsidRPr="000A1389" w:rsidRDefault="00945264" w:rsidP="000B377E">
            <w:pPr>
              <w:rPr>
                <w:sz w:val="22"/>
                <w:szCs w:val="22"/>
                <w:lang w:val="hr-HR"/>
              </w:rPr>
            </w:pPr>
            <w:r>
              <w:rPr>
                <w:sz w:val="22"/>
                <w:szCs w:val="22"/>
                <w:lang w:val="hr-HR"/>
              </w:rPr>
              <w:t>NC-TE-3</w:t>
            </w:r>
          </w:p>
        </w:tc>
        <w:tc>
          <w:tcPr>
            <w:tcW w:w="1635" w:type="dxa"/>
            <w:tcBorders>
              <w:top w:val="nil"/>
              <w:left w:val="nil"/>
              <w:bottom w:val="single" w:sz="4" w:space="0" w:color="auto"/>
              <w:right w:val="single" w:sz="4" w:space="0" w:color="auto"/>
            </w:tcBorders>
            <w:shd w:val="clear" w:color="auto" w:fill="auto"/>
            <w:noWrap/>
            <w:vAlign w:val="bottom"/>
          </w:tcPr>
          <w:p w:rsidR="00945264" w:rsidRPr="008929EF" w:rsidRDefault="00945264" w:rsidP="000B377E">
            <w:pPr>
              <w:jc w:val="center"/>
              <w:rPr>
                <w:sz w:val="22"/>
                <w:szCs w:val="22"/>
                <w:lang w:val="hr-HR"/>
              </w:rPr>
            </w:pPr>
            <w:r>
              <w:rPr>
                <w:sz w:val="22"/>
                <w:szCs w:val="22"/>
                <w:lang w:val="hr-HR"/>
              </w:rPr>
              <w:t>49.000,00</w:t>
            </w:r>
          </w:p>
        </w:tc>
      </w:tr>
      <w:tr w:rsidR="00945264" w:rsidRPr="000A1389" w:rsidTr="000B377E">
        <w:trPr>
          <w:trHeight w:val="535"/>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rsidR="00945264" w:rsidRPr="000A1389" w:rsidRDefault="00945264" w:rsidP="000B377E">
            <w:pPr>
              <w:jc w:val="center"/>
              <w:rPr>
                <w:sz w:val="22"/>
                <w:szCs w:val="22"/>
                <w:lang w:val="hr-HR"/>
              </w:rPr>
            </w:pPr>
            <w:r w:rsidRPr="000A1389">
              <w:rPr>
                <w:sz w:val="22"/>
                <w:szCs w:val="22"/>
                <w:lang w:val="hr-HR"/>
              </w:rPr>
              <w:t>7.</w:t>
            </w:r>
          </w:p>
        </w:tc>
        <w:tc>
          <w:tcPr>
            <w:tcW w:w="4961" w:type="dxa"/>
            <w:gridSpan w:val="2"/>
            <w:tcBorders>
              <w:top w:val="nil"/>
              <w:left w:val="nil"/>
              <w:bottom w:val="single" w:sz="4" w:space="0" w:color="auto"/>
              <w:right w:val="single" w:sz="4" w:space="0" w:color="auto"/>
            </w:tcBorders>
            <w:shd w:val="clear" w:color="auto" w:fill="auto"/>
            <w:noWrap/>
            <w:vAlign w:val="bottom"/>
          </w:tcPr>
          <w:p w:rsidR="00945264" w:rsidRPr="000A1389" w:rsidRDefault="00945264" w:rsidP="000B377E">
            <w:pPr>
              <w:rPr>
                <w:color w:val="000000"/>
                <w:sz w:val="22"/>
                <w:szCs w:val="22"/>
                <w:lang w:val="hr-HR"/>
              </w:rPr>
            </w:pPr>
            <w:r>
              <w:rPr>
                <w:color w:val="000000"/>
                <w:sz w:val="22"/>
                <w:szCs w:val="22"/>
                <w:lang w:val="hr-HR"/>
              </w:rPr>
              <w:t>Temovec,odvojak III od ŽC, l=183 m</w:t>
            </w:r>
          </w:p>
        </w:tc>
        <w:tc>
          <w:tcPr>
            <w:tcW w:w="1371" w:type="dxa"/>
            <w:tcBorders>
              <w:top w:val="nil"/>
              <w:left w:val="nil"/>
              <w:bottom w:val="single" w:sz="4" w:space="0" w:color="auto"/>
              <w:right w:val="single" w:sz="4" w:space="0" w:color="auto"/>
            </w:tcBorders>
            <w:shd w:val="clear" w:color="auto" w:fill="auto"/>
            <w:vAlign w:val="bottom"/>
          </w:tcPr>
          <w:p w:rsidR="00945264" w:rsidRPr="000A1389" w:rsidRDefault="00945264" w:rsidP="000B377E">
            <w:pPr>
              <w:rPr>
                <w:sz w:val="22"/>
                <w:szCs w:val="22"/>
                <w:lang w:val="hr-HR"/>
              </w:rPr>
            </w:pPr>
            <w:r>
              <w:rPr>
                <w:sz w:val="22"/>
                <w:szCs w:val="22"/>
                <w:lang w:val="hr-HR"/>
              </w:rPr>
              <w:t>NC-TE-6</w:t>
            </w:r>
          </w:p>
        </w:tc>
        <w:tc>
          <w:tcPr>
            <w:tcW w:w="1635" w:type="dxa"/>
            <w:tcBorders>
              <w:top w:val="nil"/>
              <w:left w:val="nil"/>
              <w:bottom w:val="single" w:sz="4" w:space="0" w:color="auto"/>
              <w:right w:val="single" w:sz="4" w:space="0" w:color="auto"/>
            </w:tcBorders>
            <w:shd w:val="clear" w:color="auto" w:fill="auto"/>
            <w:noWrap/>
            <w:vAlign w:val="bottom"/>
          </w:tcPr>
          <w:p w:rsidR="00945264" w:rsidRPr="008929EF" w:rsidRDefault="00945264" w:rsidP="000B377E">
            <w:pPr>
              <w:jc w:val="center"/>
              <w:rPr>
                <w:sz w:val="22"/>
                <w:szCs w:val="22"/>
                <w:lang w:val="hr-HR"/>
              </w:rPr>
            </w:pPr>
            <w:r>
              <w:rPr>
                <w:sz w:val="22"/>
                <w:szCs w:val="22"/>
                <w:lang w:val="hr-HR"/>
              </w:rPr>
              <w:t>53.000,00</w:t>
            </w:r>
          </w:p>
        </w:tc>
      </w:tr>
      <w:tr w:rsidR="00945264" w:rsidRPr="000A1389" w:rsidTr="000B377E">
        <w:trPr>
          <w:trHeight w:val="600"/>
        </w:trPr>
        <w:tc>
          <w:tcPr>
            <w:tcW w:w="1097" w:type="dxa"/>
            <w:tcBorders>
              <w:top w:val="nil"/>
              <w:left w:val="single" w:sz="4" w:space="0" w:color="auto"/>
              <w:bottom w:val="single" w:sz="4" w:space="0" w:color="auto"/>
              <w:right w:val="single" w:sz="4" w:space="0" w:color="auto"/>
            </w:tcBorders>
            <w:shd w:val="clear" w:color="auto" w:fill="auto"/>
            <w:noWrap/>
            <w:vAlign w:val="bottom"/>
          </w:tcPr>
          <w:p w:rsidR="00945264" w:rsidRPr="000A1389" w:rsidRDefault="00945264" w:rsidP="000B377E">
            <w:pPr>
              <w:jc w:val="center"/>
              <w:rPr>
                <w:sz w:val="22"/>
                <w:szCs w:val="22"/>
                <w:lang w:val="hr-HR"/>
              </w:rPr>
            </w:pPr>
            <w:r>
              <w:rPr>
                <w:sz w:val="22"/>
                <w:szCs w:val="22"/>
                <w:lang w:val="hr-HR"/>
              </w:rPr>
              <w:t>8.</w:t>
            </w:r>
          </w:p>
        </w:tc>
        <w:tc>
          <w:tcPr>
            <w:tcW w:w="4961" w:type="dxa"/>
            <w:gridSpan w:val="2"/>
            <w:tcBorders>
              <w:top w:val="nil"/>
              <w:left w:val="nil"/>
              <w:bottom w:val="single" w:sz="4" w:space="0" w:color="auto"/>
              <w:right w:val="single" w:sz="4" w:space="0" w:color="auto"/>
            </w:tcBorders>
            <w:shd w:val="clear" w:color="auto" w:fill="auto"/>
            <w:noWrap/>
            <w:vAlign w:val="bottom"/>
          </w:tcPr>
          <w:p w:rsidR="00945264" w:rsidRPr="000A1389" w:rsidRDefault="00945264" w:rsidP="000B377E">
            <w:pPr>
              <w:rPr>
                <w:color w:val="000000"/>
                <w:sz w:val="22"/>
                <w:szCs w:val="22"/>
                <w:lang w:val="hr-HR"/>
              </w:rPr>
            </w:pPr>
            <w:r>
              <w:rPr>
                <w:color w:val="000000"/>
                <w:sz w:val="22"/>
                <w:szCs w:val="22"/>
                <w:lang w:val="hr-HR"/>
              </w:rPr>
              <w:t>Stručni nadzor</w:t>
            </w:r>
          </w:p>
        </w:tc>
        <w:tc>
          <w:tcPr>
            <w:tcW w:w="1371" w:type="dxa"/>
            <w:tcBorders>
              <w:top w:val="nil"/>
              <w:left w:val="nil"/>
              <w:bottom w:val="single" w:sz="4" w:space="0" w:color="auto"/>
              <w:right w:val="single" w:sz="4" w:space="0" w:color="auto"/>
            </w:tcBorders>
            <w:shd w:val="clear" w:color="auto" w:fill="auto"/>
            <w:vAlign w:val="bottom"/>
          </w:tcPr>
          <w:p w:rsidR="00945264" w:rsidRPr="000A1389" w:rsidRDefault="00945264" w:rsidP="000B377E">
            <w:pPr>
              <w:rPr>
                <w:sz w:val="22"/>
                <w:szCs w:val="22"/>
                <w:lang w:val="hr-HR"/>
              </w:rPr>
            </w:pPr>
          </w:p>
        </w:tc>
        <w:tc>
          <w:tcPr>
            <w:tcW w:w="1635" w:type="dxa"/>
            <w:tcBorders>
              <w:top w:val="nil"/>
              <w:left w:val="nil"/>
              <w:bottom w:val="single" w:sz="4" w:space="0" w:color="auto"/>
              <w:right w:val="single" w:sz="4" w:space="0" w:color="auto"/>
            </w:tcBorders>
            <w:shd w:val="clear" w:color="auto" w:fill="auto"/>
            <w:noWrap/>
            <w:vAlign w:val="bottom"/>
          </w:tcPr>
          <w:p w:rsidR="00945264" w:rsidRPr="008929EF" w:rsidRDefault="00945264" w:rsidP="000B377E">
            <w:pPr>
              <w:jc w:val="center"/>
              <w:rPr>
                <w:sz w:val="22"/>
                <w:szCs w:val="22"/>
                <w:lang w:val="hr-HR"/>
              </w:rPr>
            </w:pPr>
            <w:r>
              <w:rPr>
                <w:sz w:val="22"/>
                <w:szCs w:val="22"/>
                <w:lang w:val="hr-HR"/>
              </w:rPr>
              <w:t>13.000,00</w:t>
            </w:r>
          </w:p>
        </w:tc>
      </w:tr>
      <w:tr w:rsidR="00945264" w:rsidRPr="000A1389" w:rsidTr="000B377E">
        <w:trPr>
          <w:trHeight w:val="600"/>
        </w:trPr>
        <w:tc>
          <w:tcPr>
            <w:tcW w:w="742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264" w:rsidRPr="000A1389" w:rsidRDefault="00945264" w:rsidP="000B377E">
            <w:pPr>
              <w:rPr>
                <w:b/>
                <w:bCs/>
                <w:sz w:val="22"/>
                <w:szCs w:val="22"/>
                <w:lang w:val="hr-HR"/>
              </w:rPr>
            </w:pPr>
            <w:r w:rsidRPr="000A1389">
              <w:rPr>
                <w:b/>
                <w:bCs/>
                <w:sz w:val="22"/>
                <w:szCs w:val="22"/>
                <w:lang w:val="hr-HR"/>
              </w:rPr>
              <w:t xml:space="preserve">Ukupno </w:t>
            </w:r>
          </w:p>
        </w:tc>
        <w:tc>
          <w:tcPr>
            <w:tcW w:w="1635" w:type="dxa"/>
            <w:tcBorders>
              <w:top w:val="nil"/>
              <w:left w:val="nil"/>
              <w:bottom w:val="single" w:sz="4" w:space="0" w:color="auto"/>
              <w:right w:val="single" w:sz="4" w:space="0" w:color="auto"/>
            </w:tcBorders>
            <w:shd w:val="clear" w:color="auto" w:fill="auto"/>
            <w:noWrap/>
            <w:vAlign w:val="bottom"/>
          </w:tcPr>
          <w:p w:rsidR="00945264" w:rsidRDefault="00945264" w:rsidP="000B377E">
            <w:pPr>
              <w:jc w:val="center"/>
              <w:rPr>
                <w:b/>
                <w:sz w:val="22"/>
                <w:szCs w:val="22"/>
                <w:lang w:val="hr-HR"/>
              </w:rPr>
            </w:pPr>
          </w:p>
          <w:p w:rsidR="00945264" w:rsidRPr="00E01AC6" w:rsidRDefault="00945264" w:rsidP="000B377E">
            <w:pPr>
              <w:jc w:val="center"/>
              <w:rPr>
                <w:b/>
                <w:sz w:val="22"/>
                <w:szCs w:val="22"/>
                <w:lang w:val="hr-HR"/>
              </w:rPr>
            </w:pPr>
            <w:r w:rsidRPr="00E01AC6">
              <w:rPr>
                <w:b/>
                <w:sz w:val="22"/>
                <w:szCs w:val="22"/>
                <w:lang w:val="hr-HR"/>
              </w:rPr>
              <w:t>530.000,00</w:t>
            </w:r>
          </w:p>
          <w:p w:rsidR="00945264" w:rsidRPr="00E01AC6" w:rsidRDefault="00945264" w:rsidP="000B377E">
            <w:pPr>
              <w:jc w:val="center"/>
              <w:rPr>
                <w:b/>
                <w:sz w:val="22"/>
                <w:szCs w:val="22"/>
                <w:lang w:val="hr-HR"/>
              </w:rPr>
            </w:pPr>
          </w:p>
          <w:p w:rsidR="00945264" w:rsidRPr="00E01AC6" w:rsidRDefault="00945264" w:rsidP="000B377E">
            <w:pPr>
              <w:jc w:val="center"/>
              <w:rPr>
                <w:b/>
                <w:sz w:val="22"/>
                <w:szCs w:val="22"/>
                <w:lang w:val="hr-HR"/>
              </w:rPr>
            </w:pPr>
          </w:p>
          <w:p w:rsidR="00945264" w:rsidRPr="00E01AC6" w:rsidRDefault="00945264" w:rsidP="000B377E">
            <w:pPr>
              <w:jc w:val="center"/>
              <w:rPr>
                <w:b/>
                <w:sz w:val="22"/>
                <w:szCs w:val="22"/>
                <w:lang w:val="hr-HR"/>
              </w:rPr>
            </w:pPr>
          </w:p>
        </w:tc>
      </w:tr>
      <w:tr w:rsidR="00945264" w:rsidRPr="000A1389" w:rsidTr="000B377E">
        <w:trPr>
          <w:trHeight w:val="979"/>
        </w:trPr>
        <w:tc>
          <w:tcPr>
            <w:tcW w:w="9064" w:type="dxa"/>
            <w:gridSpan w:val="5"/>
            <w:tcBorders>
              <w:top w:val="single" w:sz="4" w:space="0" w:color="auto"/>
              <w:left w:val="single" w:sz="4" w:space="0" w:color="auto"/>
              <w:bottom w:val="single" w:sz="4" w:space="0" w:color="auto"/>
              <w:right w:val="single" w:sz="4" w:space="0" w:color="auto"/>
            </w:tcBorders>
            <w:shd w:val="clear" w:color="000000" w:fill="D9D9D9"/>
            <w:noWrap/>
            <w:vAlign w:val="bottom"/>
          </w:tcPr>
          <w:p w:rsidR="00945264" w:rsidRPr="000A1389" w:rsidRDefault="00945264" w:rsidP="000B377E">
            <w:pPr>
              <w:jc w:val="center"/>
              <w:rPr>
                <w:b/>
                <w:bCs/>
                <w:sz w:val="22"/>
                <w:szCs w:val="22"/>
                <w:lang w:val="hr-HR"/>
              </w:rPr>
            </w:pPr>
            <w:r w:rsidRPr="007C306F">
              <w:rPr>
                <w:b/>
                <w:bCs/>
                <w:sz w:val="22"/>
                <w:szCs w:val="22"/>
                <w:lang w:val="hr-HR"/>
              </w:rPr>
              <w:lastRenderedPageBreak/>
              <w:t>IZGRADNJA JAVNE RASVJETE</w:t>
            </w:r>
          </w:p>
        </w:tc>
      </w:tr>
      <w:tr w:rsidR="00945264" w:rsidRPr="000A1389" w:rsidTr="000B377E">
        <w:trPr>
          <w:trHeight w:val="600"/>
        </w:trPr>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264" w:rsidRPr="00C31555" w:rsidRDefault="00945264" w:rsidP="000B377E">
            <w:pPr>
              <w:rPr>
                <w:bCs/>
                <w:sz w:val="22"/>
                <w:szCs w:val="22"/>
                <w:lang w:val="hr-HR"/>
              </w:rPr>
            </w:pPr>
            <w:r w:rsidRPr="00C31555">
              <w:rPr>
                <w:bCs/>
                <w:sz w:val="22"/>
                <w:szCs w:val="22"/>
                <w:lang w:val="hr-HR"/>
              </w:rPr>
              <w:t>1.</w:t>
            </w:r>
          </w:p>
        </w:tc>
        <w:tc>
          <w:tcPr>
            <w:tcW w:w="6332" w:type="dxa"/>
            <w:gridSpan w:val="3"/>
            <w:tcBorders>
              <w:top w:val="single" w:sz="4" w:space="0" w:color="auto"/>
              <w:left w:val="nil"/>
              <w:bottom w:val="single" w:sz="4" w:space="0" w:color="auto"/>
              <w:right w:val="single" w:sz="4" w:space="0" w:color="auto"/>
            </w:tcBorders>
            <w:shd w:val="clear" w:color="auto" w:fill="auto"/>
            <w:noWrap/>
            <w:vAlign w:val="bottom"/>
            <w:hideMark/>
          </w:tcPr>
          <w:p w:rsidR="00945264" w:rsidRPr="00C31555" w:rsidRDefault="00945264" w:rsidP="000B377E">
            <w:pPr>
              <w:rPr>
                <w:bCs/>
                <w:sz w:val="22"/>
                <w:szCs w:val="22"/>
                <w:lang w:val="hr-HR"/>
              </w:rPr>
            </w:pPr>
            <w:r w:rsidRPr="00C31555">
              <w:rPr>
                <w:bCs/>
                <w:sz w:val="22"/>
                <w:szCs w:val="22"/>
                <w:lang w:val="hr-HR"/>
              </w:rPr>
              <w:t>Proširenje postojeće mreže javne rasvjete Donja Pačetina</w:t>
            </w:r>
          </w:p>
        </w:tc>
        <w:tc>
          <w:tcPr>
            <w:tcW w:w="1635" w:type="dxa"/>
            <w:tcBorders>
              <w:top w:val="single" w:sz="4" w:space="0" w:color="auto"/>
              <w:left w:val="nil"/>
              <w:bottom w:val="single" w:sz="4" w:space="0" w:color="auto"/>
              <w:right w:val="single" w:sz="4" w:space="0" w:color="auto"/>
            </w:tcBorders>
            <w:shd w:val="clear" w:color="auto" w:fill="auto"/>
            <w:noWrap/>
            <w:vAlign w:val="bottom"/>
            <w:hideMark/>
          </w:tcPr>
          <w:p w:rsidR="00945264" w:rsidRPr="00C31555" w:rsidRDefault="00945264" w:rsidP="000B377E">
            <w:pPr>
              <w:jc w:val="center"/>
              <w:rPr>
                <w:bCs/>
                <w:sz w:val="22"/>
                <w:szCs w:val="22"/>
                <w:lang w:val="hr-HR"/>
              </w:rPr>
            </w:pPr>
            <w:r>
              <w:rPr>
                <w:bCs/>
                <w:sz w:val="22"/>
                <w:szCs w:val="22"/>
                <w:lang w:val="hr-HR"/>
              </w:rPr>
              <w:t>160.000,00</w:t>
            </w:r>
          </w:p>
        </w:tc>
      </w:tr>
      <w:tr w:rsidR="00945264" w:rsidRPr="000A1389" w:rsidTr="000B377E">
        <w:trPr>
          <w:trHeight w:val="600"/>
        </w:trPr>
        <w:tc>
          <w:tcPr>
            <w:tcW w:w="1097" w:type="dxa"/>
            <w:tcBorders>
              <w:top w:val="nil"/>
              <w:left w:val="single" w:sz="4" w:space="0" w:color="auto"/>
              <w:bottom w:val="single" w:sz="4" w:space="0" w:color="auto"/>
              <w:right w:val="single" w:sz="4" w:space="0" w:color="auto"/>
            </w:tcBorders>
            <w:shd w:val="clear" w:color="auto" w:fill="auto"/>
            <w:noWrap/>
            <w:vAlign w:val="bottom"/>
          </w:tcPr>
          <w:p w:rsidR="00945264" w:rsidRPr="00C31555" w:rsidRDefault="00945264" w:rsidP="000B377E">
            <w:pPr>
              <w:rPr>
                <w:bCs/>
                <w:sz w:val="22"/>
                <w:szCs w:val="22"/>
                <w:lang w:val="hr-HR"/>
              </w:rPr>
            </w:pPr>
            <w:r w:rsidRPr="00C31555">
              <w:rPr>
                <w:bCs/>
                <w:sz w:val="22"/>
                <w:szCs w:val="22"/>
                <w:lang w:val="hr-HR"/>
              </w:rPr>
              <w:t>2.</w:t>
            </w:r>
          </w:p>
        </w:tc>
        <w:tc>
          <w:tcPr>
            <w:tcW w:w="6332" w:type="dxa"/>
            <w:gridSpan w:val="3"/>
            <w:tcBorders>
              <w:top w:val="nil"/>
              <w:left w:val="nil"/>
              <w:bottom w:val="single" w:sz="4" w:space="0" w:color="auto"/>
              <w:right w:val="single" w:sz="4" w:space="0" w:color="auto"/>
            </w:tcBorders>
            <w:shd w:val="clear" w:color="auto" w:fill="auto"/>
            <w:noWrap/>
            <w:vAlign w:val="bottom"/>
          </w:tcPr>
          <w:p w:rsidR="00945264" w:rsidRPr="00C31555" w:rsidRDefault="00945264" w:rsidP="000B377E">
            <w:pPr>
              <w:rPr>
                <w:bCs/>
                <w:sz w:val="22"/>
                <w:szCs w:val="22"/>
                <w:lang w:val="hr-HR"/>
              </w:rPr>
            </w:pPr>
            <w:r w:rsidRPr="00C31555">
              <w:rPr>
                <w:bCs/>
                <w:sz w:val="22"/>
                <w:szCs w:val="22"/>
                <w:lang w:val="hr-HR"/>
              </w:rPr>
              <w:t>Izgradnja javne rasvjete u naselju Kotarice</w:t>
            </w:r>
          </w:p>
        </w:tc>
        <w:tc>
          <w:tcPr>
            <w:tcW w:w="1635" w:type="dxa"/>
            <w:tcBorders>
              <w:top w:val="nil"/>
              <w:left w:val="nil"/>
              <w:bottom w:val="single" w:sz="4" w:space="0" w:color="auto"/>
              <w:right w:val="single" w:sz="4" w:space="0" w:color="auto"/>
            </w:tcBorders>
            <w:shd w:val="clear" w:color="auto" w:fill="auto"/>
            <w:noWrap/>
            <w:vAlign w:val="bottom"/>
          </w:tcPr>
          <w:p w:rsidR="00945264" w:rsidRPr="00C31555" w:rsidRDefault="00945264" w:rsidP="000B377E">
            <w:pPr>
              <w:jc w:val="center"/>
              <w:rPr>
                <w:bCs/>
                <w:sz w:val="22"/>
                <w:szCs w:val="22"/>
                <w:lang w:val="hr-HR"/>
              </w:rPr>
            </w:pPr>
            <w:r w:rsidRPr="00C31555">
              <w:rPr>
                <w:bCs/>
                <w:sz w:val="22"/>
                <w:szCs w:val="22"/>
                <w:lang w:val="hr-HR"/>
              </w:rPr>
              <w:t>40.000,00</w:t>
            </w:r>
          </w:p>
        </w:tc>
      </w:tr>
      <w:tr w:rsidR="00945264" w:rsidRPr="000A1389" w:rsidTr="000B377E">
        <w:trPr>
          <w:trHeight w:val="600"/>
        </w:trPr>
        <w:tc>
          <w:tcPr>
            <w:tcW w:w="1097" w:type="dxa"/>
            <w:tcBorders>
              <w:top w:val="nil"/>
              <w:left w:val="single" w:sz="4" w:space="0" w:color="auto"/>
              <w:bottom w:val="single" w:sz="4" w:space="0" w:color="auto"/>
              <w:right w:val="single" w:sz="4" w:space="0" w:color="auto"/>
            </w:tcBorders>
            <w:shd w:val="clear" w:color="auto" w:fill="auto"/>
            <w:noWrap/>
            <w:vAlign w:val="bottom"/>
          </w:tcPr>
          <w:p w:rsidR="00945264" w:rsidRPr="00C31555" w:rsidRDefault="00945264" w:rsidP="000B377E">
            <w:pPr>
              <w:rPr>
                <w:bCs/>
                <w:sz w:val="22"/>
                <w:szCs w:val="22"/>
                <w:lang w:val="hr-HR"/>
              </w:rPr>
            </w:pPr>
            <w:r w:rsidRPr="00C31555">
              <w:rPr>
                <w:bCs/>
                <w:sz w:val="22"/>
                <w:szCs w:val="22"/>
                <w:lang w:val="hr-HR"/>
              </w:rPr>
              <w:t>3.</w:t>
            </w:r>
          </w:p>
        </w:tc>
        <w:tc>
          <w:tcPr>
            <w:tcW w:w="6332" w:type="dxa"/>
            <w:gridSpan w:val="3"/>
            <w:tcBorders>
              <w:top w:val="nil"/>
              <w:left w:val="nil"/>
              <w:bottom w:val="single" w:sz="4" w:space="0" w:color="auto"/>
              <w:right w:val="single" w:sz="4" w:space="0" w:color="auto"/>
            </w:tcBorders>
            <w:shd w:val="clear" w:color="auto" w:fill="auto"/>
            <w:noWrap/>
            <w:vAlign w:val="bottom"/>
          </w:tcPr>
          <w:p w:rsidR="00945264" w:rsidRPr="00C31555" w:rsidRDefault="00945264" w:rsidP="000B377E">
            <w:pPr>
              <w:rPr>
                <w:bCs/>
                <w:sz w:val="22"/>
                <w:szCs w:val="22"/>
                <w:lang w:val="hr-HR"/>
              </w:rPr>
            </w:pPr>
            <w:r w:rsidRPr="00C31555">
              <w:rPr>
                <w:bCs/>
                <w:sz w:val="22"/>
                <w:szCs w:val="22"/>
                <w:lang w:val="hr-HR"/>
              </w:rPr>
              <w:t>Nabava solarnih lampi (Mirkovec i Komor Začretski</w:t>
            </w:r>
          </w:p>
        </w:tc>
        <w:tc>
          <w:tcPr>
            <w:tcW w:w="1635" w:type="dxa"/>
            <w:tcBorders>
              <w:top w:val="nil"/>
              <w:left w:val="nil"/>
              <w:bottom w:val="single" w:sz="4" w:space="0" w:color="auto"/>
              <w:right w:val="single" w:sz="4" w:space="0" w:color="auto"/>
            </w:tcBorders>
            <w:shd w:val="clear" w:color="auto" w:fill="auto"/>
            <w:noWrap/>
            <w:vAlign w:val="bottom"/>
          </w:tcPr>
          <w:p w:rsidR="00945264" w:rsidRPr="008F5AE9" w:rsidRDefault="00945264" w:rsidP="000B377E">
            <w:pPr>
              <w:jc w:val="center"/>
              <w:rPr>
                <w:bCs/>
                <w:sz w:val="22"/>
                <w:szCs w:val="22"/>
                <w:lang w:val="hr-HR"/>
              </w:rPr>
            </w:pPr>
            <w:r w:rsidRPr="008F5AE9">
              <w:rPr>
                <w:bCs/>
                <w:sz w:val="22"/>
                <w:szCs w:val="22"/>
                <w:lang w:val="hr-HR"/>
              </w:rPr>
              <w:t>12.000,00</w:t>
            </w:r>
          </w:p>
        </w:tc>
      </w:tr>
      <w:tr w:rsidR="00945264" w:rsidRPr="000A1389" w:rsidTr="000B377E">
        <w:trPr>
          <w:trHeight w:val="600"/>
        </w:trPr>
        <w:tc>
          <w:tcPr>
            <w:tcW w:w="1097" w:type="dxa"/>
            <w:tcBorders>
              <w:top w:val="nil"/>
              <w:left w:val="single" w:sz="4" w:space="0" w:color="auto"/>
              <w:bottom w:val="single" w:sz="4" w:space="0" w:color="auto"/>
              <w:right w:val="single" w:sz="4" w:space="0" w:color="auto"/>
            </w:tcBorders>
            <w:shd w:val="clear" w:color="auto" w:fill="auto"/>
            <w:noWrap/>
            <w:vAlign w:val="bottom"/>
          </w:tcPr>
          <w:p w:rsidR="00945264" w:rsidRPr="000C1AF7" w:rsidRDefault="00945264" w:rsidP="000B377E">
            <w:pPr>
              <w:rPr>
                <w:bCs/>
                <w:sz w:val="22"/>
                <w:szCs w:val="22"/>
                <w:lang w:val="hr-HR"/>
              </w:rPr>
            </w:pPr>
            <w:r w:rsidRPr="000C1AF7">
              <w:rPr>
                <w:bCs/>
                <w:sz w:val="22"/>
                <w:szCs w:val="22"/>
                <w:lang w:val="hr-HR"/>
              </w:rPr>
              <w:t>4.</w:t>
            </w:r>
          </w:p>
        </w:tc>
        <w:tc>
          <w:tcPr>
            <w:tcW w:w="6332" w:type="dxa"/>
            <w:gridSpan w:val="3"/>
            <w:tcBorders>
              <w:top w:val="nil"/>
              <w:left w:val="nil"/>
              <w:bottom w:val="single" w:sz="4" w:space="0" w:color="auto"/>
              <w:right w:val="single" w:sz="4" w:space="0" w:color="auto"/>
            </w:tcBorders>
            <w:shd w:val="clear" w:color="auto" w:fill="auto"/>
            <w:noWrap/>
            <w:vAlign w:val="bottom"/>
          </w:tcPr>
          <w:p w:rsidR="00945264" w:rsidRPr="000C1AF7" w:rsidRDefault="00945264" w:rsidP="000B377E">
            <w:pPr>
              <w:rPr>
                <w:bCs/>
                <w:sz w:val="22"/>
                <w:szCs w:val="22"/>
                <w:lang w:val="hr-HR"/>
              </w:rPr>
            </w:pPr>
            <w:r w:rsidRPr="000C1AF7">
              <w:rPr>
                <w:bCs/>
                <w:sz w:val="22"/>
                <w:szCs w:val="22"/>
                <w:lang w:val="hr-HR"/>
              </w:rPr>
              <w:t>Rekonstrukcija javne rasvjete Ciglenica Zagorska</w:t>
            </w:r>
          </w:p>
        </w:tc>
        <w:tc>
          <w:tcPr>
            <w:tcW w:w="1635" w:type="dxa"/>
            <w:tcBorders>
              <w:top w:val="nil"/>
              <w:left w:val="nil"/>
              <w:bottom w:val="single" w:sz="4" w:space="0" w:color="auto"/>
              <w:right w:val="single" w:sz="4" w:space="0" w:color="auto"/>
            </w:tcBorders>
            <w:shd w:val="clear" w:color="auto" w:fill="auto"/>
            <w:noWrap/>
            <w:vAlign w:val="bottom"/>
          </w:tcPr>
          <w:p w:rsidR="00945264" w:rsidRPr="000C1AF7" w:rsidRDefault="00945264" w:rsidP="000B377E">
            <w:pPr>
              <w:jc w:val="center"/>
              <w:rPr>
                <w:bCs/>
                <w:sz w:val="22"/>
                <w:szCs w:val="22"/>
                <w:lang w:val="hr-HR"/>
              </w:rPr>
            </w:pPr>
            <w:r w:rsidRPr="000C1AF7">
              <w:rPr>
                <w:bCs/>
                <w:sz w:val="22"/>
                <w:szCs w:val="22"/>
                <w:lang w:val="hr-HR"/>
              </w:rPr>
              <w:t>47.000,00</w:t>
            </w:r>
          </w:p>
        </w:tc>
      </w:tr>
      <w:tr w:rsidR="00945264" w:rsidRPr="000A1389" w:rsidTr="000B377E">
        <w:trPr>
          <w:trHeight w:val="600"/>
        </w:trPr>
        <w:tc>
          <w:tcPr>
            <w:tcW w:w="1097" w:type="dxa"/>
            <w:tcBorders>
              <w:top w:val="nil"/>
              <w:left w:val="single" w:sz="4" w:space="0" w:color="auto"/>
              <w:bottom w:val="single" w:sz="4" w:space="0" w:color="auto"/>
              <w:right w:val="single" w:sz="4" w:space="0" w:color="auto"/>
            </w:tcBorders>
            <w:shd w:val="clear" w:color="auto" w:fill="auto"/>
            <w:noWrap/>
            <w:vAlign w:val="bottom"/>
          </w:tcPr>
          <w:p w:rsidR="00945264" w:rsidRPr="000C1AF7" w:rsidRDefault="00945264" w:rsidP="000B377E">
            <w:pPr>
              <w:rPr>
                <w:bCs/>
                <w:sz w:val="22"/>
                <w:szCs w:val="22"/>
                <w:lang w:val="hr-HR"/>
              </w:rPr>
            </w:pPr>
            <w:r w:rsidRPr="000C1AF7">
              <w:rPr>
                <w:bCs/>
                <w:sz w:val="22"/>
                <w:szCs w:val="22"/>
                <w:lang w:val="hr-HR"/>
              </w:rPr>
              <w:t>5.</w:t>
            </w:r>
          </w:p>
        </w:tc>
        <w:tc>
          <w:tcPr>
            <w:tcW w:w="6332" w:type="dxa"/>
            <w:gridSpan w:val="3"/>
            <w:tcBorders>
              <w:top w:val="nil"/>
              <w:left w:val="nil"/>
              <w:bottom w:val="single" w:sz="4" w:space="0" w:color="auto"/>
              <w:right w:val="single" w:sz="4" w:space="0" w:color="auto"/>
            </w:tcBorders>
            <w:shd w:val="clear" w:color="auto" w:fill="auto"/>
            <w:noWrap/>
            <w:vAlign w:val="bottom"/>
          </w:tcPr>
          <w:p w:rsidR="00945264" w:rsidRPr="000C1AF7" w:rsidRDefault="00945264" w:rsidP="000B377E">
            <w:pPr>
              <w:rPr>
                <w:bCs/>
                <w:sz w:val="22"/>
                <w:szCs w:val="22"/>
                <w:lang w:val="hr-HR"/>
              </w:rPr>
            </w:pPr>
            <w:r w:rsidRPr="000C1AF7">
              <w:rPr>
                <w:bCs/>
                <w:sz w:val="22"/>
                <w:szCs w:val="22"/>
                <w:lang w:val="hr-HR"/>
              </w:rPr>
              <w:t>Izgradnja javne rasvjete Sveti Križ Začretje – Ulica I. Lovrenčića</w:t>
            </w:r>
          </w:p>
        </w:tc>
        <w:tc>
          <w:tcPr>
            <w:tcW w:w="1635" w:type="dxa"/>
            <w:tcBorders>
              <w:top w:val="nil"/>
              <w:left w:val="nil"/>
              <w:bottom w:val="single" w:sz="4" w:space="0" w:color="auto"/>
              <w:right w:val="single" w:sz="4" w:space="0" w:color="auto"/>
            </w:tcBorders>
            <w:shd w:val="clear" w:color="auto" w:fill="auto"/>
            <w:noWrap/>
            <w:vAlign w:val="bottom"/>
          </w:tcPr>
          <w:p w:rsidR="00945264" w:rsidRPr="000C1AF7" w:rsidRDefault="00945264" w:rsidP="000B377E">
            <w:pPr>
              <w:jc w:val="center"/>
              <w:rPr>
                <w:bCs/>
                <w:sz w:val="22"/>
                <w:szCs w:val="22"/>
                <w:lang w:val="hr-HR"/>
              </w:rPr>
            </w:pPr>
            <w:r>
              <w:rPr>
                <w:bCs/>
                <w:sz w:val="22"/>
                <w:szCs w:val="22"/>
                <w:lang w:val="hr-HR"/>
              </w:rPr>
              <w:t>30</w:t>
            </w:r>
            <w:r w:rsidRPr="000C1AF7">
              <w:rPr>
                <w:bCs/>
                <w:sz w:val="22"/>
                <w:szCs w:val="22"/>
                <w:lang w:val="hr-HR"/>
              </w:rPr>
              <w:t>.</w:t>
            </w:r>
            <w:r>
              <w:rPr>
                <w:bCs/>
                <w:sz w:val="22"/>
                <w:szCs w:val="22"/>
                <w:lang w:val="hr-HR"/>
              </w:rPr>
              <w:t>0</w:t>
            </w:r>
            <w:r w:rsidRPr="000C1AF7">
              <w:rPr>
                <w:bCs/>
                <w:sz w:val="22"/>
                <w:szCs w:val="22"/>
                <w:lang w:val="hr-HR"/>
              </w:rPr>
              <w:t>00,00</w:t>
            </w:r>
          </w:p>
        </w:tc>
      </w:tr>
      <w:tr w:rsidR="00945264" w:rsidRPr="000A1389" w:rsidTr="000B377E">
        <w:trPr>
          <w:trHeight w:val="600"/>
        </w:trPr>
        <w:tc>
          <w:tcPr>
            <w:tcW w:w="1097" w:type="dxa"/>
            <w:tcBorders>
              <w:top w:val="nil"/>
              <w:left w:val="single" w:sz="4" w:space="0" w:color="auto"/>
              <w:bottom w:val="single" w:sz="4" w:space="0" w:color="auto"/>
              <w:right w:val="single" w:sz="4" w:space="0" w:color="auto"/>
            </w:tcBorders>
            <w:shd w:val="clear" w:color="auto" w:fill="auto"/>
            <w:noWrap/>
            <w:vAlign w:val="bottom"/>
          </w:tcPr>
          <w:p w:rsidR="00945264" w:rsidRPr="000C1AF7" w:rsidRDefault="00945264" w:rsidP="000B377E">
            <w:pPr>
              <w:rPr>
                <w:bCs/>
                <w:sz w:val="22"/>
                <w:szCs w:val="22"/>
                <w:lang w:val="hr-HR"/>
              </w:rPr>
            </w:pPr>
            <w:r w:rsidRPr="000C1AF7">
              <w:rPr>
                <w:bCs/>
                <w:sz w:val="22"/>
                <w:szCs w:val="22"/>
                <w:lang w:val="hr-HR"/>
              </w:rPr>
              <w:t>6.</w:t>
            </w:r>
          </w:p>
        </w:tc>
        <w:tc>
          <w:tcPr>
            <w:tcW w:w="6332" w:type="dxa"/>
            <w:gridSpan w:val="3"/>
            <w:tcBorders>
              <w:top w:val="nil"/>
              <w:left w:val="nil"/>
              <w:bottom w:val="single" w:sz="4" w:space="0" w:color="auto"/>
              <w:right w:val="single" w:sz="4" w:space="0" w:color="auto"/>
            </w:tcBorders>
            <w:shd w:val="clear" w:color="auto" w:fill="auto"/>
            <w:noWrap/>
            <w:vAlign w:val="bottom"/>
          </w:tcPr>
          <w:p w:rsidR="00945264" w:rsidRPr="000C1AF7" w:rsidRDefault="00945264" w:rsidP="000B377E">
            <w:pPr>
              <w:rPr>
                <w:bCs/>
                <w:sz w:val="22"/>
                <w:szCs w:val="22"/>
                <w:lang w:val="hr-HR"/>
              </w:rPr>
            </w:pPr>
            <w:r>
              <w:rPr>
                <w:bCs/>
                <w:sz w:val="22"/>
                <w:szCs w:val="22"/>
                <w:lang w:val="hr-HR"/>
              </w:rPr>
              <w:t xml:space="preserve">Ostala </w:t>
            </w:r>
            <w:r w:rsidRPr="000C1AF7">
              <w:rPr>
                <w:bCs/>
                <w:sz w:val="22"/>
                <w:szCs w:val="22"/>
                <w:lang w:val="hr-HR"/>
              </w:rPr>
              <w:t xml:space="preserve"> proširenj</w:t>
            </w:r>
            <w:r>
              <w:rPr>
                <w:bCs/>
                <w:sz w:val="22"/>
                <w:szCs w:val="22"/>
                <w:lang w:val="hr-HR"/>
              </w:rPr>
              <w:t>a</w:t>
            </w:r>
            <w:r w:rsidRPr="000C1AF7">
              <w:rPr>
                <w:bCs/>
                <w:sz w:val="22"/>
                <w:szCs w:val="22"/>
                <w:lang w:val="hr-HR"/>
              </w:rPr>
              <w:t xml:space="preserve"> mreže javne rasvjete (Mirkovec i dr.)</w:t>
            </w:r>
          </w:p>
        </w:tc>
        <w:tc>
          <w:tcPr>
            <w:tcW w:w="1635" w:type="dxa"/>
            <w:tcBorders>
              <w:top w:val="nil"/>
              <w:left w:val="nil"/>
              <w:bottom w:val="single" w:sz="4" w:space="0" w:color="auto"/>
              <w:right w:val="single" w:sz="4" w:space="0" w:color="auto"/>
            </w:tcBorders>
            <w:shd w:val="clear" w:color="auto" w:fill="auto"/>
            <w:noWrap/>
            <w:vAlign w:val="bottom"/>
          </w:tcPr>
          <w:p w:rsidR="00945264" w:rsidRPr="000C1AF7" w:rsidRDefault="00945264" w:rsidP="000B377E">
            <w:pPr>
              <w:jc w:val="center"/>
              <w:rPr>
                <w:bCs/>
                <w:sz w:val="22"/>
                <w:szCs w:val="22"/>
                <w:lang w:val="hr-HR"/>
              </w:rPr>
            </w:pPr>
            <w:r w:rsidRPr="000C1AF7">
              <w:rPr>
                <w:bCs/>
                <w:sz w:val="22"/>
                <w:szCs w:val="22"/>
                <w:lang w:val="hr-HR"/>
              </w:rPr>
              <w:t>1</w:t>
            </w:r>
            <w:r>
              <w:rPr>
                <w:bCs/>
                <w:sz w:val="22"/>
                <w:szCs w:val="22"/>
                <w:lang w:val="hr-HR"/>
              </w:rPr>
              <w:t>5</w:t>
            </w:r>
            <w:r w:rsidRPr="000C1AF7">
              <w:rPr>
                <w:bCs/>
                <w:sz w:val="22"/>
                <w:szCs w:val="22"/>
                <w:lang w:val="hr-HR"/>
              </w:rPr>
              <w:t>.000,00</w:t>
            </w:r>
          </w:p>
        </w:tc>
      </w:tr>
      <w:tr w:rsidR="00945264" w:rsidRPr="000A1389" w:rsidTr="000B377E">
        <w:trPr>
          <w:trHeight w:val="600"/>
        </w:trPr>
        <w:tc>
          <w:tcPr>
            <w:tcW w:w="742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264" w:rsidRPr="000A1389" w:rsidRDefault="00945264" w:rsidP="000B377E">
            <w:pPr>
              <w:rPr>
                <w:b/>
                <w:bCs/>
                <w:sz w:val="22"/>
                <w:szCs w:val="22"/>
                <w:lang w:val="hr-HR"/>
              </w:rPr>
            </w:pPr>
            <w:r w:rsidRPr="000A1389">
              <w:rPr>
                <w:b/>
                <w:bCs/>
                <w:sz w:val="22"/>
                <w:szCs w:val="22"/>
                <w:lang w:val="hr-HR"/>
              </w:rPr>
              <w:t xml:space="preserve">Ukupno </w:t>
            </w:r>
          </w:p>
        </w:tc>
        <w:tc>
          <w:tcPr>
            <w:tcW w:w="1635" w:type="dxa"/>
            <w:tcBorders>
              <w:top w:val="nil"/>
              <w:left w:val="nil"/>
              <w:bottom w:val="single" w:sz="4" w:space="0" w:color="auto"/>
              <w:right w:val="single" w:sz="4" w:space="0" w:color="auto"/>
            </w:tcBorders>
            <w:shd w:val="clear" w:color="auto" w:fill="auto"/>
            <w:noWrap/>
            <w:vAlign w:val="bottom"/>
          </w:tcPr>
          <w:p w:rsidR="00945264" w:rsidRPr="000A1389" w:rsidRDefault="00945264" w:rsidP="000B377E">
            <w:pPr>
              <w:jc w:val="center"/>
              <w:rPr>
                <w:b/>
                <w:bCs/>
                <w:sz w:val="22"/>
                <w:szCs w:val="22"/>
                <w:lang w:val="hr-HR"/>
              </w:rPr>
            </w:pPr>
            <w:r>
              <w:rPr>
                <w:b/>
                <w:bCs/>
                <w:sz w:val="22"/>
                <w:szCs w:val="22"/>
                <w:lang w:val="hr-HR"/>
              </w:rPr>
              <w:t>304.000,00</w:t>
            </w:r>
          </w:p>
        </w:tc>
      </w:tr>
      <w:tr w:rsidR="00945264" w:rsidRPr="000A1389" w:rsidTr="000B377E">
        <w:trPr>
          <w:trHeight w:val="405"/>
        </w:trPr>
        <w:tc>
          <w:tcPr>
            <w:tcW w:w="9064" w:type="dxa"/>
            <w:gridSpan w:val="5"/>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945264" w:rsidRPr="000A1389" w:rsidRDefault="00945264" w:rsidP="000B377E">
            <w:pPr>
              <w:jc w:val="center"/>
              <w:rPr>
                <w:b/>
                <w:bCs/>
                <w:sz w:val="22"/>
                <w:szCs w:val="22"/>
                <w:lang w:val="hr-HR"/>
              </w:rPr>
            </w:pPr>
            <w:r w:rsidRPr="000A1389">
              <w:rPr>
                <w:b/>
                <w:bCs/>
                <w:sz w:val="22"/>
                <w:szCs w:val="22"/>
                <w:lang w:val="hr-HR"/>
              </w:rPr>
              <w:t>IZGRADNJA MINI IGRALIŠTA ZA DJECU</w:t>
            </w:r>
          </w:p>
        </w:tc>
      </w:tr>
      <w:tr w:rsidR="00945264" w:rsidRPr="000A1389" w:rsidTr="000B377E">
        <w:trPr>
          <w:trHeight w:val="600"/>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rsidR="00945264" w:rsidRPr="00DB4972" w:rsidRDefault="00945264" w:rsidP="000B377E">
            <w:pPr>
              <w:rPr>
                <w:bCs/>
                <w:sz w:val="22"/>
                <w:szCs w:val="22"/>
                <w:lang w:val="hr-HR"/>
              </w:rPr>
            </w:pPr>
            <w:r w:rsidRPr="00DB4972">
              <w:rPr>
                <w:bCs/>
                <w:sz w:val="22"/>
                <w:szCs w:val="22"/>
                <w:lang w:val="hr-HR"/>
              </w:rPr>
              <w:t>1.</w:t>
            </w:r>
          </w:p>
        </w:tc>
        <w:tc>
          <w:tcPr>
            <w:tcW w:w="6332" w:type="dxa"/>
            <w:gridSpan w:val="3"/>
            <w:tcBorders>
              <w:top w:val="nil"/>
              <w:left w:val="nil"/>
              <w:bottom w:val="single" w:sz="4" w:space="0" w:color="auto"/>
              <w:right w:val="single" w:sz="4" w:space="0" w:color="auto"/>
            </w:tcBorders>
            <w:shd w:val="clear" w:color="auto" w:fill="auto"/>
            <w:noWrap/>
            <w:vAlign w:val="bottom"/>
            <w:hideMark/>
          </w:tcPr>
          <w:p w:rsidR="00945264" w:rsidRPr="00DB4972" w:rsidRDefault="00945264" w:rsidP="000B377E">
            <w:pPr>
              <w:rPr>
                <w:bCs/>
                <w:sz w:val="22"/>
                <w:szCs w:val="22"/>
                <w:lang w:val="hr-HR"/>
              </w:rPr>
            </w:pPr>
            <w:r w:rsidRPr="00DB4972">
              <w:rPr>
                <w:bCs/>
                <w:sz w:val="22"/>
                <w:szCs w:val="22"/>
                <w:lang w:val="hr-HR"/>
              </w:rPr>
              <w:t xml:space="preserve">Izgradnja i  uređenje dječjih igrališta </w:t>
            </w:r>
          </w:p>
        </w:tc>
        <w:tc>
          <w:tcPr>
            <w:tcW w:w="1635" w:type="dxa"/>
            <w:tcBorders>
              <w:top w:val="nil"/>
              <w:left w:val="nil"/>
              <w:bottom w:val="single" w:sz="4" w:space="0" w:color="auto"/>
              <w:right w:val="single" w:sz="4" w:space="0" w:color="auto"/>
            </w:tcBorders>
            <w:shd w:val="clear" w:color="auto" w:fill="auto"/>
            <w:noWrap/>
            <w:vAlign w:val="bottom"/>
            <w:hideMark/>
          </w:tcPr>
          <w:p w:rsidR="00945264" w:rsidRPr="00DB4972" w:rsidRDefault="00945264" w:rsidP="000B377E">
            <w:pPr>
              <w:jc w:val="center"/>
              <w:rPr>
                <w:bCs/>
                <w:sz w:val="22"/>
                <w:szCs w:val="22"/>
                <w:lang w:val="hr-HR"/>
              </w:rPr>
            </w:pPr>
            <w:r w:rsidRPr="00DB4972">
              <w:rPr>
                <w:bCs/>
                <w:sz w:val="22"/>
                <w:szCs w:val="22"/>
                <w:lang w:val="hr-HR"/>
              </w:rPr>
              <w:t>2</w:t>
            </w:r>
            <w:r>
              <w:rPr>
                <w:bCs/>
                <w:sz w:val="22"/>
                <w:szCs w:val="22"/>
                <w:lang w:val="hr-HR"/>
              </w:rPr>
              <w:t>15</w:t>
            </w:r>
            <w:r w:rsidRPr="00DB4972">
              <w:rPr>
                <w:bCs/>
                <w:sz w:val="22"/>
                <w:szCs w:val="22"/>
                <w:lang w:val="hr-HR"/>
              </w:rPr>
              <w:t>.000,00</w:t>
            </w:r>
          </w:p>
        </w:tc>
      </w:tr>
      <w:tr w:rsidR="00945264" w:rsidRPr="000A1389" w:rsidTr="000B377E">
        <w:trPr>
          <w:trHeight w:val="405"/>
        </w:trPr>
        <w:tc>
          <w:tcPr>
            <w:tcW w:w="9064" w:type="dxa"/>
            <w:gridSpan w:val="5"/>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945264" w:rsidRPr="008929EF" w:rsidRDefault="00945264" w:rsidP="000B377E">
            <w:pPr>
              <w:jc w:val="center"/>
              <w:rPr>
                <w:b/>
                <w:bCs/>
                <w:sz w:val="22"/>
                <w:szCs w:val="22"/>
                <w:lang w:val="hr-HR"/>
              </w:rPr>
            </w:pPr>
            <w:r w:rsidRPr="008929EF">
              <w:rPr>
                <w:b/>
                <w:bCs/>
                <w:sz w:val="22"/>
                <w:szCs w:val="22"/>
                <w:lang w:val="hr-HR"/>
              </w:rPr>
              <w:t>REKONSTRUKCIJA CESTE ŽITNICA-GORICA –EU PROJEKT</w:t>
            </w:r>
          </w:p>
        </w:tc>
      </w:tr>
      <w:tr w:rsidR="00945264" w:rsidRPr="000A1389" w:rsidTr="000B377E">
        <w:trPr>
          <w:trHeight w:val="303"/>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rsidR="00945264" w:rsidRPr="000A1389" w:rsidRDefault="00945264" w:rsidP="000B377E">
            <w:pPr>
              <w:rPr>
                <w:b/>
                <w:bCs/>
                <w:sz w:val="22"/>
                <w:szCs w:val="22"/>
                <w:lang w:val="hr-HR"/>
              </w:rPr>
            </w:pPr>
          </w:p>
        </w:tc>
        <w:tc>
          <w:tcPr>
            <w:tcW w:w="4961" w:type="dxa"/>
            <w:gridSpan w:val="2"/>
            <w:tcBorders>
              <w:top w:val="nil"/>
              <w:left w:val="nil"/>
              <w:bottom w:val="single" w:sz="4" w:space="0" w:color="auto"/>
              <w:right w:val="single" w:sz="4" w:space="0" w:color="auto"/>
            </w:tcBorders>
            <w:shd w:val="clear" w:color="auto" w:fill="auto"/>
            <w:noWrap/>
            <w:vAlign w:val="bottom"/>
          </w:tcPr>
          <w:p w:rsidR="00945264" w:rsidRPr="000A1389" w:rsidRDefault="00945264" w:rsidP="000B377E">
            <w:pPr>
              <w:rPr>
                <w:color w:val="000000"/>
                <w:sz w:val="22"/>
                <w:szCs w:val="22"/>
                <w:lang w:val="hr-HR"/>
              </w:rPr>
            </w:pPr>
          </w:p>
        </w:tc>
        <w:tc>
          <w:tcPr>
            <w:tcW w:w="1371" w:type="dxa"/>
            <w:tcBorders>
              <w:top w:val="nil"/>
              <w:left w:val="nil"/>
              <w:bottom w:val="single" w:sz="4" w:space="0" w:color="auto"/>
              <w:right w:val="single" w:sz="4" w:space="0" w:color="auto"/>
            </w:tcBorders>
            <w:shd w:val="clear" w:color="auto" w:fill="auto"/>
            <w:vAlign w:val="bottom"/>
          </w:tcPr>
          <w:p w:rsidR="00945264" w:rsidRPr="00E74DF7" w:rsidRDefault="00945264" w:rsidP="000B377E">
            <w:pPr>
              <w:jc w:val="center"/>
              <w:rPr>
                <w:b/>
                <w:color w:val="000000"/>
                <w:sz w:val="22"/>
                <w:szCs w:val="22"/>
                <w:lang w:val="hr-HR"/>
              </w:rPr>
            </w:pPr>
            <w:r w:rsidRPr="00E74DF7">
              <w:rPr>
                <w:b/>
                <w:color w:val="000000"/>
                <w:sz w:val="22"/>
                <w:szCs w:val="22"/>
                <w:lang w:val="hr-HR"/>
              </w:rPr>
              <w:t>2017.</w:t>
            </w:r>
          </w:p>
        </w:tc>
        <w:tc>
          <w:tcPr>
            <w:tcW w:w="1635" w:type="dxa"/>
            <w:tcBorders>
              <w:top w:val="nil"/>
              <w:left w:val="nil"/>
              <w:bottom w:val="single" w:sz="4" w:space="0" w:color="auto"/>
              <w:right w:val="single" w:sz="4" w:space="0" w:color="auto"/>
            </w:tcBorders>
            <w:shd w:val="clear" w:color="auto" w:fill="auto"/>
            <w:noWrap/>
            <w:vAlign w:val="bottom"/>
          </w:tcPr>
          <w:p w:rsidR="00945264" w:rsidRPr="00E74DF7" w:rsidRDefault="00945264" w:rsidP="000B377E">
            <w:pPr>
              <w:jc w:val="center"/>
              <w:rPr>
                <w:b/>
                <w:sz w:val="22"/>
                <w:szCs w:val="22"/>
                <w:lang w:val="hr-HR"/>
              </w:rPr>
            </w:pPr>
            <w:r w:rsidRPr="00E74DF7">
              <w:rPr>
                <w:b/>
                <w:sz w:val="22"/>
                <w:szCs w:val="22"/>
                <w:lang w:val="hr-HR"/>
              </w:rPr>
              <w:t>2018.</w:t>
            </w:r>
          </w:p>
        </w:tc>
      </w:tr>
      <w:tr w:rsidR="00945264" w:rsidRPr="005A4F74" w:rsidTr="000B377E">
        <w:trPr>
          <w:trHeight w:val="354"/>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rsidR="00945264" w:rsidRPr="005A4F74" w:rsidRDefault="00945264" w:rsidP="000B377E">
            <w:pPr>
              <w:rPr>
                <w:bCs/>
                <w:sz w:val="22"/>
                <w:szCs w:val="22"/>
                <w:lang w:val="hr-HR"/>
              </w:rPr>
            </w:pPr>
            <w:r w:rsidRPr="005A4F74">
              <w:rPr>
                <w:bCs/>
                <w:sz w:val="22"/>
                <w:szCs w:val="22"/>
                <w:lang w:val="hr-HR"/>
              </w:rPr>
              <w:t>1.</w:t>
            </w:r>
          </w:p>
        </w:tc>
        <w:tc>
          <w:tcPr>
            <w:tcW w:w="4961" w:type="dxa"/>
            <w:gridSpan w:val="2"/>
            <w:tcBorders>
              <w:top w:val="nil"/>
              <w:left w:val="nil"/>
              <w:bottom w:val="single" w:sz="4" w:space="0" w:color="auto"/>
              <w:right w:val="single" w:sz="4" w:space="0" w:color="auto"/>
            </w:tcBorders>
            <w:shd w:val="clear" w:color="auto" w:fill="auto"/>
            <w:noWrap/>
            <w:vAlign w:val="bottom"/>
          </w:tcPr>
          <w:p w:rsidR="00945264" w:rsidRPr="005A4F74" w:rsidRDefault="00945264" w:rsidP="000B377E">
            <w:pPr>
              <w:rPr>
                <w:color w:val="000000"/>
                <w:sz w:val="22"/>
                <w:szCs w:val="22"/>
                <w:lang w:val="hr-HR"/>
              </w:rPr>
            </w:pPr>
            <w:r w:rsidRPr="005A4F74">
              <w:rPr>
                <w:color w:val="000000"/>
                <w:sz w:val="22"/>
                <w:szCs w:val="22"/>
                <w:lang w:val="hr-HR"/>
              </w:rPr>
              <w:t>Rekonstrukcija ceste Žitnica - Gorica</w:t>
            </w:r>
          </w:p>
        </w:tc>
        <w:tc>
          <w:tcPr>
            <w:tcW w:w="1371" w:type="dxa"/>
            <w:tcBorders>
              <w:top w:val="nil"/>
              <w:left w:val="nil"/>
              <w:bottom w:val="single" w:sz="4" w:space="0" w:color="auto"/>
              <w:right w:val="single" w:sz="4" w:space="0" w:color="auto"/>
            </w:tcBorders>
            <w:shd w:val="clear" w:color="auto" w:fill="auto"/>
            <w:vAlign w:val="bottom"/>
          </w:tcPr>
          <w:p w:rsidR="00945264" w:rsidRPr="005A4F74" w:rsidRDefault="00945264" w:rsidP="000B377E">
            <w:pPr>
              <w:jc w:val="right"/>
              <w:rPr>
                <w:color w:val="000000"/>
                <w:sz w:val="22"/>
                <w:szCs w:val="22"/>
                <w:lang w:val="hr-HR"/>
              </w:rPr>
            </w:pPr>
            <w:r>
              <w:rPr>
                <w:color w:val="000000"/>
                <w:sz w:val="22"/>
                <w:szCs w:val="22"/>
                <w:lang w:val="hr-HR"/>
              </w:rPr>
              <w:t>0</w:t>
            </w:r>
            <w:r w:rsidRPr="005A4F74">
              <w:rPr>
                <w:color w:val="000000"/>
                <w:sz w:val="22"/>
                <w:szCs w:val="22"/>
                <w:lang w:val="hr-HR"/>
              </w:rPr>
              <w:t>,00</w:t>
            </w:r>
          </w:p>
        </w:tc>
        <w:tc>
          <w:tcPr>
            <w:tcW w:w="1635" w:type="dxa"/>
            <w:tcBorders>
              <w:top w:val="nil"/>
              <w:left w:val="nil"/>
              <w:bottom w:val="single" w:sz="4" w:space="0" w:color="auto"/>
              <w:right w:val="single" w:sz="4" w:space="0" w:color="auto"/>
            </w:tcBorders>
            <w:shd w:val="clear" w:color="auto" w:fill="auto"/>
            <w:noWrap/>
            <w:vAlign w:val="bottom"/>
          </w:tcPr>
          <w:p w:rsidR="00945264" w:rsidRPr="005A4F74" w:rsidRDefault="00945264" w:rsidP="000B377E">
            <w:pPr>
              <w:rPr>
                <w:sz w:val="22"/>
                <w:szCs w:val="22"/>
                <w:lang w:val="hr-HR"/>
              </w:rPr>
            </w:pPr>
            <w:r w:rsidRPr="005A4F74">
              <w:rPr>
                <w:sz w:val="22"/>
                <w:szCs w:val="22"/>
                <w:lang w:val="hr-HR"/>
              </w:rPr>
              <w:t>2.100.000,00</w:t>
            </w:r>
          </w:p>
        </w:tc>
      </w:tr>
      <w:tr w:rsidR="00945264" w:rsidRPr="000A1389" w:rsidTr="000B377E">
        <w:trPr>
          <w:trHeight w:val="405"/>
        </w:trPr>
        <w:tc>
          <w:tcPr>
            <w:tcW w:w="9064" w:type="dxa"/>
            <w:gridSpan w:val="5"/>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945264" w:rsidRPr="000A1389" w:rsidRDefault="00945264" w:rsidP="000B377E">
            <w:pPr>
              <w:jc w:val="center"/>
              <w:rPr>
                <w:b/>
                <w:bCs/>
                <w:sz w:val="22"/>
                <w:szCs w:val="22"/>
                <w:lang w:val="hr-HR"/>
              </w:rPr>
            </w:pPr>
            <w:r>
              <w:rPr>
                <w:b/>
                <w:bCs/>
                <w:sz w:val="22"/>
                <w:szCs w:val="22"/>
                <w:lang w:val="hr-HR"/>
              </w:rPr>
              <w:t>UREĐENJE REKREACIJSKIH STAZA</w:t>
            </w:r>
          </w:p>
        </w:tc>
      </w:tr>
      <w:tr w:rsidR="00945264" w:rsidRPr="00A72D41" w:rsidTr="000B377E">
        <w:trPr>
          <w:trHeight w:val="600"/>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rsidR="00945264" w:rsidRPr="00A72D41" w:rsidRDefault="00945264" w:rsidP="000B377E">
            <w:pPr>
              <w:rPr>
                <w:bCs/>
                <w:sz w:val="22"/>
                <w:szCs w:val="22"/>
                <w:lang w:val="hr-HR"/>
              </w:rPr>
            </w:pPr>
            <w:r w:rsidRPr="00A72D41">
              <w:rPr>
                <w:bCs/>
                <w:sz w:val="22"/>
                <w:szCs w:val="22"/>
                <w:lang w:val="hr-HR"/>
              </w:rPr>
              <w:t>1.</w:t>
            </w:r>
          </w:p>
        </w:tc>
        <w:tc>
          <w:tcPr>
            <w:tcW w:w="6332" w:type="dxa"/>
            <w:gridSpan w:val="3"/>
            <w:tcBorders>
              <w:top w:val="nil"/>
              <w:left w:val="nil"/>
              <w:bottom w:val="single" w:sz="4" w:space="0" w:color="auto"/>
              <w:right w:val="single" w:sz="4" w:space="0" w:color="auto"/>
            </w:tcBorders>
            <w:shd w:val="clear" w:color="auto" w:fill="auto"/>
            <w:noWrap/>
            <w:vAlign w:val="bottom"/>
            <w:hideMark/>
          </w:tcPr>
          <w:p w:rsidR="00945264" w:rsidRPr="00A72D41" w:rsidRDefault="00945264" w:rsidP="000B377E">
            <w:pPr>
              <w:rPr>
                <w:bCs/>
                <w:sz w:val="22"/>
                <w:szCs w:val="22"/>
                <w:lang w:val="hr-HR"/>
              </w:rPr>
            </w:pPr>
            <w:r w:rsidRPr="00A72D41">
              <w:rPr>
                <w:bCs/>
                <w:sz w:val="22"/>
                <w:szCs w:val="22"/>
                <w:lang w:val="hr-HR"/>
              </w:rPr>
              <w:t>Uređenje rekreacijske staze Zabok – Sveti Križ Začretje – 1. faza</w:t>
            </w:r>
            <w:r>
              <w:rPr>
                <w:bCs/>
                <w:sz w:val="22"/>
                <w:szCs w:val="22"/>
                <w:lang w:val="hr-HR"/>
              </w:rPr>
              <w:t xml:space="preserve"> i staze kod Milifara</w:t>
            </w:r>
          </w:p>
        </w:tc>
        <w:tc>
          <w:tcPr>
            <w:tcW w:w="1635" w:type="dxa"/>
            <w:tcBorders>
              <w:top w:val="nil"/>
              <w:left w:val="nil"/>
              <w:bottom w:val="single" w:sz="4" w:space="0" w:color="auto"/>
              <w:right w:val="single" w:sz="4" w:space="0" w:color="auto"/>
            </w:tcBorders>
            <w:shd w:val="clear" w:color="auto" w:fill="auto"/>
            <w:noWrap/>
            <w:vAlign w:val="bottom"/>
            <w:hideMark/>
          </w:tcPr>
          <w:p w:rsidR="00945264" w:rsidRPr="00A72D41" w:rsidRDefault="00945264" w:rsidP="000B377E">
            <w:pPr>
              <w:jc w:val="center"/>
              <w:rPr>
                <w:bCs/>
                <w:sz w:val="22"/>
                <w:szCs w:val="22"/>
                <w:lang w:val="hr-HR"/>
              </w:rPr>
            </w:pPr>
            <w:r>
              <w:rPr>
                <w:bCs/>
                <w:sz w:val="22"/>
                <w:szCs w:val="22"/>
                <w:lang w:val="hr-HR"/>
              </w:rPr>
              <w:t>80</w:t>
            </w:r>
            <w:r w:rsidRPr="00A72D41">
              <w:rPr>
                <w:bCs/>
                <w:sz w:val="22"/>
                <w:szCs w:val="22"/>
                <w:lang w:val="hr-HR"/>
              </w:rPr>
              <w:t>.000,00</w:t>
            </w:r>
          </w:p>
        </w:tc>
      </w:tr>
      <w:tr w:rsidR="00945264" w:rsidRPr="000A1389" w:rsidTr="000B377E">
        <w:trPr>
          <w:trHeight w:val="405"/>
        </w:trPr>
        <w:tc>
          <w:tcPr>
            <w:tcW w:w="9064" w:type="dxa"/>
            <w:gridSpan w:val="5"/>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945264" w:rsidRPr="000A1389" w:rsidRDefault="00945264" w:rsidP="000B377E">
            <w:pPr>
              <w:jc w:val="center"/>
              <w:rPr>
                <w:b/>
                <w:bCs/>
                <w:sz w:val="22"/>
                <w:szCs w:val="22"/>
                <w:lang w:val="hr-HR"/>
              </w:rPr>
            </w:pPr>
            <w:r>
              <w:rPr>
                <w:b/>
                <w:bCs/>
                <w:sz w:val="22"/>
                <w:szCs w:val="22"/>
                <w:lang w:val="hr-HR"/>
              </w:rPr>
              <w:t>UREĐENJE TRGA I JAVNIH POVRŠINA</w:t>
            </w:r>
          </w:p>
        </w:tc>
      </w:tr>
      <w:tr w:rsidR="00945264" w:rsidRPr="00A72D41" w:rsidTr="000B377E">
        <w:trPr>
          <w:trHeight w:val="600"/>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rsidR="00945264" w:rsidRPr="00A72D41" w:rsidRDefault="00945264" w:rsidP="000B377E">
            <w:pPr>
              <w:rPr>
                <w:bCs/>
                <w:sz w:val="22"/>
                <w:szCs w:val="22"/>
                <w:lang w:val="hr-HR"/>
              </w:rPr>
            </w:pPr>
            <w:r w:rsidRPr="00A72D41">
              <w:rPr>
                <w:bCs/>
                <w:sz w:val="22"/>
                <w:szCs w:val="22"/>
                <w:lang w:val="hr-HR"/>
              </w:rPr>
              <w:t>1.</w:t>
            </w:r>
          </w:p>
        </w:tc>
        <w:tc>
          <w:tcPr>
            <w:tcW w:w="6332" w:type="dxa"/>
            <w:gridSpan w:val="3"/>
            <w:tcBorders>
              <w:top w:val="nil"/>
              <w:left w:val="nil"/>
              <w:bottom w:val="single" w:sz="4" w:space="0" w:color="auto"/>
              <w:right w:val="single" w:sz="4" w:space="0" w:color="auto"/>
            </w:tcBorders>
            <w:shd w:val="clear" w:color="auto" w:fill="auto"/>
            <w:noWrap/>
            <w:vAlign w:val="bottom"/>
            <w:hideMark/>
          </w:tcPr>
          <w:p w:rsidR="00945264" w:rsidRPr="00A72D41" w:rsidRDefault="00945264" w:rsidP="000B377E">
            <w:pPr>
              <w:rPr>
                <w:bCs/>
                <w:sz w:val="22"/>
                <w:szCs w:val="22"/>
                <w:lang w:val="hr-HR"/>
              </w:rPr>
            </w:pPr>
            <w:r>
              <w:rPr>
                <w:bCs/>
                <w:sz w:val="22"/>
                <w:szCs w:val="22"/>
                <w:lang w:val="hr-HR"/>
              </w:rPr>
              <w:t>Uređenje Trga i javnih površina (postava jarbola, oglasnog stupa i dr.)</w:t>
            </w:r>
          </w:p>
        </w:tc>
        <w:tc>
          <w:tcPr>
            <w:tcW w:w="1635" w:type="dxa"/>
            <w:tcBorders>
              <w:top w:val="nil"/>
              <w:left w:val="nil"/>
              <w:bottom w:val="single" w:sz="4" w:space="0" w:color="auto"/>
              <w:right w:val="single" w:sz="4" w:space="0" w:color="auto"/>
            </w:tcBorders>
            <w:shd w:val="clear" w:color="auto" w:fill="auto"/>
            <w:noWrap/>
            <w:vAlign w:val="bottom"/>
            <w:hideMark/>
          </w:tcPr>
          <w:p w:rsidR="00945264" w:rsidRPr="00A72D41" w:rsidRDefault="00945264" w:rsidP="000B377E">
            <w:pPr>
              <w:jc w:val="center"/>
              <w:rPr>
                <w:bCs/>
                <w:sz w:val="22"/>
                <w:szCs w:val="22"/>
                <w:lang w:val="hr-HR"/>
              </w:rPr>
            </w:pPr>
            <w:r>
              <w:rPr>
                <w:bCs/>
                <w:sz w:val="22"/>
                <w:szCs w:val="22"/>
                <w:lang w:val="hr-HR"/>
              </w:rPr>
              <w:t>59.500</w:t>
            </w:r>
            <w:r w:rsidRPr="00A72D41">
              <w:rPr>
                <w:bCs/>
                <w:sz w:val="22"/>
                <w:szCs w:val="22"/>
                <w:lang w:val="hr-HR"/>
              </w:rPr>
              <w:t>.00</w:t>
            </w:r>
          </w:p>
        </w:tc>
      </w:tr>
    </w:tbl>
    <w:p w:rsidR="00945264" w:rsidRPr="000A1389" w:rsidRDefault="00945264" w:rsidP="00945264">
      <w:pPr>
        <w:pStyle w:val="Tijeloteksta2"/>
        <w:rPr>
          <w:sz w:val="22"/>
          <w:szCs w:val="22"/>
          <w:lang w:val="sv-SE"/>
        </w:rPr>
      </w:pPr>
    </w:p>
    <w:p w:rsidR="00945264" w:rsidRDefault="00945264" w:rsidP="00945264">
      <w:pPr>
        <w:pStyle w:val="Tijeloteksta2"/>
        <w:ind w:right="-851"/>
        <w:jc w:val="center"/>
        <w:rPr>
          <w:b/>
          <w:sz w:val="22"/>
          <w:szCs w:val="22"/>
          <w:lang w:val="sv-SE"/>
        </w:rPr>
      </w:pPr>
      <w:r w:rsidRPr="000A1389">
        <w:rPr>
          <w:b/>
          <w:sz w:val="22"/>
          <w:szCs w:val="22"/>
          <w:lang w:val="sv-SE"/>
        </w:rPr>
        <w:t>Članak 5.</w:t>
      </w:r>
    </w:p>
    <w:p w:rsidR="00945264" w:rsidRPr="000A1389" w:rsidRDefault="00945264" w:rsidP="00945264">
      <w:pPr>
        <w:pStyle w:val="Tijeloteksta2"/>
        <w:ind w:right="-851"/>
        <w:jc w:val="center"/>
        <w:rPr>
          <w:b/>
          <w:sz w:val="22"/>
          <w:szCs w:val="22"/>
          <w:lang w:val="sv-SE"/>
        </w:rPr>
      </w:pPr>
    </w:p>
    <w:p w:rsidR="00945264" w:rsidRPr="000A1389" w:rsidRDefault="00945264" w:rsidP="00945264">
      <w:pPr>
        <w:pStyle w:val="Tijeloteksta2"/>
        <w:jc w:val="center"/>
        <w:rPr>
          <w:b/>
          <w:sz w:val="22"/>
          <w:szCs w:val="22"/>
          <w:lang w:val="sv-SE"/>
        </w:rPr>
      </w:pPr>
      <w:r w:rsidRPr="000A1389">
        <w:rPr>
          <w:b/>
          <w:sz w:val="22"/>
          <w:szCs w:val="22"/>
          <w:lang w:val="sv-SE"/>
        </w:rPr>
        <w:t xml:space="preserve">PROGRAM GRADNJE GRAĐEVINA </w:t>
      </w:r>
    </w:p>
    <w:p w:rsidR="00945264" w:rsidRPr="000A1389" w:rsidRDefault="00945264" w:rsidP="00945264">
      <w:pPr>
        <w:pStyle w:val="Tijeloteksta2"/>
        <w:jc w:val="center"/>
        <w:rPr>
          <w:b/>
          <w:sz w:val="22"/>
          <w:szCs w:val="22"/>
          <w:lang w:val="sv-SE"/>
        </w:rPr>
      </w:pPr>
      <w:r w:rsidRPr="000A1389">
        <w:rPr>
          <w:b/>
          <w:sz w:val="22"/>
          <w:szCs w:val="22"/>
          <w:lang w:val="sv-SE"/>
        </w:rPr>
        <w:t>ZA GOSPODARENJE KOMUNALNIM OTPADOM</w:t>
      </w:r>
    </w:p>
    <w:p w:rsidR="00945264" w:rsidRDefault="00945264" w:rsidP="00945264">
      <w:pPr>
        <w:ind w:right="84"/>
        <w:jc w:val="both"/>
        <w:rPr>
          <w:sz w:val="22"/>
          <w:szCs w:val="22"/>
          <w:lang w:val="hr-HR"/>
        </w:rPr>
      </w:pPr>
      <w:r w:rsidRPr="000A1389">
        <w:rPr>
          <w:sz w:val="22"/>
          <w:szCs w:val="22"/>
          <w:lang w:val="hr-HR"/>
        </w:rPr>
        <w:tab/>
      </w:r>
      <w:r>
        <w:rPr>
          <w:sz w:val="22"/>
          <w:szCs w:val="22"/>
          <w:lang w:val="hr-HR"/>
        </w:rPr>
        <w:t xml:space="preserve">Investicije koje su planirane u 2017. godini, a odnose se na </w:t>
      </w:r>
      <w:r w:rsidRPr="000A1389">
        <w:rPr>
          <w:sz w:val="22"/>
          <w:szCs w:val="22"/>
          <w:lang w:val="hr-HR"/>
        </w:rPr>
        <w:t>uređenje prostora oko zelenih otoka na način da se isti izgledom uklope u krajobraz mjesta (betoniranje postolja  i sl.).</w:t>
      </w:r>
      <w:r>
        <w:rPr>
          <w:sz w:val="22"/>
          <w:szCs w:val="22"/>
          <w:lang w:val="hr-HR"/>
        </w:rPr>
        <w:t xml:space="preserve"> realizirati će se u 2018. godini.</w:t>
      </w:r>
    </w:p>
    <w:p w:rsidR="00945264" w:rsidRPr="000A1389" w:rsidRDefault="00945264" w:rsidP="00945264">
      <w:pPr>
        <w:ind w:right="84"/>
        <w:jc w:val="both"/>
        <w:rPr>
          <w:sz w:val="22"/>
          <w:szCs w:val="22"/>
          <w:lang w:val="hr-HR"/>
        </w:rPr>
      </w:pPr>
      <w:r>
        <w:rPr>
          <w:sz w:val="22"/>
          <w:szCs w:val="22"/>
          <w:lang w:val="hr-HR"/>
        </w:rPr>
        <w:tab/>
        <w:t>U 2017. godini, nastaviti će se ranije započete aktivnosti vezane uz zbrinjavanje otpada poput osiguravanja uvjeta za funkcioniranje reciklažnog dvorišta i zbrinjavanje posebnih vrsta otpada od građana putem istog.</w:t>
      </w:r>
    </w:p>
    <w:p w:rsidR="00945264" w:rsidRPr="000A1389" w:rsidRDefault="00945264" w:rsidP="00945264">
      <w:pPr>
        <w:ind w:right="-567"/>
        <w:jc w:val="both"/>
        <w:rPr>
          <w:sz w:val="22"/>
          <w:szCs w:val="22"/>
          <w:lang w:val="hr-HR"/>
        </w:rPr>
      </w:pPr>
    </w:p>
    <w:p w:rsidR="00945264" w:rsidRDefault="00945264" w:rsidP="00945264">
      <w:pPr>
        <w:pStyle w:val="Tijeloteksta2"/>
        <w:jc w:val="center"/>
        <w:rPr>
          <w:b/>
          <w:lang w:val="sv-SE"/>
        </w:rPr>
      </w:pPr>
      <w:r>
        <w:rPr>
          <w:b/>
          <w:lang w:val="sv-SE"/>
        </w:rPr>
        <w:t>Članak 6.</w:t>
      </w:r>
    </w:p>
    <w:p w:rsidR="00945264" w:rsidRDefault="00945264" w:rsidP="00945264">
      <w:pPr>
        <w:ind w:right="225" w:firstLine="708"/>
        <w:jc w:val="both"/>
        <w:rPr>
          <w:sz w:val="24"/>
          <w:lang w:val="hr-HR"/>
        </w:rPr>
      </w:pPr>
      <w:r>
        <w:rPr>
          <w:sz w:val="24"/>
          <w:lang w:val="hr-HR"/>
        </w:rPr>
        <w:t>Dinamiku realizacije aktivnosti predviđenih ovim Programom odrediti će općinski načelnik, sukladno  priljevu financijskih sredstava u proračun Općine.</w:t>
      </w:r>
    </w:p>
    <w:p w:rsidR="00945264" w:rsidRDefault="00945264" w:rsidP="00945264">
      <w:pPr>
        <w:ind w:right="-291" w:firstLine="708"/>
        <w:jc w:val="both"/>
        <w:rPr>
          <w:sz w:val="24"/>
          <w:lang w:val="hr-HR"/>
        </w:rPr>
      </w:pPr>
    </w:p>
    <w:p w:rsidR="00945264" w:rsidRDefault="00945264" w:rsidP="00945264">
      <w:pPr>
        <w:pStyle w:val="Tijeloteksta2"/>
        <w:jc w:val="center"/>
        <w:rPr>
          <w:b/>
          <w:lang w:val="sv-SE"/>
        </w:rPr>
      </w:pPr>
      <w:r>
        <w:rPr>
          <w:b/>
          <w:lang w:val="sv-SE"/>
        </w:rPr>
        <w:t>Članak 7.</w:t>
      </w:r>
    </w:p>
    <w:p w:rsidR="00945264" w:rsidRDefault="00945264" w:rsidP="00945264">
      <w:pPr>
        <w:pStyle w:val="Tijeloteksta2"/>
        <w:ind w:left="708"/>
        <w:rPr>
          <w:lang w:val="sv-SE"/>
        </w:rPr>
      </w:pPr>
      <w:r>
        <w:rPr>
          <w:lang w:val="sv-SE"/>
        </w:rPr>
        <w:t>Ovaj Program stupa na snagu danom stupanja na snagu Odluke o 2. izmjeni proračuna Općine Sveti Križ Začretje za 2017. godinu, a objavit će se na oglasnoj ploči Općine.</w:t>
      </w:r>
      <w:r>
        <w:rPr>
          <w:lang w:val="sv-SE"/>
        </w:rPr>
        <w:tab/>
      </w:r>
    </w:p>
    <w:p w:rsidR="00945264" w:rsidRPr="0008572D" w:rsidRDefault="00945264" w:rsidP="00945264">
      <w:pPr>
        <w:pStyle w:val="Tijeloteksta2"/>
        <w:ind w:left="708"/>
        <w:rPr>
          <w:szCs w:val="24"/>
        </w:rPr>
      </w:pPr>
      <w:r>
        <w:tab/>
      </w:r>
      <w:r>
        <w:tab/>
      </w:r>
      <w:r>
        <w:tab/>
      </w:r>
      <w:r>
        <w:tab/>
      </w:r>
      <w:r w:rsidRPr="0008572D">
        <w:rPr>
          <w:szCs w:val="24"/>
        </w:rPr>
        <w:t xml:space="preserve">   </w:t>
      </w:r>
      <w:r>
        <w:rPr>
          <w:szCs w:val="24"/>
        </w:rPr>
        <w:t xml:space="preserve">                                      </w:t>
      </w:r>
      <w:r w:rsidRPr="0008572D">
        <w:rPr>
          <w:szCs w:val="24"/>
        </w:rPr>
        <w:t xml:space="preserve"> </w:t>
      </w:r>
      <w:r>
        <w:rPr>
          <w:szCs w:val="24"/>
        </w:rPr>
        <w:tab/>
      </w:r>
      <w:r>
        <w:rPr>
          <w:szCs w:val="24"/>
        </w:rPr>
        <w:tab/>
      </w:r>
      <w:r>
        <w:rPr>
          <w:szCs w:val="24"/>
        </w:rPr>
        <w:tab/>
      </w:r>
      <w:r>
        <w:rPr>
          <w:szCs w:val="24"/>
        </w:rPr>
        <w:tab/>
        <w:t xml:space="preserve">                  </w:t>
      </w:r>
      <w:r>
        <w:rPr>
          <w:szCs w:val="24"/>
        </w:rPr>
        <w:tab/>
      </w:r>
      <w:r>
        <w:rPr>
          <w:szCs w:val="24"/>
        </w:rPr>
        <w:tab/>
      </w:r>
      <w:r>
        <w:rPr>
          <w:szCs w:val="24"/>
        </w:rPr>
        <w:tab/>
      </w:r>
      <w:r>
        <w:rPr>
          <w:szCs w:val="24"/>
        </w:rPr>
        <w:tab/>
        <w:t xml:space="preserve">                                                                            </w:t>
      </w:r>
      <w:r w:rsidRPr="0008572D">
        <w:rPr>
          <w:szCs w:val="24"/>
        </w:rPr>
        <w:t>PREDSJEDNIK</w:t>
      </w:r>
    </w:p>
    <w:p w:rsidR="00945264" w:rsidRPr="0008572D" w:rsidRDefault="00945264" w:rsidP="00945264">
      <w:pPr>
        <w:rPr>
          <w:sz w:val="24"/>
          <w:szCs w:val="24"/>
        </w:rPr>
      </w:pPr>
      <w:r w:rsidRPr="0008572D">
        <w:rPr>
          <w:sz w:val="24"/>
          <w:szCs w:val="24"/>
        </w:rPr>
        <w:tab/>
      </w:r>
      <w:r w:rsidRPr="0008572D">
        <w:rPr>
          <w:sz w:val="24"/>
          <w:szCs w:val="24"/>
        </w:rPr>
        <w:tab/>
      </w:r>
      <w:r w:rsidRPr="0008572D">
        <w:rPr>
          <w:sz w:val="24"/>
          <w:szCs w:val="24"/>
        </w:rPr>
        <w:tab/>
      </w:r>
      <w:r w:rsidRPr="0008572D">
        <w:rPr>
          <w:sz w:val="24"/>
          <w:szCs w:val="24"/>
        </w:rPr>
        <w:tab/>
      </w:r>
      <w:r w:rsidRPr="0008572D">
        <w:rPr>
          <w:sz w:val="24"/>
          <w:szCs w:val="24"/>
        </w:rPr>
        <w:tab/>
      </w:r>
      <w:r>
        <w:rPr>
          <w:sz w:val="24"/>
          <w:szCs w:val="24"/>
        </w:rPr>
        <w:tab/>
      </w:r>
      <w:r>
        <w:rPr>
          <w:sz w:val="24"/>
          <w:szCs w:val="24"/>
        </w:rPr>
        <w:tab/>
      </w:r>
      <w:r>
        <w:rPr>
          <w:sz w:val="24"/>
          <w:szCs w:val="24"/>
        </w:rPr>
        <w:tab/>
      </w:r>
      <w:r>
        <w:rPr>
          <w:sz w:val="24"/>
          <w:szCs w:val="24"/>
        </w:rPr>
        <w:tab/>
      </w:r>
      <w:r w:rsidRPr="0008572D">
        <w:rPr>
          <w:sz w:val="24"/>
          <w:szCs w:val="24"/>
        </w:rPr>
        <w:t>OPĆINSKOG VIJEĆA</w:t>
      </w:r>
    </w:p>
    <w:p w:rsidR="00945264" w:rsidRPr="0008572D" w:rsidRDefault="00945264" w:rsidP="00945264">
      <w:pPr>
        <w:rPr>
          <w:i/>
          <w:sz w:val="24"/>
          <w:szCs w:val="24"/>
        </w:rPr>
      </w:pPr>
      <w:r w:rsidRPr="0008572D">
        <w:rPr>
          <w:sz w:val="24"/>
          <w:szCs w:val="24"/>
        </w:rPr>
        <w:tab/>
      </w:r>
      <w:r w:rsidRPr="0008572D">
        <w:rPr>
          <w:sz w:val="24"/>
          <w:szCs w:val="24"/>
        </w:rPr>
        <w:tab/>
      </w:r>
      <w:r w:rsidRPr="0008572D">
        <w:rPr>
          <w:sz w:val="24"/>
          <w:szCs w:val="24"/>
        </w:rPr>
        <w:tab/>
      </w:r>
      <w:r w:rsidRPr="0008572D">
        <w:rPr>
          <w:sz w:val="24"/>
          <w:szCs w:val="24"/>
        </w:rPr>
        <w:tab/>
      </w:r>
      <w:r w:rsidRPr="0008572D">
        <w:rPr>
          <w:sz w:val="24"/>
          <w:szCs w:val="24"/>
        </w:rPr>
        <w:tab/>
      </w:r>
      <w:r w:rsidRPr="0008572D">
        <w:rPr>
          <w:sz w:val="24"/>
          <w:szCs w:val="24"/>
        </w:rPr>
        <w:tab/>
      </w:r>
      <w:r w:rsidRPr="0008572D">
        <w:rPr>
          <w:sz w:val="24"/>
          <w:szCs w:val="24"/>
        </w:rPr>
        <w:tab/>
      </w:r>
      <w:r w:rsidRPr="0008572D">
        <w:rPr>
          <w:sz w:val="24"/>
          <w:szCs w:val="24"/>
        </w:rPr>
        <w:tab/>
      </w:r>
      <w:r w:rsidRPr="0008572D">
        <w:rPr>
          <w:sz w:val="24"/>
          <w:szCs w:val="24"/>
        </w:rPr>
        <w:tab/>
      </w:r>
      <w:r>
        <w:rPr>
          <w:sz w:val="24"/>
          <w:szCs w:val="24"/>
        </w:rPr>
        <w:t xml:space="preserve">    </w:t>
      </w:r>
      <w:r w:rsidRPr="0008572D">
        <w:rPr>
          <w:i/>
          <w:sz w:val="24"/>
          <w:szCs w:val="24"/>
        </w:rPr>
        <w:t xml:space="preserve">  </w:t>
      </w:r>
      <w:r>
        <w:rPr>
          <w:i/>
          <w:sz w:val="24"/>
          <w:szCs w:val="24"/>
        </w:rPr>
        <w:t>Ivica Roginić</w:t>
      </w:r>
    </w:p>
    <w:p w:rsidR="00B26094" w:rsidRDefault="00B26094">
      <w:pPr>
        <w:spacing w:before="8"/>
        <w:sectPr w:rsidR="00B26094" w:rsidSect="00FF2B47">
          <w:pgSz w:w="11900" w:h="16820"/>
          <w:pgMar w:top="238" w:right="238" w:bottom="238" w:left="238" w:header="720" w:footer="720" w:gutter="0"/>
          <w:cols w:space="720"/>
        </w:sectPr>
      </w:pPr>
    </w:p>
    <w:p w:rsidR="00945264" w:rsidRPr="00184C0B" w:rsidRDefault="00945264" w:rsidP="00945264">
      <w:pPr>
        <w:ind w:right="4104"/>
        <w:jc w:val="center"/>
        <w:rPr>
          <w:rFonts w:ascii="Book Antiqua" w:hAnsi="Book Antiqua"/>
          <w:sz w:val="22"/>
          <w:szCs w:val="22"/>
        </w:rPr>
      </w:pPr>
      <w:r w:rsidRPr="00184C0B">
        <w:rPr>
          <w:rFonts w:ascii="Book Antiqua" w:hAnsi="Book Antiqua"/>
          <w:sz w:val="22"/>
          <w:szCs w:val="22"/>
        </w:rPr>
        <w:lastRenderedPageBreak/>
        <w:t xml:space="preserve">                      </w:t>
      </w:r>
      <w:r w:rsidRPr="00184C0B">
        <w:rPr>
          <w:rFonts w:ascii="Book Antiqua" w:hAnsi="Book Antiqua"/>
          <w:sz w:val="22"/>
          <w:szCs w:val="22"/>
        </w:rPr>
        <w:object w:dxaOrig="2100" w:dyaOrig="2503">
          <v:shape id="_x0000_i1068" type="#_x0000_t75" style="width:36.75pt;height:43.5pt" o:ole="" fillcolor="window">
            <v:imagedata r:id="rId10" o:title=""/>
          </v:shape>
          <o:OLEObject Type="Embed" ProgID="MSDraw" ShapeID="_x0000_i1068" DrawAspect="Content" ObjectID="_1573893480" r:id="rId54">
            <o:FieldCodes>\* MERGEFORMAT</o:FieldCodes>
          </o:OLEObject>
        </w:object>
      </w:r>
      <w:r w:rsidRPr="00184C0B">
        <w:rPr>
          <w:rFonts w:ascii="Book Antiqua" w:hAnsi="Book Antiqua"/>
          <w:sz w:val="22"/>
          <w:szCs w:val="22"/>
        </w:rPr>
        <w:tab/>
      </w:r>
      <w:r w:rsidRPr="00184C0B">
        <w:rPr>
          <w:rFonts w:ascii="Book Antiqua" w:hAnsi="Book Antiqua"/>
          <w:sz w:val="22"/>
          <w:szCs w:val="22"/>
        </w:rPr>
        <w:tab/>
      </w:r>
      <w:r w:rsidRPr="00184C0B">
        <w:rPr>
          <w:rFonts w:ascii="Book Antiqua" w:hAnsi="Book Antiqua"/>
          <w:sz w:val="22"/>
          <w:szCs w:val="22"/>
        </w:rPr>
        <w:tab/>
      </w:r>
      <w:r>
        <w:rPr>
          <w:rFonts w:ascii="Book Antiqua" w:hAnsi="Book Antiqua"/>
          <w:sz w:val="22"/>
          <w:szCs w:val="22"/>
        </w:rPr>
        <w:t xml:space="preserve">              </w:t>
      </w:r>
    </w:p>
    <w:p w:rsidR="00945264" w:rsidRPr="00184C0B" w:rsidRDefault="00945264" w:rsidP="00945264">
      <w:pPr>
        <w:ind w:right="-99"/>
        <w:rPr>
          <w:rFonts w:ascii="Book Antiqua" w:hAnsi="Book Antiqua"/>
          <w:b/>
          <w:sz w:val="22"/>
          <w:szCs w:val="22"/>
        </w:rPr>
      </w:pPr>
      <w:r>
        <w:rPr>
          <w:rFonts w:ascii="Book Antiqua" w:hAnsi="Book Antiqua"/>
          <w:b/>
          <w:sz w:val="22"/>
          <w:szCs w:val="22"/>
        </w:rPr>
        <w:t xml:space="preserve">               </w:t>
      </w:r>
      <w:r w:rsidRPr="00184C0B">
        <w:rPr>
          <w:rFonts w:ascii="Book Antiqua" w:hAnsi="Book Antiqua"/>
          <w:b/>
          <w:sz w:val="22"/>
          <w:szCs w:val="22"/>
        </w:rPr>
        <w:t>R E P U B L I K A  H R V A T S K A</w:t>
      </w:r>
      <w:r>
        <w:rPr>
          <w:rFonts w:ascii="Book Antiqua" w:hAnsi="Book Antiqua"/>
          <w:b/>
          <w:sz w:val="22"/>
          <w:szCs w:val="22"/>
        </w:rPr>
        <w:t xml:space="preserve">                                                   </w:t>
      </w:r>
    </w:p>
    <w:p w:rsidR="00945264" w:rsidRPr="00184C0B" w:rsidRDefault="00945264" w:rsidP="00945264">
      <w:pPr>
        <w:ind w:right="4104"/>
        <w:jc w:val="center"/>
        <w:rPr>
          <w:rFonts w:ascii="Book Antiqua" w:hAnsi="Book Antiqua"/>
          <w:b/>
          <w:sz w:val="22"/>
          <w:szCs w:val="22"/>
        </w:rPr>
      </w:pPr>
      <w:r w:rsidRPr="00184C0B">
        <w:rPr>
          <w:rFonts w:ascii="Book Antiqua" w:hAnsi="Book Antiqua"/>
          <w:b/>
          <w:sz w:val="22"/>
          <w:szCs w:val="22"/>
        </w:rPr>
        <w:t>KRAPINSKO-ZAGORSKA ŽUPANIJA</w:t>
      </w:r>
    </w:p>
    <w:p w:rsidR="00945264" w:rsidRPr="00865BD3" w:rsidRDefault="00945264" w:rsidP="00945264">
      <w:pPr>
        <w:ind w:right="4104"/>
        <w:jc w:val="center"/>
        <w:rPr>
          <w:rFonts w:ascii="Book Antiqua" w:hAnsi="Book Antiqua"/>
          <w:b/>
          <w:sz w:val="22"/>
          <w:szCs w:val="22"/>
          <w:u w:val="single"/>
        </w:rPr>
      </w:pPr>
      <w:r w:rsidRPr="00184C0B">
        <w:rPr>
          <w:rFonts w:ascii="Book Antiqua" w:hAnsi="Book Antiqua"/>
          <w:b/>
          <w:sz w:val="22"/>
          <w:szCs w:val="22"/>
        </w:rPr>
        <w:t>OPĆINA SVETI KRIŽ ZAČRETJE</w:t>
      </w:r>
      <w:r>
        <w:rPr>
          <w:rFonts w:ascii="Book Antiqua" w:hAnsi="Book Antiqua"/>
          <w:b/>
          <w:sz w:val="22"/>
          <w:szCs w:val="22"/>
        </w:rPr>
        <w:t xml:space="preserve">                                </w:t>
      </w:r>
    </w:p>
    <w:p w:rsidR="00945264" w:rsidRPr="00184C0B" w:rsidRDefault="00945264" w:rsidP="00945264">
      <w:pPr>
        <w:ind w:right="276"/>
        <w:jc w:val="both"/>
        <w:rPr>
          <w:rFonts w:ascii="Book Antiqua" w:hAnsi="Book Antiqua"/>
          <w:b/>
          <w:sz w:val="22"/>
          <w:szCs w:val="22"/>
        </w:rPr>
      </w:pPr>
      <w:r w:rsidRPr="00184C0B">
        <w:rPr>
          <w:rFonts w:ascii="Book Antiqua" w:hAnsi="Book Antiqua"/>
          <w:b/>
          <w:sz w:val="22"/>
          <w:szCs w:val="22"/>
        </w:rPr>
        <w:t xml:space="preserve">                          OPĆINSKO VIJEĆE</w:t>
      </w:r>
      <w:r w:rsidRPr="00184C0B">
        <w:rPr>
          <w:rFonts w:ascii="Book Antiqua" w:hAnsi="Book Antiqua"/>
          <w:b/>
          <w:sz w:val="22"/>
          <w:szCs w:val="22"/>
        </w:rPr>
        <w:tab/>
      </w:r>
      <w:r w:rsidRPr="00184C0B">
        <w:rPr>
          <w:rFonts w:ascii="Book Antiqua" w:hAnsi="Book Antiqua"/>
          <w:b/>
          <w:sz w:val="22"/>
          <w:szCs w:val="22"/>
        </w:rPr>
        <w:tab/>
      </w:r>
      <w:r w:rsidRPr="00184C0B">
        <w:rPr>
          <w:rFonts w:ascii="Book Antiqua" w:hAnsi="Book Antiqua"/>
          <w:b/>
          <w:sz w:val="22"/>
          <w:szCs w:val="22"/>
        </w:rPr>
        <w:tab/>
      </w:r>
      <w:r w:rsidRPr="00184C0B">
        <w:rPr>
          <w:rFonts w:ascii="Book Antiqua" w:hAnsi="Book Antiqua"/>
          <w:b/>
          <w:sz w:val="22"/>
          <w:szCs w:val="22"/>
        </w:rPr>
        <w:tab/>
      </w:r>
      <w:r>
        <w:rPr>
          <w:rFonts w:ascii="Book Antiqua" w:hAnsi="Book Antiqua"/>
          <w:b/>
          <w:sz w:val="22"/>
          <w:szCs w:val="22"/>
        </w:rPr>
        <w:t xml:space="preserve">         </w:t>
      </w:r>
      <w:r>
        <w:rPr>
          <w:rFonts w:ascii="Book Antiqua" w:hAnsi="Book Antiqua"/>
          <w:b/>
          <w:sz w:val="22"/>
          <w:szCs w:val="22"/>
        </w:rPr>
        <w:tab/>
      </w:r>
      <w:r>
        <w:rPr>
          <w:rFonts w:ascii="Book Antiqua" w:hAnsi="Book Antiqua"/>
          <w:b/>
          <w:sz w:val="22"/>
          <w:szCs w:val="22"/>
        </w:rPr>
        <w:tab/>
      </w:r>
      <w:r w:rsidRPr="00BB1D73">
        <w:rPr>
          <w:rFonts w:ascii="Book Antiqua" w:hAnsi="Book Antiqua"/>
          <w:b/>
          <w:sz w:val="22"/>
          <w:szCs w:val="22"/>
        </w:rPr>
        <w:t xml:space="preserve">    </w:t>
      </w:r>
      <w:r>
        <w:rPr>
          <w:rFonts w:ascii="Book Antiqua" w:hAnsi="Book Antiqua"/>
          <w:b/>
          <w:sz w:val="22"/>
          <w:szCs w:val="22"/>
        </w:rPr>
        <w:t xml:space="preserve"> </w:t>
      </w:r>
      <w:r w:rsidRPr="00184C0B">
        <w:rPr>
          <w:rFonts w:ascii="Book Antiqua" w:hAnsi="Book Antiqua"/>
          <w:b/>
          <w:sz w:val="22"/>
          <w:szCs w:val="22"/>
        </w:rPr>
        <w:tab/>
      </w:r>
    </w:p>
    <w:p w:rsidR="00945264" w:rsidRPr="00184C0B" w:rsidRDefault="00945264" w:rsidP="00945264">
      <w:pPr>
        <w:ind w:right="276"/>
        <w:jc w:val="both"/>
        <w:rPr>
          <w:rFonts w:ascii="Book Antiqua" w:hAnsi="Book Antiqua"/>
          <w:b/>
          <w:sz w:val="22"/>
          <w:szCs w:val="22"/>
        </w:rPr>
      </w:pPr>
      <w:r w:rsidRPr="00184C0B">
        <w:rPr>
          <w:rFonts w:ascii="Book Antiqua" w:hAnsi="Book Antiqua"/>
          <w:b/>
          <w:sz w:val="22"/>
          <w:szCs w:val="22"/>
        </w:rPr>
        <w:tab/>
      </w:r>
      <w:r w:rsidRPr="00184C0B">
        <w:rPr>
          <w:rFonts w:ascii="Book Antiqua" w:hAnsi="Book Antiqua"/>
          <w:b/>
          <w:sz w:val="22"/>
          <w:szCs w:val="22"/>
        </w:rPr>
        <w:tab/>
      </w:r>
      <w:r w:rsidRPr="00184C0B">
        <w:rPr>
          <w:rFonts w:ascii="Book Antiqua" w:hAnsi="Book Antiqua"/>
          <w:b/>
          <w:sz w:val="22"/>
          <w:szCs w:val="22"/>
        </w:rPr>
        <w:tab/>
      </w:r>
      <w:r w:rsidRPr="00184C0B">
        <w:rPr>
          <w:rFonts w:ascii="Book Antiqua" w:hAnsi="Book Antiqua"/>
          <w:b/>
          <w:sz w:val="22"/>
          <w:szCs w:val="22"/>
        </w:rPr>
        <w:tab/>
      </w:r>
      <w:r w:rsidRPr="00184C0B">
        <w:rPr>
          <w:rFonts w:ascii="Book Antiqua" w:hAnsi="Book Antiqua"/>
          <w:b/>
          <w:sz w:val="22"/>
          <w:szCs w:val="22"/>
        </w:rPr>
        <w:tab/>
      </w:r>
      <w:r w:rsidRPr="00184C0B">
        <w:rPr>
          <w:rFonts w:ascii="Book Antiqua" w:hAnsi="Book Antiqua"/>
          <w:b/>
          <w:sz w:val="22"/>
          <w:szCs w:val="22"/>
        </w:rPr>
        <w:tab/>
      </w:r>
      <w:r w:rsidRPr="00184C0B">
        <w:rPr>
          <w:rFonts w:ascii="Book Antiqua" w:hAnsi="Book Antiqua"/>
          <w:b/>
          <w:sz w:val="22"/>
          <w:szCs w:val="22"/>
        </w:rPr>
        <w:tab/>
      </w:r>
    </w:p>
    <w:p w:rsidR="00945264" w:rsidRPr="00184C0B" w:rsidRDefault="00945264" w:rsidP="00945264">
      <w:pPr>
        <w:ind w:right="276"/>
        <w:jc w:val="both"/>
        <w:rPr>
          <w:sz w:val="22"/>
          <w:szCs w:val="22"/>
        </w:rPr>
      </w:pPr>
      <w:r w:rsidRPr="00184C0B">
        <w:rPr>
          <w:sz w:val="22"/>
          <w:szCs w:val="22"/>
        </w:rPr>
        <w:t>KLASA: 363-01/</w:t>
      </w:r>
      <w:r>
        <w:rPr>
          <w:sz w:val="22"/>
          <w:szCs w:val="22"/>
        </w:rPr>
        <w:t>17</w:t>
      </w:r>
      <w:r w:rsidRPr="00184C0B">
        <w:rPr>
          <w:sz w:val="22"/>
          <w:szCs w:val="22"/>
        </w:rPr>
        <w:t>-01/</w:t>
      </w:r>
      <w:r>
        <w:rPr>
          <w:sz w:val="22"/>
          <w:szCs w:val="22"/>
        </w:rPr>
        <w:t>10</w:t>
      </w:r>
    </w:p>
    <w:p w:rsidR="00945264" w:rsidRPr="00184C0B" w:rsidRDefault="00945264" w:rsidP="00945264">
      <w:pPr>
        <w:ind w:right="276"/>
        <w:jc w:val="both"/>
        <w:rPr>
          <w:sz w:val="22"/>
          <w:szCs w:val="22"/>
        </w:rPr>
      </w:pPr>
      <w:r w:rsidRPr="00184C0B">
        <w:rPr>
          <w:sz w:val="22"/>
          <w:szCs w:val="22"/>
        </w:rPr>
        <w:t>URBROJ: 2197/04-01-</w:t>
      </w:r>
      <w:r>
        <w:rPr>
          <w:sz w:val="22"/>
          <w:szCs w:val="22"/>
        </w:rPr>
        <w:t>17-</w:t>
      </w:r>
    </w:p>
    <w:p w:rsidR="00945264" w:rsidRPr="00184C0B" w:rsidRDefault="00945264" w:rsidP="00945264">
      <w:pPr>
        <w:ind w:right="276"/>
        <w:jc w:val="both"/>
        <w:rPr>
          <w:sz w:val="22"/>
          <w:szCs w:val="22"/>
        </w:rPr>
      </w:pPr>
      <w:r w:rsidRPr="00184C0B">
        <w:rPr>
          <w:sz w:val="22"/>
          <w:szCs w:val="22"/>
        </w:rPr>
        <w:t>Sveti Križ Začretje,</w:t>
      </w:r>
      <w:r>
        <w:rPr>
          <w:sz w:val="22"/>
          <w:szCs w:val="22"/>
        </w:rPr>
        <w:t xml:space="preserve">   </w:t>
      </w:r>
    </w:p>
    <w:p w:rsidR="00945264" w:rsidRPr="00184C0B" w:rsidRDefault="00945264" w:rsidP="00945264">
      <w:pPr>
        <w:ind w:right="276"/>
        <w:jc w:val="both"/>
        <w:rPr>
          <w:sz w:val="22"/>
          <w:szCs w:val="22"/>
        </w:rPr>
      </w:pPr>
    </w:p>
    <w:p w:rsidR="00945264" w:rsidRPr="00AA4603" w:rsidRDefault="00945264" w:rsidP="00945264">
      <w:pPr>
        <w:ind w:right="276"/>
        <w:jc w:val="both"/>
        <w:rPr>
          <w:sz w:val="24"/>
          <w:szCs w:val="24"/>
          <w:lang w:val="hr-HR"/>
        </w:rPr>
      </w:pPr>
      <w:r w:rsidRPr="00184C0B">
        <w:rPr>
          <w:sz w:val="22"/>
          <w:szCs w:val="22"/>
        </w:rPr>
        <w:tab/>
      </w:r>
      <w:r w:rsidRPr="00AA4603">
        <w:rPr>
          <w:sz w:val="24"/>
          <w:szCs w:val="24"/>
          <w:lang w:val="hr-HR"/>
        </w:rPr>
        <w:t>Na temelju članka 28. Zakona o komunalnom gospodarstvu (NN br. 26/03- pročišćeni tekst, 82/04, 110/04, 178/04, 38/09, 79/09, 153/09, 49/11, 84/11, 90/11, 144/12, 94/13, 147/14)  i članka 32. Statuta Općine Sveti Križ Začretje (“Službeni glasnik Krapinsko-zagorske županije br.  5/13, 15/14)  Općinsko vijeće Sveti Križ Začretje na</w:t>
      </w:r>
      <w:r>
        <w:rPr>
          <w:sz w:val="24"/>
          <w:szCs w:val="24"/>
          <w:lang w:val="hr-HR"/>
        </w:rPr>
        <w:t xml:space="preserve"> ____</w:t>
      </w:r>
      <w:r w:rsidRPr="00AA4603">
        <w:rPr>
          <w:sz w:val="24"/>
          <w:szCs w:val="24"/>
          <w:lang w:val="hr-HR"/>
        </w:rPr>
        <w:t xml:space="preserve">. sjednici od  </w:t>
      </w:r>
      <w:r>
        <w:rPr>
          <w:sz w:val="24"/>
          <w:szCs w:val="24"/>
          <w:lang w:val="hr-HR"/>
        </w:rPr>
        <w:t>______2017.</w:t>
      </w:r>
      <w:r w:rsidRPr="00AA4603">
        <w:rPr>
          <w:sz w:val="24"/>
          <w:szCs w:val="24"/>
          <w:lang w:val="hr-HR"/>
        </w:rPr>
        <w:t xml:space="preserve"> godine donijelo je:</w:t>
      </w:r>
    </w:p>
    <w:p w:rsidR="00945264" w:rsidRDefault="00945264" w:rsidP="00945264">
      <w:pPr>
        <w:ind w:right="276"/>
        <w:jc w:val="both"/>
        <w:rPr>
          <w:sz w:val="22"/>
          <w:szCs w:val="22"/>
        </w:rPr>
      </w:pPr>
    </w:p>
    <w:p w:rsidR="00945264" w:rsidRPr="00184C0B" w:rsidRDefault="00945264" w:rsidP="00945264">
      <w:pPr>
        <w:ind w:right="276"/>
        <w:jc w:val="center"/>
        <w:rPr>
          <w:b/>
          <w:sz w:val="22"/>
          <w:szCs w:val="22"/>
        </w:rPr>
      </w:pPr>
      <w:r>
        <w:rPr>
          <w:b/>
          <w:sz w:val="22"/>
          <w:szCs w:val="22"/>
        </w:rPr>
        <w:t xml:space="preserve">2. IZMJENU </w:t>
      </w:r>
      <w:r w:rsidRPr="00184C0B">
        <w:rPr>
          <w:b/>
          <w:sz w:val="22"/>
          <w:szCs w:val="22"/>
        </w:rPr>
        <w:t>PROGRAM</w:t>
      </w:r>
      <w:r>
        <w:rPr>
          <w:b/>
          <w:sz w:val="22"/>
          <w:szCs w:val="22"/>
        </w:rPr>
        <w:t>A</w:t>
      </w:r>
      <w:r w:rsidRPr="00184C0B">
        <w:rPr>
          <w:b/>
          <w:sz w:val="22"/>
          <w:szCs w:val="22"/>
        </w:rPr>
        <w:t xml:space="preserve"> ODRŽAVANJA </w:t>
      </w:r>
    </w:p>
    <w:p w:rsidR="00945264" w:rsidRPr="00184C0B" w:rsidRDefault="00945264" w:rsidP="00945264">
      <w:pPr>
        <w:ind w:right="276"/>
        <w:jc w:val="center"/>
        <w:rPr>
          <w:b/>
          <w:sz w:val="22"/>
          <w:szCs w:val="22"/>
        </w:rPr>
      </w:pPr>
      <w:r w:rsidRPr="00184C0B">
        <w:rPr>
          <w:b/>
          <w:sz w:val="22"/>
          <w:szCs w:val="22"/>
        </w:rPr>
        <w:t xml:space="preserve"> KOMUNALNE INFRASTRUKTURE NA PODRUČJU</w:t>
      </w:r>
    </w:p>
    <w:p w:rsidR="00945264" w:rsidRPr="00184C0B" w:rsidRDefault="00945264" w:rsidP="00945264">
      <w:pPr>
        <w:ind w:right="276"/>
        <w:jc w:val="center"/>
        <w:rPr>
          <w:b/>
          <w:sz w:val="22"/>
          <w:szCs w:val="22"/>
        </w:rPr>
      </w:pPr>
      <w:r w:rsidRPr="00184C0B">
        <w:rPr>
          <w:b/>
          <w:sz w:val="22"/>
          <w:szCs w:val="22"/>
        </w:rPr>
        <w:t xml:space="preserve">OPĆINE SVETI KRIŽ ZAČRETJE </w:t>
      </w:r>
    </w:p>
    <w:p w:rsidR="00945264" w:rsidRDefault="00945264" w:rsidP="00945264">
      <w:pPr>
        <w:ind w:right="276"/>
        <w:jc w:val="center"/>
        <w:rPr>
          <w:b/>
          <w:sz w:val="22"/>
          <w:szCs w:val="22"/>
        </w:rPr>
      </w:pPr>
      <w:r w:rsidRPr="00184C0B">
        <w:rPr>
          <w:b/>
          <w:sz w:val="22"/>
          <w:szCs w:val="22"/>
        </w:rPr>
        <w:t>ZA RAZDOBLJE OD 01.01. - 31.12.20</w:t>
      </w:r>
      <w:r>
        <w:rPr>
          <w:b/>
          <w:sz w:val="22"/>
          <w:szCs w:val="22"/>
        </w:rPr>
        <w:t>17</w:t>
      </w:r>
      <w:r w:rsidRPr="00184C0B">
        <w:rPr>
          <w:b/>
          <w:sz w:val="22"/>
          <w:szCs w:val="22"/>
        </w:rPr>
        <w:t>. GODINE</w:t>
      </w:r>
    </w:p>
    <w:p w:rsidR="00945264" w:rsidRDefault="00945264" w:rsidP="00945264">
      <w:pPr>
        <w:ind w:right="276"/>
        <w:jc w:val="center"/>
        <w:rPr>
          <w:b/>
          <w:sz w:val="22"/>
          <w:szCs w:val="22"/>
        </w:rPr>
      </w:pPr>
    </w:p>
    <w:p w:rsidR="00945264" w:rsidRDefault="00945264" w:rsidP="00945264">
      <w:pPr>
        <w:ind w:right="276" w:firstLine="360"/>
        <w:jc w:val="both"/>
        <w:rPr>
          <w:sz w:val="24"/>
          <w:szCs w:val="24"/>
        </w:rPr>
      </w:pPr>
      <w:r w:rsidRPr="006A1C47">
        <w:rPr>
          <w:sz w:val="24"/>
          <w:szCs w:val="24"/>
        </w:rPr>
        <w:t>U Programu održavanja komunalne infrastrukture na području Općine Sveti Križ Začretje za razdoblje od 01.01.-31.12.2017. godine kojeg je donijelo Općinsko vijeće na 27. sjednici od 20.02.2017. godine</w:t>
      </w:r>
      <w:r>
        <w:rPr>
          <w:sz w:val="24"/>
          <w:szCs w:val="24"/>
        </w:rPr>
        <w:t xml:space="preserve">, uz 1. Izmjene koje je donijelo Općinsko vijeće na 3. sjednici održanoj 11.09.2017. godine  </w:t>
      </w:r>
    </w:p>
    <w:p w:rsidR="00945264" w:rsidRDefault="00945264" w:rsidP="00945264">
      <w:pPr>
        <w:ind w:right="276"/>
        <w:jc w:val="both"/>
        <w:rPr>
          <w:sz w:val="24"/>
          <w:szCs w:val="24"/>
        </w:rPr>
      </w:pPr>
    </w:p>
    <w:p w:rsidR="00945264" w:rsidRDefault="00945264" w:rsidP="00945264">
      <w:pPr>
        <w:ind w:right="276"/>
        <w:jc w:val="center"/>
        <w:rPr>
          <w:b/>
          <w:sz w:val="22"/>
          <w:szCs w:val="22"/>
        </w:rPr>
      </w:pPr>
    </w:p>
    <w:p w:rsidR="00945264" w:rsidRPr="00DA33B8" w:rsidRDefault="00945264" w:rsidP="00945264">
      <w:pPr>
        <w:ind w:left="720" w:right="276"/>
        <w:jc w:val="both"/>
        <w:rPr>
          <w:sz w:val="24"/>
          <w:szCs w:val="24"/>
          <w:lang w:val="hr-HR"/>
        </w:rPr>
      </w:pPr>
      <w:r>
        <w:rPr>
          <w:b/>
          <w:sz w:val="24"/>
          <w:szCs w:val="24"/>
          <w:u w:val="single"/>
          <w:lang w:val="hr-HR"/>
        </w:rPr>
        <w:t xml:space="preserve">Točka 2. </w:t>
      </w:r>
      <w:r w:rsidRPr="00766F1E">
        <w:rPr>
          <w:b/>
          <w:sz w:val="24"/>
          <w:szCs w:val="24"/>
          <w:u w:val="single"/>
          <w:lang w:val="hr-HR"/>
        </w:rPr>
        <w:t>Sredstva za ostvarivanje program</w:t>
      </w:r>
      <w:r>
        <w:rPr>
          <w:b/>
          <w:sz w:val="24"/>
          <w:szCs w:val="24"/>
          <w:u w:val="single"/>
          <w:lang w:val="hr-HR"/>
        </w:rPr>
        <w:t xml:space="preserve">a </w:t>
      </w:r>
      <w:r>
        <w:rPr>
          <w:sz w:val="24"/>
          <w:szCs w:val="24"/>
          <w:lang w:val="hr-HR"/>
        </w:rPr>
        <w:t>mijenja se i glasi:</w:t>
      </w:r>
    </w:p>
    <w:p w:rsidR="00945264" w:rsidRDefault="00945264" w:rsidP="00945264">
      <w:pPr>
        <w:ind w:right="276"/>
        <w:jc w:val="both"/>
        <w:rPr>
          <w:b/>
          <w:sz w:val="24"/>
          <w:szCs w:val="24"/>
          <w:u w:val="single"/>
          <w:lang w:val="hr-HR"/>
        </w:rPr>
      </w:pPr>
    </w:p>
    <w:p w:rsidR="00945264" w:rsidRDefault="00945264" w:rsidP="00945264">
      <w:pPr>
        <w:ind w:left="360" w:right="276" w:firstLine="360"/>
        <w:jc w:val="both"/>
        <w:rPr>
          <w:sz w:val="24"/>
          <w:szCs w:val="24"/>
          <w:lang w:val="hr-HR"/>
        </w:rPr>
      </w:pPr>
      <w:r w:rsidRPr="008646ED">
        <w:rPr>
          <w:sz w:val="24"/>
          <w:szCs w:val="24"/>
          <w:lang w:val="hr-HR"/>
        </w:rPr>
        <w:t xml:space="preserve">Sredstva za </w:t>
      </w:r>
      <w:r>
        <w:rPr>
          <w:sz w:val="24"/>
          <w:szCs w:val="24"/>
          <w:lang w:val="hr-HR"/>
        </w:rPr>
        <w:t>ostvarivanje Programa održavanja objekata i uređaja komunalne</w:t>
      </w:r>
    </w:p>
    <w:p w:rsidR="00945264" w:rsidRDefault="00945264" w:rsidP="00945264">
      <w:pPr>
        <w:ind w:right="276"/>
        <w:jc w:val="both"/>
        <w:rPr>
          <w:sz w:val="24"/>
          <w:szCs w:val="24"/>
          <w:lang w:val="hr-HR"/>
        </w:rPr>
      </w:pPr>
      <w:r>
        <w:rPr>
          <w:sz w:val="24"/>
          <w:szCs w:val="24"/>
          <w:lang w:val="hr-HR"/>
        </w:rPr>
        <w:t xml:space="preserve">infrastrukture u 2017. godini planirana su u iznosu od </w:t>
      </w:r>
      <w:r w:rsidRPr="00F57B0B">
        <w:rPr>
          <w:b/>
          <w:sz w:val="24"/>
          <w:szCs w:val="24"/>
          <w:lang w:val="hr-HR"/>
        </w:rPr>
        <w:t>2.334.700,00 kn</w:t>
      </w:r>
      <w:r>
        <w:rPr>
          <w:sz w:val="24"/>
          <w:szCs w:val="24"/>
          <w:lang w:val="hr-HR"/>
        </w:rPr>
        <w:t>, a osigurati će se iz sljedećih izvora:</w:t>
      </w:r>
    </w:p>
    <w:p w:rsidR="00945264" w:rsidRDefault="00945264" w:rsidP="00945264">
      <w:pPr>
        <w:numPr>
          <w:ilvl w:val="0"/>
          <w:numId w:val="5"/>
        </w:numPr>
        <w:ind w:right="276"/>
        <w:jc w:val="both"/>
        <w:rPr>
          <w:sz w:val="24"/>
          <w:szCs w:val="24"/>
          <w:lang w:val="hr-HR"/>
        </w:rPr>
      </w:pPr>
      <w:r>
        <w:rPr>
          <w:sz w:val="24"/>
          <w:szCs w:val="24"/>
          <w:lang w:val="hr-HR"/>
        </w:rPr>
        <w:t>Komunalna naknada, grobna naknada, proračun Općine, pomoći Krapinsko-zagorske županije i od ostalih izvora</w:t>
      </w:r>
    </w:p>
    <w:p w:rsidR="00945264" w:rsidRPr="008646ED" w:rsidRDefault="00945264" w:rsidP="00945264">
      <w:pPr>
        <w:ind w:right="276"/>
        <w:jc w:val="both"/>
        <w:rPr>
          <w:sz w:val="24"/>
          <w:szCs w:val="24"/>
          <w:lang w:val="hr-HR"/>
        </w:rPr>
      </w:pPr>
      <w:r>
        <w:rPr>
          <w:sz w:val="24"/>
          <w:szCs w:val="24"/>
          <w:lang w:val="hr-HR"/>
        </w:rPr>
        <w:tab/>
      </w:r>
    </w:p>
    <w:p w:rsidR="00945264" w:rsidRDefault="00945264" w:rsidP="00945264">
      <w:pPr>
        <w:ind w:right="276"/>
        <w:rPr>
          <w:b/>
          <w:sz w:val="24"/>
          <w:szCs w:val="24"/>
          <w:lang w:val="hr-HR"/>
        </w:rPr>
      </w:pPr>
    </w:p>
    <w:p w:rsidR="00945264" w:rsidRDefault="00945264" w:rsidP="00945264">
      <w:pPr>
        <w:ind w:right="276" w:firstLine="720"/>
        <w:jc w:val="both"/>
        <w:rPr>
          <w:sz w:val="24"/>
          <w:szCs w:val="24"/>
          <w:lang w:val="hr-HR"/>
        </w:rPr>
      </w:pPr>
      <w:r>
        <w:rPr>
          <w:sz w:val="24"/>
          <w:szCs w:val="24"/>
          <w:lang w:val="hr-HR"/>
        </w:rPr>
        <w:t xml:space="preserve">Predviđena sredstva za financiranje Programa održavanja objekata i uređaja komunalne infrastrukture </w:t>
      </w:r>
      <w:r w:rsidRPr="00674A9B">
        <w:rPr>
          <w:sz w:val="24"/>
          <w:szCs w:val="24"/>
          <w:lang w:val="hr-HR"/>
        </w:rPr>
        <w:t>u 201</w:t>
      </w:r>
      <w:r>
        <w:rPr>
          <w:sz w:val="24"/>
          <w:szCs w:val="24"/>
          <w:lang w:val="hr-HR"/>
        </w:rPr>
        <w:t>7</w:t>
      </w:r>
      <w:r w:rsidRPr="00674A9B">
        <w:rPr>
          <w:sz w:val="24"/>
          <w:szCs w:val="24"/>
          <w:lang w:val="hr-HR"/>
        </w:rPr>
        <w:t>.</w:t>
      </w:r>
      <w:r>
        <w:rPr>
          <w:sz w:val="24"/>
          <w:szCs w:val="24"/>
          <w:lang w:val="hr-HR"/>
        </w:rPr>
        <w:t xml:space="preserve"> godini rasporediti će se za financiranje obavljanja komunalne djelatnosti održavanja komunalne infrastrukture:</w:t>
      </w:r>
    </w:p>
    <w:p w:rsidR="00945264" w:rsidRPr="005030C7" w:rsidRDefault="00945264" w:rsidP="00945264">
      <w:pPr>
        <w:ind w:right="276" w:firstLine="720"/>
        <w:rPr>
          <w:sz w:val="24"/>
          <w:szCs w:val="24"/>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537"/>
      </w:tblGrid>
      <w:tr w:rsidR="00945264" w:rsidRPr="00B55E9E" w:rsidTr="000B377E">
        <w:tc>
          <w:tcPr>
            <w:tcW w:w="3936" w:type="dxa"/>
            <w:shd w:val="clear" w:color="auto" w:fill="auto"/>
          </w:tcPr>
          <w:p w:rsidR="00945264" w:rsidRPr="00B55E9E" w:rsidRDefault="00945264" w:rsidP="000B377E">
            <w:pPr>
              <w:ind w:right="276"/>
              <w:rPr>
                <w:sz w:val="24"/>
                <w:szCs w:val="24"/>
                <w:lang w:val="hr-HR"/>
              </w:rPr>
            </w:pPr>
            <w:r w:rsidRPr="00B55E9E">
              <w:rPr>
                <w:sz w:val="24"/>
                <w:szCs w:val="24"/>
                <w:lang w:val="hr-HR"/>
              </w:rPr>
              <w:t>Održavanje nerazvrstanih cesta</w:t>
            </w:r>
          </w:p>
        </w:tc>
        <w:tc>
          <w:tcPr>
            <w:tcW w:w="5537" w:type="dxa"/>
            <w:shd w:val="clear" w:color="auto" w:fill="auto"/>
          </w:tcPr>
          <w:p w:rsidR="00945264" w:rsidRPr="00356061" w:rsidRDefault="00945264" w:rsidP="000B377E">
            <w:pPr>
              <w:ind w:right="276"/>
              <w:jc w:val="right"/>
              <w:rPr>
                <w:sz w:val="24"/>
                <w:szCs w:val="24"/>
                <w:lang w:val="hr-HR"/>
              </w:rPr>
            </w:pPr>
            <w:r w:rsidRPr="00356061">
              <w:rPr>
                <w:sz w:val="24"/>
                <w:szCs w:val="24"/>
                <w:lang w:val="hr-HR"/>
              </w:rPr>
              <w:t>821.000,00</w:t>
            </w:r>
          </w:p>
        </w:tc>
      </w:tr>
      <w:tr w:rsidR="00945264" w:rsidRPr="003877F8" w:rsidTr="000B377E">
        <w:tc>
          <w:tcPr>
            <w:tcW w:w="3936" w:type="dxa"/>
            <w:shd w:val="clear" w:color="auto" w:fill="auto"/>
          </w:tcPr>
          <w:p w:rsidR="00945264" w:rsidRPr="00B55E9E" w:rsidRDefault="00945264" w:rsidP="000B377E">
            <w:pPr>
              <w:ind w:right="276"/>
              <w:rPr>
                <w:sz w:val="24"/>
                <w:szCs w:val="24"/>
                <w:lang w:val="hr-HR"/>
              </w:rPr>
            </w:pPr>
            <w:r w:rsidRPr="00B55E9E">
              <w:rPr>
                <w:sz w:val="24"/>
                <w:szCs w:val="24"/>
                <w:lang w:val="hr-HR"/>
              </w:rPr>
              <w:t>Održavanje groblja</w:t>
            </w:r>
          </w:p>
        </w:tc>
        <w:tc>
          <w:tcPr>
            <w:tcW w:w="5537" w:type="dxa"/>
            <w:shd w:val="clear" w:color="auto" w:fill="auto"/>
          </w:tcPr>
          <w:p w:rsidR="00945264" w:rsidRPr="003877F8" w:rsidRDefault="00945264" w:rsidP="000B377E">
            <w:pPr>
              <w:ind w:right="276"/>
              <w:jc w:val="right"/>
              <w:rPr>
                <w:sz w:val="24"/>
                <w:szCs w:val="24"/>
                <w:lang w:val="hr-HR"/>
              </w:rPr>
            </w:pPr>
            <w:r w:rsidRPr="003877F8">
              <w:rPr>
                <w:sz w:val="24"/>
                <w:szCs w:val="24"/>
                <w:lang w:val="hr-HR"/>
              </w:rPr>
              <w:t>401.700,00</w:t>
            </w:r>
          </w:p>
        </w:tc>
      </w:tr>
      <w:tr w:rsidR="00945264" w:rsidRPr="00F57B0B" w:rsidTr="000B377E">
        <w:tc>
          <w:tcPr>
            <w:tcW w:w="3936" w:type="dxa"/>
            <w:shd w:val="clear" w:color="auto" w:fill="auto"/>
          </w:tcPr>
          <w:p w:rsidR="00945264" w:rsidRPr="00B55E9E" w:rsidRDefault="00945264" w:rsidP="000B377E">
            <w:pPr>
              <w:ind w:right="276"/>
              <w:rPr>
                <w:sz w:val="24"/>
                <w:szCs w:val="24"/>
                <w:lang w:val="hr-HR"/>
              </w:rPr>
            </w:pPr>
            <w:r w:rsidRPr="00B55E9E">
              <w:rPr>
                <w:sz w:val="24"/>
                <w:szCs w:val="24"/>
                <w:lang w:val="hr-HR"/>
              </w:rPr>
              <w:t>Održavanje javnih površina</w:t>
            </w:r>
          </w:p>
        </w:tc>
        <w:tc>
          <w:tcPr>
            <w:tcW w:w="5537" w:type="dxa"/>
            <w:shd w:val="clear" w:color="auto" w:fill="auto"/>
          </w:tcPr>
          <w:p w:rsidR="00945264" w:rsidRPr="00F57B0B" w:rsidRDefault="00945264" w:rsidP="000B377E">
            <w:pPr>
              <w:ind w:right="276"/>
              <w:jc w:val="right"/>
              <w:rPr>
                <w:sz w:val="24"/>
                <w:szCs w:val="24"/>
                <w:lang w:val="hr-HR"/>
              </w:rPr>
            </w:pPr>
            <w:r w:rsidRPr="00F57B0B">
              <w:rPr>
                <w:sz w:val="24"/>
                <w:szCs w:val="24"/>
                <w:lang w:val="hr-HR"/>
              </w:rPr>
              <w:t>392.000,00</w:t>
            </w:r>
          </w:p>
        </w:tc>
      </w:tr>
      <w:tr w:rsidR="00945264" w:rsidRPr="00F57B0B" w:rsidTr="000B377E">
        <w:tc>
          <w:tcPr>
            <w:tcW w:w="3936" w:type="dxa"/>
            <w:shd w:val="clear" w:color="auto" w:fill="auto"/>
          </w:tcPr>
          <w:p w:rsidR="00945264" w:rsidRPr="00B55E9E" w:rsidRDefault="00945264" w:rsidP="000B377E">
            <w:pPr>
              <w:ind w:right="276"/>
              <w:rPr>
                <w:sz w:val="24"/>
                <w:szCs w:val="24"/>
                <w:lang w:val="hr-HR"/>
              </w:rPr>
            </w:pPr>
            <w:r w:rsidRPr="00B55E9E">
              <w:rPr>
                <w:sz w:val="24"/>
                <w:szCs w:val="24"/>
                <w:lang w:val="hr-HR"/>
              </w:rPr>
              <w:t>Javna rasvjeta</w:t>
            </w:r>
          </w:p>
        </w:tc>
        <w:tc>
          <w:tcPr>
            <w:tcW w:w="5537" w:type="dxa"/>
            <w:shd w:val="clear" w:color="auto" w:fill="auto"/>
          </w:tcPr>
          <w:p w:rsidR="00945264" w:rsidRPr="00F57B0B" w:rsidRDefault="00945264" w:rsidP="000B377E">
            <w:pPr>
              <w:ind w:right="276"/>
              <w:jc w:val="right"/>
              <w:rPr>
                <w:sz w:val="24"/>
                <w:szCs w:val="24"/>
                <w:lang w:val="hr-HR"/>
              </w:rPr>
            </w:pPr>
            <w:r w:rsidRPr="00F57B0B">
              <w:rPr>
                <w:sz w:val="24"/>
                <w:szCs w:val="24"/>
                <w:lang w:val="hr-HR"/>
              </w:rPr>
              <w:t>380.000,00</w:t>
            </w:r>
          </w:p>
        </w:tc>
      </w:tr>
      <w:tr w:rsidR="00945264" w:rsidRPr="00F57B0B" w:rsidTr="000B377E">
        <w:tc>
          <w:tcPr>
            <w:tcW w:w="3936" w:type="dxa"/>
            <w:tcBorders>
              <w:top w:val="single" w:sz="4" w:space="0" w:color="auto"/>
              <w:left w:val="single" w:sz="4" w:space="0" w:color="auto"/>
              <w:bottom w:val="single" w:sz="4" w:space="0" w:color="auto"/>
              <w:right w:val="single" w:sz="4" w:space="0" w:color="auto"/>
            </w:tcBorders>
            <w:shd w:val="clear" w:color="auto" w:fill="auto"/>
          </w:tcPr>
          <w:p w:rsidR="00945264" w:rsidRPr="00B55E9E" w:rsidRDefault="00945264" w:rsidP="000B377E">
            <w:pPr>
              <w:ind w:right="276"/>
              <w:rPr>
                <w:sz w:val="24"/>
                <w:szCs w:val="24"/>
                <w:lang w:val="hr-HR"/>
              </w:rPr>
            </w:pPr>
            <w:r>
              <w:rPr>
                <w:sz w:val="24"/>
                <w:szCs w:val="24"/>
                <w:lang w:val="hr-HR"/>
              </w:rPr>
              <w:t>Sanacija klizišta</w:t>
            </w:r>
          </w:p>
        </w:tc>
        <w:tc>
          <w:tcPr>
            <w:tcW w:w="5537" w:type="dxa"/>
            <w:tcBorders>
              <w:top w:val="single" w:sz="4" w:space="0" w:color="auto"/>
              <w:left w:val="single" w:sz="4" w:space="0" w:color="auto"/>
              <w:bottom w:val="single" w:sz="4" w:space="0" w:color="auto"/>
              <w:right w:val="single" w:sz="4" w:space="0" w:color="auto"/>
            </w:tcBorders>
            <w:shd w:val="clear" w:color="auto" w:fill="auto"/>
          </w:tcPr>
          <w:p w:rsidR="00945264" w:rsidRPr="00F57B0B" w:rsidRDefault="00945264" w:rsidP="000B377E">
            <w:pPr>
              <w:ind w:right="276"/>
              <w:jc w:val="right"/>
              <w:rPr>
                <w:sz w:val="24"/>
                <w:szCs w:val="24"/>
                <w:lang w:val="hr-HR"/>
              </w:rPr>
            </w:pPr>
            <w:r w:rsidRPr="00F57B0B">
              <w:rPr>
                <w:sz w:val="24"/>
                <w:szCs w:val="24"/>
                <w:lang w:val="hr-HR"/>
              </w:rPr>
              <w:t>340.000,00</w:t>
            </w:r>
          </w:p>
        </w:tc>
      </w:tr>
    </w:tbl>
    <w:p w:rsidR="00945264" w:rsidRDefault="00945264" w:rsidP="00945264">
      <w:pPr>
        <w:ind w:right="276"/>
        <w:rPr>
          <w:b/>
          <w:sz w:val="24"/>
          <w:szCs w:val="24"/>
          <w:lang w:val="hr-HR"/>
        </w:rPr>
      </w:pPr>
    </w:p>
    <w:p w:rsidR="00945264" w:rsidRDefault="00945264" w:rsidP="00945264">
      <w:pPr>
        <w:ind w:right="276"/>
        <w:rPr>
          <w:b/>
          <w:sz w:val="24"/>
          <w:szCs w:val="24"/>
          <w:lang w:val="hr-HR"/>
        </w:rPr>
      </w:pPr>
    </w:p>
    <w:p w:rsidR="00945264" w:rsidRDefault="00945264" w:rsidP="00945264">
      <w:pPr>
        <w:ind w:right="276"/>
        <w:rPr>
          <w:b/>
          <w:sz w:val="24"/>
          <w:szCs w:val="24"/>
          <w:lang w:val="hr-HR"/>
        </w:rPr>
      </w:pPr>
    </w:p>
    <w:p w:rsidR="00945264" w:rsidRDefault="00945264" w:rsidP="00945264">
      <w:pPr>
        <w:ind w:right="276"/>
        <w:rPr>
          <w:b/>
          <w:sz w:val="24"/>
          <w:szCs w:val="24"/>
          <w:lang w:val="hr-HR"/>
        </w:rPr>
      </w:pPr>
      <w:r>
        <w:rPr>
          <w:b/>
          <w:sz w:val="24"/>
          <w:szCs w:val="24"/>
          <w:lang w:val="hr-HR"/>
        </w:rPr>
        <w:tab/>
      </w:r>
    </w:p>
    <w:p w:rsidR="00945264" w:rsidRDefault="00945264" w:rsidP="00945264">
      <w:pPr>
        <w:jc w:val="both"/>
        <w:rPr>
          <w:sz w:val="24"/>
          <w:szCs w:val="24"/>
          <w:lang w:val="hr-HR"/>
        </w:rPr>
      </w:pPr>
      <w:r>
        <w:rPr>
          <w:sz w:val="24"/>
          <w:szCs w:val="24"/>
          <w:lang w:val="hr-HR"/>
        </w:rPr>
        <w:t xml:space="preserve">Tabelarni dio točke </w:t>
      </w:r>
    </w:p>
    <w:p w:rsidR="00945264" w:rsidRPr="00966E7E" w:rsidRDefault="00945264" w:rsidP="00945264">
      <w:pPr>
        <w:jc w:val="both"/>
        <w:rPr>
          <w:b/>
          <w:sz w:val="24"/>
          <w:szCs w:val="24"/>
          <w:lang w:val="hr-HR"/>
        </w:rPr>
      </w:pPr>
      <w:r w:rsidRPr="00966E7E">
        <w:rPr>
          <w:b/>
          <w:sz w:val="24"/>
          <w:szCs w:val="24"/>
          <w:lang w:val="hr-HR"/>
        </w:rPr>
        <w:t>3.1.1. Materijal za tekuće održavanje nerazvrstanih cesta i puteva</w:t>
      </w:r>
    </w:p>
    <w:p w:rsidR="00945264" w:rsidRDefault="00945264" w:rsidP="00945264">
      <w:pPr>
        <w:jc w:val="both"/>
        <w:rPr>
          <w:b/>
          <w:sz w:val="24"/>
          <w:szCs w:val="24"/>
          <w:lang w:val="hr-HR"/>
        </w:rPr>
      </w:pPr>
      <w:r>
        <w:rPr>
          <w:b/>
          <w:sz w:val="24"/>
          <w:szCs w:val="24"/>
          <w:lang w:val="hr-HR"/>
        </w:rPr>
        <w:t xml:space="preserve">          </w:t>
      </w:r>
      <w:r w:rsidRPr="00966E7E">
        <w:rPr>
          <w:b/>
          <w:sz w:val="24"/>
          <w:szCs w:val="24"/>
          <w:lang w:val="hr-HR"/>
        </w:rPr>
        <w:t xml:space="preserve"> Usluge održavanja nerazvrstanih cesta i puteva (prijevoz materijala)</w:t>
      </w:r>
    </w:p>
    <w:p w:rsidR="00945264" w:rsidRDefault="00945264" w:rsidP="00945264">
      <w:pPr>
        <w:jc w:val="both"/>
        <w:rPr>
          <w:b/>
          <w:sz w:val="24"/>
          <w:szCs w:val="24"/>
          <w:lang w:val="hr-HR"/>
        </w:rPr>
      </w:pPr>
    </w:p>
    <w:p w:rsidR="00945264" w:rsidRPr="00966E7E" w:rsidRDefault="00945264" w:rsidP="00945264">
      <w:pPr>
        <w:jc w:val="both"/>
        <w:rPr>
          <w:b/>
          <w:sz w:val="24"/>
          <w:szCs w:val="24"/>
          <w:lang w:val="hr-HR"/>
        </w:rPr>
      </w:pPr>
      <w:r w:rsidRPr="00966E7E">
        <w:rPr>
          <w:sz w:val="24"/>
          <w:szCs w:val="24"/>
          <w:lang w:val="hr-HR"/>
        </w:rPr>
        <w:t>mijenja se i glasi:</w:t>
      </w:r>
    </w:p>
    <w:tbl>
      <w:tblPr>
        <w:tblW w:w="9947" w:type="dxa"/>
        <w:tblInd w:w="93" w:type="dxa"/>
        <w:tblLook w:val="04A0" w:firstRow="1" w:lastRow="0" w:firstColumn="1" w:lastColumn="0" w:noHBand="0" w:noVBand="1"/>
      </w:tblPr>
      <w:tblGrid>
        <w:gridCol w:w="643"/>
        <w:gridCol w:w="683"/>
        <w:gridCol w:w="695"/>
        <w:gridCol w:w="87"/>
        <w:gridCol w:w="2421"/>
        <w:gridCol w:w="772"/>
        <w:gridCol w:w="224"/>
        <w:gridCol w:w="1068"/>
        <w:gridCol w:w="1302"/>
        <w:gridCol w:w="238"/>
        <w:gridCol w:w="266"/>
        <w:gridCol w:w="1541"/>
        <w:gridCol w:w="7"/>
      </w:tblGrid>
      <w:tr w:rsidR="00945264" w:rsidRPr="00D55430" w:rsidTr="000B377E">
        <w:trPr>
          <w:trHeight w:val="870"/>
        </w:trPr>
        <w:tc>
          <w:tcPr>
            <w:tcW w:w="64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45264" w:rsidRPr="00D55430" w:rsidRDefault="00945264" w:rsidP="000B377E">
            <w:pPr>
              <w:jc w:val="center"/>
              <w:rPr>
                <w:rFonts w:ascii="Calibri" w:hAnsi="Calibri" w:cs="Calibri"/>
                <w:b/>
                <w:bCs/>
                <w:color w:val="000000"/>
                <w:lang w:val="hr-HR"/>
              </w:rPr>
            </w:pPr>
            <w:r w:rsidRPr="00D55430">
              <w:rPr>
                <w:rFonts w:ascii="Calibri" w:hAnsi="Calibri" w:cs="Calibri"/>
                <w:b/>
                <w:bCs/>
                <w:color w:val="000000"/>
                <w:lang w:val="hr-HR"/>
              </w:rPr>
              <w:t>RED. BROJ</w:t>
            </w:r>
          </w:p>
        </w:tc>
        <w:tc>
          <w:tcPr>
            <w:tcW w:w="1465" w:type="dxa"/>
            <w:gridSpan w:val="3"/>
            <w:tcBorders>
              <w:top w:val="single" w:sz="8" w:space="0" w:color="auto"/>
              <w:left w:val="nil"/>
              <w:bottom w:val="single" w:sz="8" w:space="0" w:color="auto"/>
              <w:right w:val="single" w:sz="8" w:space="0" w:color="auto"/>
            </w:tcBorders>
            <w:shd w:val="clear" w:color="auto" w:fill="auto"/>
            <w:noWrap/>
            <w:vAlign w:val="center"/>
            <w:hideMark/>
          </w:tcPr>
          <w:p w:rsidR="00945264" w:rsidRPr="004312F1" w:rsidRDefault="00945264" w:rsidP="000B377E">
            <w:pPr>
              <w:jc w:val="center"/>
              <w:rPr>
                <w:rFonts w:ascii="Calibri" w:hAnsi="Calibri" w:cs="Calibri"/>
                <w:b/>
                <w:bCs/>
                <w:color w:val="000000"/>
                <w:sz w:val="22"/>
                <w:szCs w:val="22"/>
                <w:lang w:val="hr-HR"/>
              </w:rPr>
            </w:pPr>
            <w:r w:rsidRPr="004312F1">
              <w:rPr>
                <w:rFonts w:ascii="Calibri" w:hAnsi="Calibri" w:cs="Calibri"/>
                <w:b/>
                <w:bCs/>
                <w:color w:val="000000"/>
                <w:sz w:val="22"/>
                <w:szCs w:val="22"/>
                <w:lang w:val="hr-HR"/>
              </w:rPr>
              <w:t>OZNAKA DIONICA</w:t>
            </w:r>
          </w:p>
          <w:p w:rsidR="00945264" w:rsidRPr="00D55430" w:rsidRDefault="00945264" w:rsidP="000B377E">
            <w:pPr>
              <w:jc w:val="center"/>
              <w:rPr>
                <w:rFonts w:ascii="Calibri" w:hAnsi="Calibri" w:cs="Calibri"/>
                <w:b/>
                <w:bCs/>
                <w:color w:val="000000"/>
                <w:sz w:val="22"/>
                <w:szCs w:val="22"/>
                <w:lang w:val="hr-HR"/>
              </w:rPr>
            </w:pPr>
            <w:r w:rsidRPr="004312F1">
              <w:rPr>
                <w:rFonts w:ascii="Calibri" w:hAnsi="Calibri" w:cs="Calibri"/>
                <w:b/>
                <w:bCs/>
                <w:color w:val="000000"/>
                <w:sz w:val="22"/>
                <w:szCs w:val="22"/>
                <w:lang w:val="hr-HR"/>
              </w:rPr>
              <w:t xml:space="preserve"> Prema popisu nerazvrstanih cesta na području OSKZ</w:t>
            </w:r>
          </w:p>
        </w:tc>
        <w:tc>
          <w:tcPr>
            <w:tcW w:w="2421" w:type="dxa"/>
            <w:tcBorders>
              <w:top w:val="single" w:sz="8" w:space="0" w:color="auto"/>
              <w:left w:val="nil"/>
              <w:bottom w:val="single" w:sz="8" w:space="0" w:color="auto"/>
              <w:right w:val="single" w:sz="4" w:space="0" w:color="auto"/>
            </w:tcBorders>
          </w:tcPr>
          <w:p w:rsidR="00945264" w:rsidRPr="00D55430" w:rsidRDefault="00945264" w:rsidP="000B377E">
            <w:pPr>
              <w:jc w:val="center"/>
              <w:rPr>
                <w:rFonts w:ascii="Calibri" w:hAnsi="Calibri" w:cs="Calibri"/>
                <w:b/>
                <w:bCs/>
                <w:color w:val="000000"/>
                <w:sz w:val="22"/>
                <w:szCs w:val="22"/>
                <w:lang w:val="hr-HR"/>
              </w:rPr>
            </w:pPr>
            <w:r>
              <w:rPr>
                <w:rFonts w:ascii="Calibri" w:hAnsi="Calibri" w:cs="Calibri"/>
                <w:b/>
                <w:bCs/>
                <w:color w:val="000000"/>
                <w:sz w:val="22"/>
                <w:szCs w:val="22"/>
                <w:lang w:val="hr-HR"/>
              </w:rPr>
              <w:t>OPIS DIONICE</w:t>
            </w:r>
          </w:p>
        </w:tc>
        <w:tc>
          <w:tcPr>
            <w:tcW w:w="996" w:type="dxa"/>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rsidR="00945264" w:rsidRPr="00D55430" w:rsidRDefault="00945264" w:rsidP="000B377E">
            <w:pPr>
              <w:jc w:val="center"/>
              <w:rPr>
                <w:rFonts w:ascii="Calibri" w:hAnsi="Calibri" w:cs="Calibri"/>
                <w:b/>
                <w:bCs/>
                <w:color w:val="000000"/>
                <w:sz w:val="22"/>
                <w:szCs w:val="22"/>
                <w:lang w:val="hr-HR"/>
              </w:rPr>
            </w:pPr>
            <w:r w:rsidRPr="00D55430">
              <w:rPr>
                <w:rFonts w:ascii="Calibri" w:hAnsi="Calibri" w:cs="Calibri"/>
                <w:b/>
                <w:bCs/>
                <w:color w:val="000000"/>
                <w:sz w:val="22"/>
                <w:szCs w:val="22"/>
                <w:lang w:val="hr-HR"/>
              </w:rPr>
              <w:t>DUŽINA (m)</w:t>
            </w:r>
          </w:p>
        </w:tc>
        <w:tc>
          <w:tcPr>
            <w:tcW w:w="1068"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945264" w:rsidRPr="00D55430" w:rsidRDefault="00945264" w:rsidP="000B377E">
            <w:pPr>
              <w:jc w:val="center"/>
              <w:rPr>
                <w:rFonts w:ascii="Calibri" w:hAnsi="Calibri" w:cs="Calibri"/>
                <w:b/>
                <w:bCs/>
                <w:color w:val="000000"/>
                <w:sz w:val="18"/>
                <w:szCs w:val="18"/>
                <w:lang w:val="hr-HR"/>
              </w:rPr>
            </w:pPr>
            <w:r w:rsidRPr="00D55430">
              <w:rPr>
                <w:rFonts w:ascii="Calibri" w:hAnsi="Calibri" w:cs="Calibri"/>
                <w:b/>
                <w:bCs/>
                <w:color w:val="000000"/>
                <w:sz w:val="18"/>
                <w:szCs w:val="18"/>
                <w:lang w:val="hr-HR"/>
              </w:rPr>
              <w:t>GODIŠNJE NASIPANJE (t)</w:t>
            </w:r>
          </w:p>
        </w:tc>
        <w:tc>
          <w:tcPr>
            <w:tcW w:w="1302" w:type="dxa"/>
            <w:tcBorders>
              <w:top w:val="single" w:sz="8" w:space="0" w:color="auto"/>
              <w:left w:val="nil"/>
              <w:bottom w:val="single" w:sz="8" w:space="0" w:color="auto"/>
              <w:right w:val="single" w:sz="8" w:space="0" w:color="auto"/>
            </w:tcBorders>
            <w:shd w:val="clear" w:color="auto" w:fill="auto"/>
            <w:vAlign w:val="center"/>
            <w:hideMark/>
          </w:tcPr>
          <w:p w:rsidR="00945264" w:rsidRPr="00D55430" w:rsidRDefault="00945264" w:rsidP="000B377E">
            <w:pPr>
              <w:jc w:val="center"/>
              <w:rPr>
                <w:rFonts w:ascii="Calibri" w:hAnsi="Calibri" w:cs="Calibri"/>
                <w:b/>
                <w:bCs/>
                <w:color w:val="000000"/>
                <w:sz w:val="22"/>
                <w:szCs w:val="22"/>
                <w:lang w:val="hr-HR"/>
              </w:rPr>
            </w:pPr>
            <w:r w:rsidRPr="00D55430">
              <w:rPr>
                <w:rFonts w:ascii="Calibri" w:hAnsi="Calibri" w:cs="Calibri"/>
                <w:b/>
                <w:bCs/>
                <w:color w:val="000000"/>
                <w:sz w:val="22"/>
                <w:szCs w:val="22"/>
                <w:lang w:val="hr-HR"/>
              </w:rPr>
              <w:t>CIJENA kn/t</w:t>
            </w:r>
          </w:p>
        </w:tc>
        <w:tc>
          <w:tcPr>
            <w:tcW w:w="2052" w:type="dxa"/>
            <w:gridSpan w:val="4"/>
            <w:tcBorders>
              <w:top w:val="single" w:sz="8" w:space="0" w:color="auto"/>
              <w:left w:val="nil"/>
              <w:bottom w:val="single" w:sz="8" w:space="0" w:color="auto"/>
              <w:right w:val="single" w:sz="8" w:space="0" w:color="auto"/>
            </w:tcBorders>
            <w:shd w:val="clear" w:color="auto" w:fill="auto"/>
            <w:vAlign w:val="center"/>
            <w:hideMark/>
          </w:tcPr>
          <w:p w:rsidR="00945264" w:rsidRPr="00D55430" w:rsidRDefault="00945264" w:rsidP="000B377E">
            <w:pPr>
              <w:jc w:val="center"/>
              <w:rPr>
                <w:rFonts w:ascii="Calibri" w:hAnsi="Calibri" w:cs="Calibri"/>
                <w:b/>
                <w:bCs/>
                <w:color w:val="000000"/>
                <w:sz w:val="22"/>
                <w:szCs w:val="22"/>
                <w:lang w:val="hr-HR"/>
              </w:rPr>
            </w:pPr>
            <w:r w:rsidRPr="00D55430">
              <w:rPr>
                <w:rFonts w:ascii="Calibri" w:hAnsi="Calibri" w:cs="Calibri"/>
                <w:b/>
                <w:bCs/>
                <w:color w:val="000000"/>
                <w:sz w:val="22"/>
                <w:szCs w:val="22"/>
                <w:lang w:val="hr-HR"/>
              </w:rPr>
              <w:t>UKUPNA CIJENA S PDV-om</w:t>
            </w:r>
          </w:p>
        </w:tc>
      </w:tr>
      <w:tr w:rsidR="00945264" w:rsidRPr="00D55430" w:rsidTr="000B377E">
        <w:trPr>
          <w:trHeight w:val="150"/>
        </w:trPr>
        <w:tc>
          <w:tcPr>
            <w:tcW w:w="643" w:type="dxa"/>
            <w:tcBorders>
              <w:top w:val="nil"/>
              <w:left w:val="single" w:sz="8" w:space="0" w:color="auto"/>
              <w:bottom w:val="nil"/>
              <w:right w:val="single" w:sz="4" w:space="0" w:color="auto"/>
            </w:tcBorders>
            <w:shd w:val="clear" w:color="auto" w:fill="auto"/>
            <w:noWrap/>
            <w:vAlign w:val="bottom"/>
            <w:hideMark/>
          </w:tcPr>
          <w:p w:rsidR="00945264" w:rsidRPr="00D55430" w:rsidRDefault="00945264" w:rsidP="000B377E">
            <w:pPr>
              <w:rPr>
                <w:rFonts w:ascii="Calibri" w:hAnsi="Calibri" w:cs="Calibri"/>
                <w:color w:val="000000"/>
                <w:sz w:val="22"/>
                <w:szCs w:val="22"/>
                <w:lang w:val="hr-HR"/>
              </w:rPr>
            </w:pPr>
            <w:r w:rsidRPr="00D55430">
              <w:rPr>
                <w:rFonts w:ascii="Calibri" w:hAnsi="Calibri" w:cs="Calibri"/>
                <w:color w:val="000000"/>
                <w:sz w:val="22"/>
                <w:szCs w:val="22"/>
                <w:lang w:val="hr-HR"/>
              </w:rPr>
              <w:t> </w:t>
            </w:r>
          </w:p>
        </w:tc>
        <w:tc>
          <w:tcPr>
            <w:tcW w:w="1465" w:type="dxa"/>
            <w:gridSpan w:val="3"/>
            <w:tcBorders>
              <w:top w:val="nil"/>
              <w:left w:val="nil"/>
              <w:bottom w:val="nil"/>
              <w:right w:val="single" w:sz="4" w:space="0" w:color="auto"/>
            </w:tcBorders>
            <w:shd w:val="clear" w:color="auto" w:fill="auto"/>
            <w:noWrap/>
            <w:vAlign w:val="bottom"/>
            <w:hideMark/>
          </w:tcPr>
          <w:p w:rsidR="00945264" w:rsidRPr="00D55430" w:rsidRDefault="00945264" w:rsidP="000B377E">
            <w:pPr>
              <w:rPr>
                <w:rFonts w:ascii="Calibri" w:hAnsi="Calibri" w:cs="Calibri"/>
                <w:color w:val="000000"/>
                <w:sz w:val="22"/>
                <w:szCs w:val="22"/>
                <w:lang w:val="hr-HR"/>
              </w:rPr>
            </w:pPr>
            <w:r w:rsidRPr="00D55430">
              <w:rPr>
                <w:rFonts w:ascii="Calibri" w:hAnsi="Calibri" w:cs="Calibri"/>
                <w:color w:val="000000"/>
                <w:sz w:val="22"/>
                <w:szCs w:val="22"/>
                <w:lang w:val="hr-HR"/>
              </w:rPr>
              <w:t> </w:t>
            </w:r>
          </w:p>
        </w:tc>
        <w:tc>
          <w:tcPr>
            <w:tcW w:w="2421" w:type="dxa"/>
            <w:tcBorders>
              <w:top w:val="nil"/>
              <w:left w:val="nil"/>
              <w:bottom w:val="single" w:sz="4" w:space="0" w:color="auto"/>
              <w:right w:val="single" w:sz="4" w:space="0" w:color="auto"/>
            </w:tcBorders>
          </w:tcPr>
          <w:p w:rsidR="00945264" w:rsidRPr="00D55430" w:rsidRDefault="00945264" w:rsidP="000B377E">
            <w:pPr>
              <w:rPr>
                <w:rFonts w:ascii="Calibri" w:hAnsi="Calibri" w:cs="Calibri"/>
                <w:color w:val="000000"/>
                <w:sz w:val="22"/>
                <w:szCs w:val="22"/>
                <w:lang w:val="hr-HR"/>
              </w:rPr>
            </w:pPr>
          </w:p>
        </w:tc>
        <w:tc>
          <w:tcPr>
            <w:tcW w:w="996" w:type="dxa"/>
            <w:gridSpan w:val="2"/>
            <w:tcBorders>
              <w:top w:val="nil"/>
              <w:left w:val="single" w:sz="4" w:space="0" w:color="auto"/>
              <w:bottom w:val="nil"/>
              <w:right w:val="single" w:sz="4" w:space="0" w:color="auto"/>
            </w:tcBorders>
            <w:shd w:val="clear" w:color="auto" w:fill="auto"/>
            <w:noWrap/>
            <w:vAlign w:val="bottom"/>
            <w:hideMark/>
          </w:tcPr>
          <w:p w:rsidR="00945264" w:rsidRPr="00D55430" w:rsidRDefault="00945264" w:rsidP="000B377E">
            <w:pPr>
              <w:rPr>
                <w:rFonts w:ascii="Calibri" w:hAnsi="Calibri" w:cs="Calibri"/>
                <w:color w:val="000000"/>
                <w:sz w:val="22"/>
                <w:szCs w:val="22"/>
                <w:lang w:val="hr-HR"/>
              </w:rPr>
            </w:pPr>
            <w:r w:rsidRPr="00D55430">
              <w:rPr>
                <w:rFonts w:ascii="Calibri" w:hAnsi="Calibri" w:cs="Calibri"/>
                <w:color w:val="000000"/>
                <w:sz w:val="22"/>
                <w:szCs w:val="22"/>
                <w:lang w:val="hr-HR"/>
              </w:rPr>
              <w:t> </w:t>
            </w:r>
          </w:p>
        </w:tc>
        <w:tc>
          <w:tcPr>
            <w:tcW w:w="1068" w:type="dxa"/>
            <w:tcBorders>
              <w:top w:val="nil"/>
              <w:left w:val="nil"/>
              <w:bottom w:val="nil"/>
              <w:right w:val="single" w:sz="4" w:space="0" w:color="auto"/>
            </w:tcBorders>
            <w:shd w:val="clear" w:color="auto" w:fill="auto"/>
            <w:noWrap/>
            <w:vAlign w:val="bottom"/>
            <w:hideMark/>
          </w:tcPr>
          <w:p w:rsidR="00945264" w:rsidRPr="00D55430" w:rsidRDefault="00945264" w:rsidP="000B377E">
            <w:pPr>
              <w:rPr>
                <w:rFonts w:ascii="Calibri" w:hAnsi="Calibri" w:cs="Calibri"/>
                <w:color w:val="000000"/>
                <w:sz w:val="22"/>
                <w:szCs w:val="22"/>
                <w:lang w:val="hr-HR"/>
              </w:rPr>
            </w:pPr>
            <w:r w:rsidRPr="00D55430">
              <w:rPr>
                <w:rFonts w:ascii="Calibri" w:hAnsi="Calibri" w:cs="Calibri"/>
                <w:color w:val="000000"/>
                <w:sz w:val="22"/>
                <w:szCs w:val="22"/>
                <w:lang w:val="hr-HR"/>
              </w:rPr>
              <w:t> </w:t>
            </w:r>
          </w:p>
        </w:tc>
        <w:tc>
          <w:tcPr>
            <w:tcW w:w="1302" w:type="dxa"/>
            <w:tcBorders>
              <w:top w:val="nil"/>
              <w:left w:val="nil"/>
              <w:bottom w:val="nil"/>
              <w:right w:val="nil"/>
            </w:tcBorders>
            <w:shd w:val="clear" w:color="auto" w:fill="auto"/>
            <w:noWrap/>
            <w:vAlign w:val="bottom"/>
            <w:hideMark/>
          </w:tcPr>
          <w:p w:rsidR="00945264" w:rsidRPr="00D55430" w:rsidRDefault="00945264" w:rsidP="000B377E">
            <w:pPr>
              <w:rPr>
                <w:rFonts w:ascii="Calibri" w:hAnsi="Calibri" w:cs="Calibri"/>
                <w:color w:val="000000"/>
                <w:sz w:val="22"/>
                <w:szCs w:val="22"/>
                <w:lang w:val="hr-HR"/>
              </w:rPr>
            </w:pPr>
          </w:p>
        </w:tc>
        <w:tc>
          <w:tcPr>
            <w:tcW w:w="2052" w:type="dxa"/>
            <w:gridSpan w:val="4"/>
            <w:tcBorders>
              <w:top w:val="nil"/>
              <w:left w:val="nil"/>
              <w:bottom w:val="nil"/>
              <w:right w:val="single" w:sz="8" w:space="0" w:color="auto"/>
            </w:tcBorders>
            <w:shd w:val="clear" w:color="auto" w:fill="auto"/>
            <w:noWrap/>
            <w:vAlign w:val="bottom"/>
            <w:hideMark/>
          </w:tcPr>
          <w:p w:rsidR="00945264" w:rsidRPr="00D55430" w:rsidRDefault="00945264" w:rsidP="000B377E">
            <w:pPr>
              <w:rPr>
                <w:rFonts w:ascii="Calibri" w:hAnsi="Calibri" w:cs="Calibri"/>
                <w:color w:val="000000"/>
                <w:sz w:val="22"/>
                <w:szCs w:val="22"/>
                <w:lang w:val="hr-HR"/>
              </w:rPr>
            </w:pPr>
            <w:r w:rsidRPr="00D55430">
              <w:rPr>
                <w:rFonts w:ascii="Calibri" w:hAnsi="Calibri" w:cs="Calibri"/>
                <w:color w:val="000000"/>
                <w:sz w:val="22"/>
                <w:szCs w:val="22"/>
                <w:lang w:val="hr-HR"/>
              </w:rPr>
              <w:t> </w:t>
            </w:r>
          </w:p>
        </w:tc>
      </w:tr>
      <w:tr w:rsidR="00945264" w:rsidRPr="00D55430" w:rsidTr="000B377E">
        <w:trPr>
          <w:trHeight w:val="600"/>
        </w:trPr>
        <w:tc>
          <w:tcPr>
            <w:tcW w:w="643"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45264" w:rsidRPr="00252403" w:rsidRDefault="00945264" w:rsidP="000B377E">
            <w:pPr>
              <w:jc w:val="center"/>
              <w:rPr>
                <w:rFonts w:ascii="Calibri" w:hAnsi="Calibri" w:cs="Calibri"/>
                <w:color w:val="000000"/>
                <w:sz w:val="22"/>
                <w:szCs w:val="22"/>
                <w:lang w:val="hr-HR"/>
              </w:rPr>
            </w:pPr>
            <w:r w:rsidRPr="00252403">
              <w:rPr>
                <w:rFonts w:ascii="Calibri" w:hAnsi="Calibri" w:cs="Calibri"/>
                <w:color w:val="000000"/>
                <w:sz w:val="22"/>
                <w:szCs w:val="22"/>
                <w:lang w:val="hr-HR"/>
              </w:rPr>
              <w:lastRenderedPageBreak/>
              <w:t>1</w:t>
            </w:r>
          </w:p>
        </w:tc>
        <w:tc>
          <w:tcPr>
            <w:tcW w:w="1465" w:type="dxa"/>
            <w:gridSpan w:val="3"/>
            <w:tcBorders>
              <w:top w:val="single" w:sz="4" w:space="0" w:color="auto"/>
              <w:left w:val="nil"/>
              <w:bottom w:val="single" w:sz="4" w:space="0" w:color="auto"/>
              <w:right w:val="single" w:sz="4" w:space="0" w:color="auto"/>
            </w:tcBorders>
            <w:shd w:val="clear" w:color="auto" w:fill="auto"/>
            <w:vAlign w:val="center"/>
            <w:hideMark/>
          </w:tcPr>
          <w:p w:rsidR="00945264" w:rsidRPr="00252403" w:rsidRDefault="00945264" w:rsidP="000B377E">
            <w:pPr>
              <w:rPr>
                <w:rFonts w:ascii="Calibri" w:hAnsi="Calibri" w:cs="Calibri"/>
                <w:color w:val="000000"/>
                <w:sz w:val="22"/>
                <w:szCs w:val="22"/>
                <w:lang w:val="hr-HR"/>
              </w:rPr>
            </w:pPr>
            <w:r>
              <w:rPr>
                <w:rFonts w:ascii="Calibri" w:hAnsi="Calibri" w:cs="Calibri"/>
                <w:color w:val="000000"/>
                <w:sz w:val="22"/>
                <w:szCs w:val="22"/>
                <w:lang w:val="hr-HR"/>
              </w:rPr>
              <w:t xml:space="preserve">NC-KO-6 </w:t>
            </w:r>
          </w:p>
        </w:tc>
        <w:tc>
          <w:tcPr>
            <w:tcW w:w="2421" w:type="dxa"/>
            <w:tcBorders>
              <w:top w:val="single" w:sz="4" w:space="0" w:color="auto"/>
              <w:left w:val="nil"/>
              <w:bottom w:val="single" w:sz="4" w:space="0" w:color="auto"/>
              <w:right w:val="single" w:sz="4" w:space="0" w:color="auto"/>
            </w:tcBorders>
          </w:tcPr>
          <w:p w:rsidR="00945264" w:rsidRPr="00632686" w:rsidRDefault="00945264" w:rsidP="000B377E">
            <w:pPr>
              <w:rPr>
                <w:rFonts w:ascii="Calibri" w:hAnsi="Calibri" w:cs="Calibri"/>
                <w:color w:val="000000"/>
                <w:sz w:val="22"/>
                <w:szCs w:val="22"/>
                <w:lang w:val="hr-HR"/>
              </w:rPr>
            </w:pPr>
            <w:r w:rsidRPr="00632686">
              <w:rPr>
                <w:rFonts w:ascii="Calibri" w:hAnsi="Calibri" w:cs="Calibri"/>
                <w:color w:val="000000"/>
                <w:sz w:val="22"/>
                <w:szCs w:val="22"/>
                <w:lang w:val="hr-HR"/>
              </w:rPr>
              <w:t>Komor Začretski-od Grabušić do spoj sa asfalt cestom</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5264" w:rsidRPr="00632686" w:rsidRDefault="00945264" w:rsidP="000B377E">
            <w:pPr>
              <w:jc w:val="center"/>
              <w:rPr>
                <w:rFonts w:ascii="Calibri" w:hAnsi="Calibri" w:cs="Calibri"/>
                <w:color w:val="000000"/>
                <w:sz w:val="22"/>
                <w:szCs w:val="22"/>
                <w:lang w:val="hr-HR"/>
              </w:rPr>
            </w:pPr>
            <w:r w:rsidRPr="00632686">
              <w:rPr>
                <w:rFonts w:ascii="Calibri" w:hAnsi="Calibri" w:cs="Calibri"/>
                <w:color w:val="000000"/>
                <w:sz w:val="22"/>
                <w:szCs w:val="22"/>
                <w:lang w:val="hr-HR"/>
              </w:rPr>
              <w:t>920,00</w:t>
            </w:r>
          </w:p>
        </w:tc>
        <w:tc>
          <w:tcPr>
            <w:tcW w:w="1068" w:type="dxa"/>
            <w:tcBorders>
              <w:top w:val="single" w:sz="4" w:space="0" w:color="auto"/>
              <w:left w:val="nil"/>
              <w:bottom w:val="single" w:sz="4" w:space="0" w:color="auto"/>
              <w:right w:val="single" w:sz="4" w:space="0" w:color="auto"/>
            </w:tcBorders>
            <w:shd w:val="clear" w:color="auto" w:fill="auto"/>
            <w:noWrap/>
            <w:vAlign w:val="center"/>
            <w:hideMark/>
          </w:tcPr>
          <w:p w:rsidR="00945264" w:rsidRPr="00632686"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11</w:t>
            </w:r>
            <w:r w:rsidRPr="00632686">
              <w:rPr>
                <w:rFonts w:ascii="Calibri" w:hAnsi="Calibri" w:cs="Calibri"/>
                <w:color w:val="000000"/>
                <w:sz w:val="22"/>
                <w:szCs w:val="22"/>
                <w:lang w:val="hr-HR"/>
              </w:rPr>
              <w:t>0,00</w:t>
            </w:r>
          </w:p>
        </w:tc>
        <w:tc>
          <w:tcPr>
            <w:tcW w:w="1302" w:type="dxa"/>
            <w:tcBorders>
              <w:top w:val="single" w:sz="4" w:space="0" w:color="auto"/>
              <w:left w:val="nil"/>
              <w:bottom w:val="single" w:sz="4" w:space="0" w:color="auto"/>
              <w:right w:val="single" w:sz="4" w:space="0" w:color="auto"/>
            </w:tcBorders>
            <w:shd w:val="clear" w:color="auto" w:fill="auto"/>
            <w:noWrap/>
            <w:vAlign w:val="center"/>
            <w:hideMark/>
          </w:tcPr>
          <w:p w:rsidR="00945264" w:rsidRPr="00632686"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75,00</w:t>
            </w:r>
          </w:p>
        </w:tc>
        <w:tc>
          <w:tcPr>
            <w:tcW w:w="2052" w:type="dxa"/>
            <w:gridSpan w:val="4"/>
            <w:tcBorders>
              <w:top w:val="single" w:sz="4" w:space="0" w:color="auto"/>
              <w:left w:val="nil"/>
              <w:bottom w:val="single" w:sz="4" w:space="0" w:color="auto"/>
              <w:right w:val="single" w:sz="8" w:space="0" w:color="auto"/>
            </w:tcBorders>
            <w:shd w:val="clear" w:color="auto" w:fill="auto"/>
            <w:noWrap/>
            <w:vAlign w:val="center"/>
            <w:hideMark/>
          </w:tcPr>
          <w:p w:rsidR="00945264" w:rsidRPr="00632686" w:rsidRDefault="00945264" w:rsidP="000B377E">
            <w:pPr>
              <w:rPr>
                <w:rFonts w:ascii="Calibri" w:hAnsi="Calibri" w:cs="Calibri"/>
                <w:color w:val="000000"/>
                <w:sz w:val="22"/>
                <w:szCs w:val="22"/>
                <w:lang w:val="hr-HR"/>
              </w:rPr>
            </w:pPr>
            <w:r>
              <w:rPr>
                <w:rFonts w:ascii="Calibri" w:hAnsi="Calibri" w:cs="Calibri"/>
                <w:color w:val="000000"/>
                <w:sz w:val="22"/>
                <w:szCs w:val="22"/>
                <w:lang w:val="hr-HR"/>
              </w:rPr>
              <w:t xml:space="preserve">          8.250,00</w:t>
            </w:r>
          </w:p>
        </w:tc>
      </w:tr>
      <w:tr w:rsidR="00945264" w:rsidRPr="00D55430" w:rsidTr="000B377E">
        <w:trPr>
          <w:trHeight w:val="600"/>
        </w:trPr>
        <w:tc>
          <w:tcPr>
            <w:tcW w:w="643" w:type="dxa"/>
            <w:tcBorders>
              <w:top w:val="nil"/>
              <w:left w:val="single" w:sz="8" w:space="0" w:color="auto"/>
              <w:bottom w:val="single" w:sz="4" w:space="0" w:color="auto"/>
              <w:right w:val="single" w:sz="4" w:space="0" w:color="auto"/>
            </w:tcBorders>
            <w:shd w:val="clear" w:color="auto" w:fill="auto"/>
            <w:noWrap/>
            <w:vAlign w:val="center"/>
            <w:hideMark/>
          </w:tcPr>
          <w:p w:rsidR="00945264" w:rsidRPr="00252403" w:rsidRDefault="00945264" w:rsidP="000B377E">
            <w:pPr>
              <w:jc w:val="center"/>
              <w:rPr>
                <w:rFonts w:ascii="Calibri" w:hAnsi="Calibri" w:cs="Calibri"/>
                <w:color w:val="000000"/>
                <w:sz w:val="22"/>
                <w:szCs w:val="22"/>
                <w:lang w:val="hr-HR"/>
              </w:rPr>
            </w:pPr>
            <w:r w:rsidRPr="00252403">
              <w:rPr>
                <w:rFonts w:ascii="Calibri" w:hAnsi="Calibri" w:cs="Calibri"/>
                <w:color w:val="000000"/>
                <w:sz w:val="22"/>
                <w:szCs w:val="22"/>
                <w:lang w:val="hr-HR"/>
              </w:rPr>
              <w:t>2.</w:t>
            </w:r>
          </w:p>
        </w:tc>
        <w:tc>
          <w:tcPr>
            <w:tcW w:w="1465" w:type="dxa"/>
            <w:gridSpan w:val="3"/>
            <w:tcBorders>
              <w:top w:val="nil"/>
              <w:left w:val="nil"/>
              <w:bottom w:val="single" w:sz="4" w:space="0" w:color="auto"/>
              <w:right w:val="single" w:sz="4" w:space="0" w:color="auto"/>
            </w:tcBorders>
            <w:shd w:val="clear" w:color="auto" w:fill="auto"/>
            <w:vAlign w:val="center"/>
            <w:hideMark/>
          </w:tcPr>
          <w:p w:rsidR="00945264" w:rsidRPr="00252403" w:rsidRDefault="00945264" w:rsidP="000B377E">
            <w:pPr>
              <w:rPr>
                <w:rFonts w:ascii="Calibri" w:hAnsi="Calibri" w:cs="Calibri"/>
                <w:color w:val="000000"/>
                <w:sz w:val="22"/>
                <w:szCs w:val="22"/>
                <w:lang w:val="hr-HR"/>
              </w:rPr>
            </w:pPr>
            <w:r>
              <w:rPr>
                <w:rFonts w:ascii="Calibri" w:hAnsi="Calibri" w:cs="Calibri"/>
                <w:color w:val="000000"/>
                <w:sz w:val="22"/>
                <w:szCs w:val="22"/>
                <w:lang w:val="hr-HR"/>
              </w:rPr>
              <w:t>NC KL-4 +  dio NC KL-5</w:t>
            </w:r>
          </w:p>
        </w:tc>
        <w:tc>
          <w:tcPr>
            <w:tcW w:w="2421" w:type="dxa"/>
            <w:tcBorders>
              <w:top w:val="single" w:sz="4" w:space="0" w:color="auto"/>
              <w:left w:val="nil"/>
              <w:bottom w:val="single" w:sz="4" w:space="0" w:color="auto"/>
              <w:right w:val="single" w:sz="4" w:space="0" w:color="auto"/>
            </w:tcBorders>
          </w:tcPr>
          <w:p w:rsidR="00945264" w:rsidRPr="00632686" w:rsidRDefault="00945264" w:rsidP="000B377E">
            <w:pPr>
              <w:rPr>
                <w:rFonts w:ascii="Calibri" w:hAnsi="Calibri" w:cs="Calibri"/>
                <w:color w:val="000000"/>
                <w:sz w:val="22"/>
                <w:szCs w:val="22"/>
                <w:lang w:val="hr-HR"/>
              </w:rPr>
            </w:pPr>
            <w:r w:rsidRPr="00632686">
              <w:rPr>
                <w:rFonts w:ascii="Calibri" w:hAnsi="Calibri" w:cs="Calibri"/>
                <w:color w:val="000000"/>
                <w:sz w:val="22"/>
                <w:szCs w:val="22"/>
                <w:lang w:val="hr-HR"/>
              </w:rPr>
              <w:t>Klupci Matkuni-Zglavinski-Mrazi</w:t>
            </w:r>
          </w:p>
        </w:tc>
        <w:tc>
          <w:tcPr>
            <w:tcW w:w="996" w:type="dxa"/>
            <w:gridSpan w:val="2"/>
            <w:tcBorders>
              <w:top w:val="nil"/>
              <w:left w:val="single" w:sz="4" w:space="0" w:color="auto"/>
              <w:bottom w:val="single" w:sz="4" w:space="0" w:color="auto"/>
              <w:right w:val="single" w:sz="4" w:space="0" w:color="auto"/>
            </w:tcBorders>
            <w:shd w:val="clear" w:color="auto" w:fill="auto"/>
            <w:noWrap/>
            <w:vAlign w:val="center"/>
            <w:hideMark/>
          </w:tcPr>
          <w:p w:rsidR="00945264" w:rsidRPr="00632686" w:rsidRDefault="00945264" w:rsidP="000B377E">
            <w:pPr>
              <w:jc w:val="center"/>
              <w:rPr>
                <w:rFonts w:ascii="Calibri" w:hAnsi="Calibri" w:cs="Calibri"/>
                <w:color w:val="000000"/>
                <w:sz w:val="22"/>
                <w:szCs w:val="22"/>
                <w:lang w:val="hr-HR"/>
              </w:rPr>
            </w:pPr>
            <w:r w:rsidRPr="00632686">
              <w:rPr>
                <w:rFonts w:ascii="Calibri" w:hAnsi="Calibri" w:cs="Calibri"/>
                <w:color w:val="000000"/>
                <w:sz w:val="22"/>
                <w:szCs w:val="22"/>
                <w:lang w:val="hr-HR"/>
              </w:rPr>
              <w:t>1.100,00</w:t>
            </w:r>
          </w:p>
        </w:tc>
        <w:tc>
          <w:tcPr>
            <w:tcW w:w="1068" w:type="dxa"/>
            <w:tcBorders>
              <w:top w:val="nil"/>
              <w:left w:val="nil"/>
              <w:bottom w:val="single" w:sz="4" w:space="0" w:color="auto"/>
              <w:right w:val="single" w:sz="4" w:space="0" w:color="auto"/>
            </w:tcBorders>
            <w:shd w:val="clear" w:color="auto" w:fill="auto"/>
            <w:noWrap/>
            <w:vAlign w:val="center"/>
            <w:hideMark/>
          </w:tcPr>
          <w:p w:rsidR="00945264" w:rsidRPr="00632686" w:rsidRDefault="00945264" w:rsidP="000B377E">
            <w:pPr>
              <w:jc w:val="center"/>
              <w:rPr>
                <w:rFonts w:ascii="Calibri" w:hAnsi="Calibri" w:cs="Calibri"/>
                <w:color w:val="000000"/>
                <w:sz w:val="22"/>
                <w:szCs w:val="22"/>
                <w:lang w:val="hr-HR"/>
              </w:rPr>
            </w:pPr>
            <w:r w:rsidRPr="00632686">
              <w:rPr>
                <w:rFonts w:ascii="Calibri" w:hAnsi="Calibri" w:cs="Calibri"/>
                <w:color w:val="000000"/>
                <w:sz w:val="22"/>
                <w:szCs w:val="22"/>
                <w:lang w:val="hr-HR"/>
              </w:rPr>
              <w:t>140,00</w:t>
            </w:r>
          </w:p>
        </w:tc>
        <w:tc>
          <w:tcPr>
            <w:tcW w:w="1302" w:type="dxa"/>
            <w:tcBorders>
              <w:top w:val="nil"/>
              <w:left w:val="nil"/>
              <w:bottom w:val="single" w:sz="4" w:space="0" w:color="auto"/>
              <w:right w:val="single" w:sz="4" w:space="0" w:color="auto"/>
            </w:tcBorders>
            <w:shd w:val="clear" w:color="auto" w:fill="auto"/>
            <w:noWrap/>
            <w:vAlign w:val="center"/>
            <w:hideMark/>
          </w:tcPr>
          <w:p w:rsidR="00945264" w:rsidRPr="00632686"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75,00</w:t>
            </w:r>
          </w:p>
        </w:tc>
        <w:tc>
          <w:tcPr>
            <w:tcW w:w="2052" w:type="dxa"/>
            <w:gridSpan w:val="4"/>
            <w:tcBorders>
              <w:top w:val="nil"/>
              <w:left w:val="nil"/>
              <w:bottom w:val="single" w:sz="4" w:space="0" w:color="auto"/>
              <w:right w:val="single" w:sz="8" w:space="0" w:color="auto"/>
            </w:tcBorders>
            <w:shd w:val="clear" w:color="auto" w:fill="auto"/>
            <w:noWrap/>
            <w:vAlign w:val="center"/>
            <w:hideMark/>
          </w:tcPr>
          <w:p w:rsidR="00945264" w:rsidRPr="00632686"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10.500,00</w:t>
            </w:r>
          </w:p>
        </w:tc>
      </w:tr>
      <w:tr w:rsidR="00945264" w:rsidRPr="00D55430" w:rsidTr="000B377E">
        <w:trPr>
          <w:trHeight w:val="600"/>
        </w:trPr>
        <w:tc>
          <w:tcPr>
            <w:tcW w:w="643" w:type="dxa"/>
            <w:tcBorders>
              <w:top w:val="nil"/>
              <w:left w:val="single" w:sz="8" w:space="0" w:color="auto"/>
              <w:bottom w:val="single" w:sz="4" w:space="0" w:color="auto"/>
              <w:right w:val="single" w:sz="4" w:space="0" w:color="auto"/>
            </w:tcBorders>
            <w:shd w:val="clear" w:color="auto" w:fill="auto"/>
            <w:noWrap/>
            <w:vAlign w:val="center"/>
            <w:hideMark/>
          </w:tcPr>
          <w:p w:rsidR="00945264" w:rsidRPr="00674A9B" w:rsidRDefault="00945264" w:rsidP="000B377E">
            <w:pPr>
              <w:jc w:val="center"/>
              <w:rPr>
                <w:rFonts w:ascii="Calibri" w:hAnsi="Calibri" w:cs="Calibri"/>
                <w:color w:val="000000"/>
                <w:sz w:val="22"/>
                <w:szCs w:val="22"/>
                <w:lang w:val="hr-HR"/>
              </w:rPr>
            </w:pPr>
            <w:r w:rsidRPr="00674A9B">
              <w:rPr>
                <w:rFonts w:ascii="Calibri" w:hAnsi="Calibri" w:cs="Calibri"/>
                <w:color w:val="000000"/>
                <w:sz w:val="22"/>
                <w:szCs w:val="22"/>
                <w:lang w:val="hr-HR"/>
              </w:rPr>
              <w:t>3.</w:t>
            </w:r>
          </w:p>
        </w:tc>
        <w:tc>
          <w:tcPr>
            <w:tcW w:w="1465" w:type="dxa"/>
            <w:gridSpan w:val="3"/>
            <w:tcBorders>
              <w:top w:val="nil"/>
              <w:left w:val="nil"/>
              <w:bottom w:val="single" w:sz="4" w:space="0" w:color="auto"/>
              <w:right w:val="single" w:sz="4" w:space="0" w:color="auto"/>
            </w:tcBorders>
            <w:shd w:val="clear" w:color="auto" w:fill="auto"/>
            <w:vAlign w:val="center"/>
            <w:hideMark/>
          </w:tcPr>
          <w:p w:rsidR="00945264" w:rsidRPr="00674A9B" w:rsidRDefault="00945264" w:rsidP="000B377E">
            <w:pPr>
              <w:rPr>
                <w:rFonts w:ascii="Calibri" w:hAnsi="Calibri" w:cs="Calibri"/>
                <w:color w:val="000000"/>
                <w:sz w:val="22"/>
                <w:szCs w:val="22"/>
                <w:lang w:val="hr-HR"/>
              </w:rPr>
            </w:pPr>
            <w:r>
              <w:rPr>
                <w:rFonts w:ascii="Calibri" w:hAnsi="Calibri" w:cs="Calibri"/>
                <w:color w:val="000000"/>
                <w:sz w:val="22"/>
                <w:szCs w:val="22"/>
                <w:lang w:val="hr-HR"/>
              </w:rPr>
              <w:t>NC PU-9</w:t>
            </w:r>
          </w:p>
        </w:tc>
        <w:tc>
          <w:tcPr>
            <w:tcW w:w="2421" w:type="dxa"/>
            <w:tcBorders>
              <w:top w:val="single" w:sz="4" w:space="0" w:color="auto"/>
              <w:left w:val="nil"/>
              <w:bottom w:val="single" w:sz="4" w:space="0" w:color="auto"/>
              <w:right w:val="single" w:sz="4" w:space="0" w:color="auto"/>
            </w:tcBorders>
          </w:tcPr>
          <w:p w:rsidR="00945264" w:rsidRPr="00632686" w:rsidRDefault="00945264" w:rsidP="000B377E">
            <w:pPr>
              <w:rPr>
                <w:rFonts w:ascii="Calibri" w:hAnsi="Calibri" w:cs="Calibri"/>
                <w:color w:val="000000"/>
                <w:sz w:val="22"/>
                <w:szCs w:val="22"/>
                <w:lang w:val="hr-HR"/>
              </w:rPr>
            </w:pPr>
            <w:r>
              <w:rPr>
                <w:rFonts w:ascii="Calibri" w:hAnsi="Calibri" w:cs="Calibri"/>
                <w:color w:val="000000"/>
                <w:sz w:val="22"/>
                <w:szCs w:val="22"/>
                <w:lang w:val="hr-HR"/>
              </w:rPr>
              <w:t>Klupci-Pustodol</w:t>
            </w:r>
          </w:p>
        </w:tc>
        <w:tc>
          <w:tcPr>
            <w:tcW w:w="996" w:type="dxa"/>
            <w:gridSpan w:val="2"/>
            <w:tcBorders>
              <w:top w:val="nil"/>
              <w:left w:val="single" w:sz="4" w:space="0" w:color="auto"/>
              <w:bottom w:val="single" w:sz="4" w:space="0" w:color="auto"/>
              <w:right w:val="single" w:sz="4" w:space="0" w:color="auto"/>
            </w:tcBorders>
            <w:shd w:val="clear" w:color="auto" w:fill="auto"/>
            <w:noWrap/>
            <w:vAlign w:val="center"/>
            <w:hideMark/>
          </w:tcPr>
          <w:p w:rsidR="00945264" w:rsidRPr="00632686"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1.200,00</w:t>
            </w:r>
          </w:p>
        </w:tc>
        <w:tc>
          <w:tcPr>
            <w:tcW w:w="1068" w:type="dxa"/>
            <w:tcBorders>
              <w:top w:val="nil"/>
              <w:left w:val="nil"/>
              <w:bottom w:val="single" w:sz="4" w:space="0" w:color="auto"/>
              <w:right w:val="single" w:sz="4" w:space="0" w:color="auto"/>
            </w:tcBorders>
            <w:shd w:val="clear" w:color="auto" w:fill="auto"/>
            <w:noWrap/>
            <w:vAlign w:val="center"/>
            <w:hideMark/>
          </w:tcPr>
          <w:p w:rsidR="00945264" w:rsidRPr="00632686"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80,00</w:t>
            </w:r>
          </w:p>
        </w:tc>
        <w:tc>
          <w:tcPr>
            <w:tcW w:w="1302" w:type="dxa"/>
            <w:tcBorders>
              <w:top w:val="nil"/>
              <w:left w:val="nil"/>
              <w:bottom w:val="single" w:sz="4" w:space="0" w:color="auto"/>
              <w:right w:val="single" w:sz="4" w:space="0" w:color="auto"/>
            </w:tcBorders>
            <w:shd w:val="clear" w:color="auto" w:fill="auto"/>
            <w:noWrap/>
            <w:vAlign w:val="center"/>
            <w:hideMark/>
          </w:tcPr>
          <w:p w:rsidR="00945264" w:rsidRPr="00632686"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75,00</w:t>
            </w:r>
          </w:p>
        </w:tc>
        <w:tc>
          <w:tcPr>
            <w:tcW w:w="2052" w:type="dxa"/>
            <w:gridSpan w:val="4"/>
            <w:tcBorders>
              <w:top w:val="nil"/>
              <w:left w:val="nil"/>
              <w:bottom w:val="single" w:sz="4" w:space="0" w:color="auto"/>
              <w:right w:val="single" w:sz="8" w:space="0" w:color="auto"/>
            </w:tcBorders>
            <w:shd w:val="clear" w:color="auto" w:fill="auto"/>
            <w:noWrap/>
            <w:vAlign w:val="center"/>
            <w:hideMark/>
          </w:tcPr>
          <w:p w:rsidR="00945264" w:rsidRPr="00632686"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6.000,00</w:t>
            </w:r>
          </w:p>
        </w:tc>
      </w:tr>
      <w:tr w:rsidR="00945264" w:rsidRPr="00D55430" w:rsidTr="000B377E">
        <w:trPr>
          <w:trHeight w:val="600"/>
        </w:trPr>
        <w:tc>
          <w:tcPr>
            <w:tcW w:w="643" w:type="dxa"/>
            <w:tcBorders>
              <w:top w:val="nil"/>
              <w:left w:val="single" w:sz="8" w:space="0" w:color="auto"/>
              <w:bottom w:val="single" w:sz="4" w:space="0" w:color="auto"/>
              <w:right w:val="single" w:sz="4" w:space="0" w:color="auto"/>
            </w:tcBorders>
            <w:shd w:val="clear" w:color="auto" w:fill="auto"/>
            <w:noWrap/>
            <w:vAlign w:val="center"/>
            <w:hideMark/>
          </w:tcPr>
          <w:p w:rsidR="00945264" w:rsidRPr="00252403"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4</w:t>
            </w:r>
            <w:r w:rsidRPr="00252403">
              <w:rPr>
                <w:rFonts w:ascii="Calibri" w:hAnsi="Calibri" w:cs="Calibri"/>
                <w:color w:val="000000"/>
                <w:sz w:val="22"/>
                <w:szCs w:val="22"/>
                <w:lang w:val="hr-HR"/>
              </w:rPr>
              <w:t>.</w:t>
            </w:r>
          </w:p>
        </w:tc>
        <w:tc>
          <w:tcPr>
            <w:tcW w:w="1465" w:type="dxa"/>
            <w:gridSpan w:val="3"/>
            <w:tcBorders>
              <w:top w:val="nil"/>
              <w:left w:val="nil"/>
              <w:bottom w:val="single" w:sz="4" w:space="0" w:color="auto"/>
              <w:right w:val="single" w:sz="4" w:space="0" w:color="auto"/>
            </w:tcBorders>
            <w:shd w:val="clear" w:color="auto" w:fill="auto"/>
            <w:vAlign w:val="center"/>
            <w:hideMark/>
          </w:tcPr>
          <w:p w:rsidR="00945264" w:rsidRPr="00252403" w:rsidRDefault="00945264" w:rsidP="000B377E">
            <w:pPr>
              <w:rPr>
                <w:rFonts w:ascii="Calibri" w:hAnsi="Calibri" w:cs="Calibri"/>
                <w:color w:val="000000"/>
                <w:sz w:val="22"/>
                <w:szCs w:val="22"/>
                <w:lang w:val="hr-HR"/>
              </w:rPr>
            </w:pPr>
            <w:r>
              <w:rPr>
                <w:rFonts w:ascii="Calibri" w:hAnsi="Calibri" w:cs="Calibri"/>
                <w:color w:val="000000"/>
                <w:sz w:val="22"/>
                <w:szCs w:val="22"/>
                <w:lang w:val="hr-HR"/>
              </w:rPr>
              <w:t>NC SE-2+NC SE -3</w:t>
            </w:r>
          </w:p>
        </w:tc>
        <w:tc>
          <w:tcPr>
            <w:tcW w:w="2421" w:type="dxa"/>
            <w:tcBorders>
              <w:top w:val="single" w:sz="4" w:space="0" w:color="auto"/>
              <w:left w:val="nil"/>
              <w:bottom w:val="single" w:sz="4" w:space="0" w:color="auto"/>
              <w:right w:val="single" w:sz="4" w:space="0" w:color="auto"/>
            </w:tcBorders>
          </w:tcPr>
          <w:p w:rsidR="00945264" w:rsidRPr="00632686" w:rsidRDefault="00945264" w:rsidP="000B377E">
            <w:pPr>
              <w:jc w:val="center"/>
              <w:rPr>
                <w:rFonts w:ascii="Calibri" w:hAnsi="Calibri" w:cs="Calibri"/>
                <w:color w:val="000000"/>
                <w:sz w:val="22"/>
                <w:szCs w:val="22"/>
                <w:lang w:val="hr-HR"/>
              </w:rPr>
            </w:pPr>
            <w:r w:rsidRPr="00632686">
              <w:rPr>
                <w:rFonts w:ascii="Calibri" w:hAnsi="Calibri" w:cs="Calibri"/>
                <w:color w:val="000000"/>
                <w:sz w:val="22"/>
                <w:szCs w:val="22"/>
                <w:lang w:val="hr-HR"/>
              </w:rPr>
              <w:t>Sekirišće Belanovići-Piljkovi Jarki</w:t>
            </w:r>
          </w:p>
        </w:tc>
        <w:tc>
          <w:tcPr>
            <w:tcW w:w="996" w:type="dxa"/>
            <w:gridSpan w:val="2"/>
            <w:tcBorders>
              <w:top w:val="nil"/>
              <w:left w:val="single" w:sz="4" w:space="0" w:color="auto"/>
              <w:bottom w:val="single" w:sz="4" w:space="0" w:color="auto"/>
              <w:right w:val="single" w:sz="4" w:space="0" w:color="auto"/>
            </w:tcBorders>
            <w:shd w:val="clear" w:color="auto" w:fill="auto"/>
            <w:noWrap/>
            <w:vAlign w:val="center"/>
            <w:hideMark/>
          </w:tcPr>
          <w:p w:rsidR="00945264" w:rsidRPr="00632686" w:rsidRDefault="00945264" w:rsidP="000B377E">
            <w:pPr>
              <w:jc w:val="center"/>
              <w:rPr>
                <w:rFonts w:ascii="Calibri" w:hAnsi="Calibri" w:cs="Calibri"/>
                <w:color w:val="000000"/>
                <w:sz w:val="22"/>
                <w:szCs w:val="22"/>
                <w:lang w:val="hr-HR"/>
              </w:rPr>
            </w:pPr>
            <w:r w:rsidRPr="00632686">
              <w:rPr>
                <w:rFonts w:ascii="Calibri" w:hAnsi="Calibri" w:cs="Calibri"/>
                <w:color w:val="000000"/>
                <w:sz w:val="22"/>
                <w:szCs w:val="22"/>
                <w:lang w:val="hr-HR"/>
              </w:rPr>
              <w:t>1.660,00</w:t>
            </w:r>
          </w:p>
        </w:tc>
        <w:tc>
          <w:tcPr>
            <w:tcW w:w="1068" w:type="dxa"/>
            <w:tcBorders>
              <w:top w:val="nil"/>
              <w:left w:val="nil"/>
              <w:bottom w:val="single" w:sz="4" w:space="0" w:color="auto"/>
              <w:right w:val="single" w:sz="4" w:space="0" w:color="auto"/>
            </w:tcBorders>
            <w:shd w:val="clear" w:color="auto" w:fill="auto"/>
            <w:noWrap/>
            <w:vAlign w:val="center"/>
            <w:hideMark/>
          </w:tcPr>
          <w:p w:rsidR="00945264" w:rsidRPr="00632686"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20</w:t>
            </w:r>
            <w:r w:rsidRPr="00632686">
              <w:rPr>
                <w:rFonts w:ascii="Calibri" w:hAnsi="Calibri" w:cs="Calibri"/>
                <w:color w:val="000000"/>
                <w:sz w:val="22"/>
                <w:szCs w:val="22"/>
                <w:lang w:val="hr-HR"/>
              </w:rPr>
              <w:t>0,00</w:t>
            </w:r>
          </w:p>
        </w:tc>
        <w:tc>
          <w:tcPr>
            <w:tcW w:w="1302" w:type="dxa"/>
            <w:tcBorders>
              <w:top w:val="nil"/>
              <w:left w:val="nil"/>
              <w:bottom w:val="single" w:sz="4" w:space="0" w:color="auto"/>
              <w:right w:val="single" w:sz="4" w:space="0" w:color="auto"/>
            </w:tcBorders>
            <w:shd w:val="clear" w:color="auto" w:fill="auto"/>
            <w:noWrap/>
            <w:vAlign w:val="center"/>
            <w:hideMark/>
          </w:tcPr>
          <w:p w:rsidR="00945264" w:rsidRPr="00632686"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75,00</w:t>
            </w:r>
          </w:p>
        </w:tc>
        <w:tc>
          <w:tcPr>
            <w:tcW w:w="2052" w:type="dxa"/>
            <w:gridSpan w:val="4"/>
            <w:tcBorders>
              <w:top w:val="nil"/>
              <w:left w:val="nil"/>
              <w:bottom w:val="single" w:sz="4" w:space="0" w:color="auto"/>
              <w:right w:val="single" w:sz="8" w:space="0" w:color="auto"/>
            </w:tcBorders>
            <w:shd w:val="clear" w:color="auto" w:fill="auto"/>
            <w:noWrap/>
            <w:vAlign w:val="center"/>
            <w:hideMark/>
          </w:tcPr>
          <w:p w:rsidR="00945264" w:rsidRPr="00632686"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15.000,00</w:t>
            </w:r>
          </w:p>
        </w:tc>
      </w:tr>
      <w:tr w:rsidR="00945264" w:rsidRPr="00D55430" w:rsidTr="000B377E">
        <w:trPr>
          <w:trHeight w:val="600"/>
        </w:trPr>
        <w:tc>
          <w:tcPr>
            <w:tcW w:w="643" w:type="dxa"/>
            <w:tcBorders>
              <w:top w:val="nil"/>
              <w:left w:val="single" w:sz="8" w:space="0" w:color="auto"/>
              <w:bottom w:val="single" w:sz="4" w:space="0" w:color="auto"/>
              <w:right w:val="single" w:sz="4" w:space="0" w:color="auto"/>
            </w:tcBorders>
            <w:shd w:val="clear" w:color="auto" w:fill="auto"/>
            <w:noWrap/>
            <w:vAlign w:val="center"/>
            <w:hideMark/>
          </w:tcPr>
          <w:p w:rsidR="00945264" w:rsidRPr="00252403"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5</w:t>
            </w:r>
            <w:r w:rsidRPr="00252403">
              <w:rPr>
                <w:rFonts w:ascii="Calibri" w:hAnsi="Calibri" w:cs="Calibri"/>
                <w:color w:val="000000"/>
                <w:sz w:val="22"/>
                <w:szCs w:val="22"/>
                <w:lang w:val="hr-HR"/>
              </w:rPr>
              <w:t>.</w:t>
            </w:r>
          </w:p>
        </w:tc>
        <w:tc>
          <w:tcPr>
            <w:tcW w:w="1465" w:type="dxa"/>
            <w:gridSpan w:val="3"/>
            <w:tcBorders>
              <w:top w:val="nil"/>
              <w:left w:val="nil"/>
              <w:bottom w:val="single" w:sz="4" w:space="0" w:color="auto"/>
              <w:right w:val="single" w:sz="4" w:space="0" w:color="auto"/>
            </w:tcBorders>
            <w:shd w:val="clear" w:color="auto" w:fill="auto"/>
            <w:vAlign w:val="center"/>
            <w:hideMark/>
          </w:tcPr>
          <w:p w:rsidR="00945264" w:rsidRPr="00252403"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NC DP 17</w:t>
            </w:r>
          </w:p>
        </w:tc>
        <w:tc>
          <w:tcPr>
            <w:tcW w:w="2421" w:type="dxa"/>
            <w:tcBorders>
              <w:top w:val="single" w:sz="4" w:space="0" w:color="auto"/>
              <w:left w:val="nil"/>
              <w:bottom w:val="single" w:sz="4" w:space="0" w:color="auto"/>
              <w:right w:val="single" w:sz="4" w:space="0" w:color="auto"/>
            </w:tcBorders>
          </w:tcPr>
          <w:p w:rsidR="00945264" w:rsidRPr="00632686"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Pačetina Bajsi-Završje po vrhu</w:t>
            </w:r>
          </w:p>
        </w:tc>
        <w:tc>
          <w:tcPr>
            <w:tcW w:w="996" w:type="dxa"/>
            <w:gridSpan w:val="2"/>
            <w:tcBorders>
              <w:top w:val="nil"/>
              <w:left w:val="single" w:sz="4" w:space="0" w:color="auto"/>
              <w:bottom w:val="single" w:sz="4" w:space="0" w:color="auto"/>
              <w:right w:val="single" w:sz="4" w:space="0" w:color="auto"/>
            </w:tcBorders>
            <w:shd w:val="clear" w:color="auto" w:fill="auto"/>
            <w:noWrap/>
            <w:vAlign w:val="center"/>
            <w:hideMark/>
          </w:tcPr>
          <w:p w:rsidR="00945264" w:rsidRPr="00632686"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940,00</w:t>
            </w:r>
          </w:p>
        </w:tc>
        <w:tc>
          <w:tcPr>
            <w:tcW w:w="1068" w:type="dxa"/>
            <w:tcBorders>
              <w:top w:val="nil"/>
              <w:left w:val="nil"/>
              <w:bottom w:val="single" w:sz="4" w:space="0" w:color="auto"/>
              <w:right w:val="single" w:sz="4" w:space="0" w:color="auto"/>
            </w:tcBorders>
            <w:shd w:val="clear" w:color="auto" w:fill="auto"/>
            <w:noWrap/>
            <w:vAlign w:val="center"/>
            <w:hideMark/>
          </w:tcPr>
          <w:p w:rsidR="00945264" w:rsidRPr="00632686"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140,00</w:t>
            </w:r>
          </w:p>
        </w:tc>
        <w:tc>
          <w:tcPr>
            <w:tcW w:w="1302" w:type="dxa"/>
            <w:tcBorders>
              <w:top w:val="nil"/>
              <w:left w:val="nil"/>
              <w:bottom w:val="single" w:sz="4" w:space="0" w:color="auto"/>
              <w:right w:val="single" w:sz="4" w:space="0" w:color="auto"/>
            </w:tcBorders>
            <w:shd w:val="clear" w:color="auto" w:fill="auto"/>
            <w:noWrap/>
            <w:vAlign w:val="center"/>
            <w:hideMark/>
          </w:tcPr>
          <w:p w:rsidR="00945264" w:rsidRPr="00632686"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75,00</w:t>
            </w:r>
          </w:p>
        </w:tc>
        <w:tc>
          <w:tcPr>
            <w:tcW w:w="2052" w:type="dxa"/>
            <w:gridSpan w:val="4"/>
            <w:tcBorders>
              <w:top w:val="nil"/>
              <w:left w:val="nil"/>
              <w:bottom w:val="single" w:sz="4" w:space="0" w:color="auto"/>
              <w:right w:val="single" w:sz="8" w:space="0" w:color="auto"/>
            </w:tcBorders>
            <w:shd w:val="clear" w:color="auto" w:fill="auto"/>
            <w:noWrap/>
            <w:vAlign w:val="center"/>
            <w:hideMark/>
          </w:tcPr>
          <w:p w:rsidR="00945264" w:rsidRPr="00632686"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10.500,00</w:t>
            </w:r>
          </w:p>
        </w:tc>
      </w:tr>
      <w:tr w:rsidR="00945264" w:rsidRPr="00D55430" w:rsidTr="000B377E">
        <w:trPr>
          <w:trHeight w:val="600"/>
        </w:trPr>
        <w:tc>
          <w:tcPr>
            <w:tcW w:w="643" w:type="dxa"/>
            <w:tcBorders>
              <w:top w:val="nil"/>
              <w:left w:val="single" w:sz="8" w:space="0" w:color="auto"/>
              <w:bottom w:val="single" w:sz="4" w:space="0" w:color="auto"/>
              <w:right w:val="single" w:sz="4" w:space="0" w:color="auto"/>
            </w:tcBorders>
            <w:shd w:val="clear" w:color="auto" w:fill="auto"/>
            <w:noWrap/>
            <w:vAlign w:val="center"/>
            <w:hideMark/>
          </w:tcPr>
          <w:p w:rsidR="00945264" w:rsidRPr="00252403"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6</w:t>
            </w:r>
            <w:r w:rsidRPr="00252403">
              <w:rPr>
                <w:rFonts w:ascii="Calibri" w:hAnsi="Calibri" w:cs="Calibri"/>
                <w:color w:val="000000"/>
                <w:sz w:val="22"/>
                <w:szCs w:val="22"/>
                <w:lang w:val="hr-HR"/>
              </w:rPr>
              <w:t>.</w:t>
            </w:r>
          </w:p>
        </w:tc>
        <w:tc>
          <w:tcPr>
            <w:tcW w:w="1465" w:type="dxa"/>
            <w:gridSpan w:val="3"/>
            <w:tcBorders>
              <w:top w:val="nil"/>
              <w:left w:val="nil"/>
              <w:bottom w:val="single" w:sz="4" w:space="0" w:color="auto"/>
              <w:right w:val="single" w:sz="4" w:space="0" w:color="auto"/>
            </w:tcBorders>
            <w:shd w:val="clear" w:color="auto" w:fill="auto"/>
            <w:vAlign w:val="center"/>
            <w:hideMark/>
          </w:tcPr>
          <w:p w:rsidR="00945264" w:rsidRPr="00252403"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NC TE-3</w:t>
            </w:r>
          </w:p>
        </w:tc>
        <w:tc>
          <w:tcPr>
            <w:tcW w:w="2421" w:type="dxa"/>
            <w:tcBorders>
              <w:top w:val="single" w:sz="4" w:space="0" w:color="auto"/>
              <w:left w:val="nil"/>
              <w:bottom w:val="single" w:sz="4" w:space="0" w:color="auto"/>
              <w:right w:val="single" w:sz="4" w:space="0" w:color="auto"/>
            </w:tcBorders>
          </w:tcPr>
          <w:p w:rsidR="00945264" w:rsidRPr="00632686" w:rsidRDefault="00945264" w:rsidP="000B377E">
            <w:pPr>
              <w:rPr>
                <w:rFonts w:ascii="Calibri" w:hAnsi="Calibri" w:cs="Calibri"/>
                <w:color w:val="000000"/>
                <w:sz w:val="22"/>
                <w:szCs w:val="22"/>
                <w:lang w:val="hr-HR"/>
              </w:rPr>
            </w:pPr>
          </w:p>
          <w:p w:rsidR="00945264" w:rsidRPr="00632686" w:rsidRDefault="00945264" w:rsidP="000B377E">
            <w:pPr>
              <w:jc w:val="center"/>
              <w:rPr>
                <w:rFonts w:ascii="Calibri" w:hAnsi="Calibri" w:cs="Calibri"/>
                <w:sz w:val="22"/>
                <w:szCs w:val="22"/>
                <w:lang w:val="hr-HR"/>
              </w:rPr>
            </w:pPr>
            <w:r>
              <w:rPr>
                <w:rFonts w:ascii="Calibri" w:hAnsi="Calibri" w:cs="Calibri"/>
                <w:color w:val="000000"/>
                <w:sz w:val="22"/>
                <w:szCs w:val="22"/>
                <w:lang w:val="hr-HR"/>
              </w:rPr>
              <w:t xml:space="preserve">Temovec od Tarade do dio </w:t>
            </w:r>
            <w:r w:rsidRPr="00632686">
              <w:rPr>
                <w:rFonts w:ascii="Calibri" w:hAnsi="Calibri" w:cs="Calibri"/>
                <w:color w:val="000000"/>
                <w:sz w:val="22"/>
                <w:szCs w:val="22"/>
                <w:lang w:val="hr-HR"/>
              </w:rPr>
              <w:t>prema Prosenik</w:t>
            </w:r>
            <w:r>
              <w:rPr>
                <w:rFonts w:ascii="Calibri" w:hAnsi="Calibri" w:cs="Calibri"/>
                <w:color w:val="000000"/>
                <w:sz w:val="22"/>
                <w:szCs w:val="22"/>
                <w:lang w:val="hr-HR"/>
              </w:rPr>
              <w:t>+sjever</w:t>
            </w:r>
          </w:p>
        </w:tc>
        <w:tc>
          <w:tcPr>
            <w:tcW w:w="996" w:type="dxa"/>
            <w:gridSpan w:val="2"/>
            <w:tcBorders>
              <w:top w:val="nil"/>
              <w:left w:val="single" w:sz="4" w:space="0" w:color="auto"/>
              <w:bottom w:val="single" w:sz="4" w:space="0" w:color="auto"/>
              <w:right w:val="single" w:sz="4" w:space="0" w:color="auto"/>
            </w:tcBorders>
            <w:shd w:val="clear" w:color="auto" w:fill="auto"/>
            <w:noWrap/>
            <w:vAlign w:val="center"/>
            <w:hideMark/>
          </w:tcPr>
          <w:p w:rsidR="00945264" w:rsidRPr="00632686"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990</w:t>
            </w:r>
            <w:r w:rsidRPr="00632686">
              <w:rPr>
                <w:rFonts w:ascii="Calibri" w:hAnsi="Calibri" w:cs="Calibri"/>
                <w:color w:val="000000"/>
                <w:sz w:val="22"/>
                <w:szCs w:val="22"/>
                <w:lang w:val="hr-HR"/>
              </w:rPr>
              <w:t>,00</w:t>
            </w:r>
          </w:p>
        </w:tc>
        <w:tc>
          <w:tcPr>
            <w:tcW w:w="1068" w:type="dxa"/>
            <w:tcBorders>
              <w:top w:val="nil"/>
              <w:left w:val="nil"/>
              <w:bottom w:val="single" w:sz="4" w:space="0" w:color="auto"/>
              <w:right w:val="single" w:sz="4" w:space="0" w:color="auto"/>
            </w:tcBorders>
            <w:shd w:val="clear" w:color="auto" w:fill="auto"/>
            <w:noWrap/>
            <w:vAlign w:val="center"/>
            <w:hideMark/>
          </w:tcPr>
          <w:p w:rsidR="00945264" w:rsidRPr="00632686"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210</w:t>
            </w:r>
            <w:r w:rsidRPr="00632686">
              <w:rPr>
                <w:rFonts w:ascii="Calibri" w:hAnsi="Calibri" w:cs="Calibri"/>
                <w:color w:val="000000"/>
                <w:sz w:val="22"/>
                <w:szCs w:val="22"/>
                <w:lang w:val="hr-HR"/>
              </w:rPr>
              <w:t>,00</w:t>
            </w:r>
          </w:p>
        </w:tc>
        <w:tc>
          <w:tcPr>
            <w:tcW w:w="1302" w:type="dxa"/>
            <w:tcBorders>
              <w:top w:val="nil"/>
              <w:left w:val="nil"/>
              <w:bottom w:val="single" w:sz="4" w:space="0" w:color="auto"/>
              <w:right w:val="single" w:sz="4" w:space="0" w:color="auto"/>
            </w:tcBorders>
            <w:shd w:val="clear" w:color="auto" w:fill="auto"/>
            <w:noWrap/>
            <w:vAlign w:val="center"/>
            <w:hideMark/>
          </w:tcPr>
          <w:p w:rsidR="00945264" w:rsidRPr="00632686"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75,00</w:t>
            </w:r>
          </w:p>
        </w:tc>
        <w:tc>
          <w:tcPr>
            <w:tcW w:w="2052" w:type="dxa"/>
            <w:gridSpan w:val="4"/>
            <w:tcBorders>
              <w:top w:val="nil"/>
              <w:left w:val="nil"/>
              <w:bottom w:val="single" w:sz="4" w:space="0" w:color="auto"/>
              <w:right w:val="single" w:sz="8" w:space="0" w:color="auto"/>
            </w:tcBorders>
            <w:shd w:val="clear" w:color="auto" w:fill="auto"/>
            <w:noWrap/>
            <w:vAlign w:val="center"/>
            <w:hideMark/>
          </w:tcPr>
          <w:p w:rsidR="00945264" w:rsidRPr="00632686"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15.750,00</w:t>
            </w:r>
          </w:p>
        </w:tc>
      </w:tr>
      <w:tr w:rsidR="00945264" w:rsidRPr="00D55430" w:rsidTr="000B377E">
        <w:trPr>
          <w:trHeight w:val="600"/>
        </w:trPr>
        <w:tc>
          <w:tcPr>
            <w:tcW w:w="643" w:type="dxa"/>
            <w:tcBorders>
              <w:top w:val="nil"/>
              <w:left w:val="single" w:sz="8" w:space="0" w:color="auto"/>
              <w:bottom w:val="single" w:sz="4" w:space="0" w:color="auto"/>
              <w:right w:val="single" w:sz="4" w:space="0" w:color="auto"/>
            </w:tcBorders>
            <w:shd w:val="clear" w:color="auto" w:fill="auto"/>
            <w:noWrap/>
            <w:vAlign w:val="center"/>
            <w:hideMark/>
          </w:tcPr>
          <w:p w:rsidR="00945264" w:rsidRPr="00252403"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7</w:t>
            </w:r>
            <w:r w:rsidRPr="00252403">
              <w:rPr>
                <w:rFonts w:ascii="Calibri" w:hAnsi="Calibri" w:cs="Calibri"/>
                <w:color w:val="000000"/>
                <w:sz w:val="22"/>
                <w:szCs w:val="22"/>
                <w:lang w:val="hr-HR"/>
              </w:rPr>
              <w:t>.</w:t>
            </w:r>
          </w:p>
        </w:tc>
        <w:tc>
          <w:tcPr>
            <w:tcW w:w="1465" w:type="dxa"/>
            <w:gridSpan w:val="3"/>
            <w:tcBorders>
              <w:top w:val="nil"/>
              <w:left w:val="nil"/>
              <w:bottom w:val="single" w:sz="4" w:space="0" w:color="auto"/>
              <w:right w:val="single" w:sz="4" w:space="0" w:color="auto"/>
            </w:tcBorders>
            <w:shd w:val="clear" w:color="auto" w:fill="auto"/>
            <w:vAlign w:val="center"/>
            <w:hideMark/>
          </w:tcPr>
          <w:p w:rsidR="00945264" w:rsidRPr="00252403"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NC CZ-10</w:t>
            </w:r>
          </w:p>
        </w:tc>
        <w:tc>
          <w:tcPr>
            <w:tcW w:w="2421" w:type="dxa"/>
            <w:tcBorders>
              <w:top w:val="single" w:sz="4" w:space="0" w:color="auto"/>
              <w:left w:val="nil"/>
              <w:bottom w:val="single" w:sz="4" w:space="0" w:color="auto"/>
              <w:right w:val="single" w:sz="4" w:space="0" w:color="auto"/>
            </w:tcBorders>
          </w:tcPr>
          <w:p w:rsidR="00945264" w:rsidRPr="00632686" w:rsidRDefault="00945264" w:rsidP="000B377E">
            <w:pPr>
              <w:jc w:val="center"/>
              <w:rPr>
                <w:rFonts w:ascii="Calibri" w:hAnsi="Calibri" w:cs="Calibri"/>
                <w:color w:val="000000"/>
                <w:sz w:val="22"/>
                <w:szCs w:val="22"/>
                <w:lang w:val="hr-HR"/>
              </w:rPr>
            </w:pPr>
            <w:r w:rsidRPr="00632686">
              <w:rPr>
                <w:rFonts w:ascii="Calibri" w:hAnsi="Calibri" w:cs="Calibri"/>
                <w:color w:val="000000"/>
                <w:sz w:val="22"/>
                <w:szCs w:val="22"/>
                <w:lang w:val="hr-HR"/>
              </w:rPr>
              <w:t>Piljkovi Jarki-Fernežiri + nastavak</w:t>
            </w:r>
          </w:p>
        </w:tc>
        <w:tc>
          <w:tcPr>
            <w:tcW w:w="996" w:type="dxa"/>
            <w:gridSpan w:val="2"/>
            <w:tcBorders>
              <w:top w:val="nil"/>
              <w:left w:val="single" w:sz="4" w:space="0" w:color="auto"/>
              <w:bottom w:val="single" w:sz="4" w:space="0" w:color="auto"/>
              <w:right w:val="single" w:sz="4" w:space="0" w:color="auto"/>
            </w:tcBorders>
            <w:shd w:val="clear" w:color="auto" w:fill="auto"/>
            <w:noWrap/>
            <w:vAlign w:val="center"/>
            <w:hideMark/>
          </w:tcPr>
          <w:p w:rsidR="00945264" w:rsidRPr="00632686" w:rsidRDefault="00945264" w:rsidP="000B377E">
            <w:pPr>
              <w:jc w:val="center"/>
              <w:rPr>
                <w:rFonts w:ascii="Calibri" w:hAnsi="Calibri" w:cs="Calibri"/>
                <w:color w:val="000000"/>
                <w:sz w:val="22"/>
                <w:szCs w:val="22"/>
                <w:lang w:val="hr-HR"/>
              </w:rPr>
            </w:pPr>
            <w:r w:rsidRPr="00632686">
              <w:rPr>
                <w:rFonts w:ascii="Calibri" w:hAnsi="Calibri" w:cs="Calibri"/>
                <w:color w:val="000000"/>
                <w:sz w:val="22"/>
                <w:szCs w:val="22"/>
                <w:lang w:val="hr-HR"/>
              </w:rPr>
              <w:t>750</w:t>
            </w:r>
            <w:r>
              <w:rPr>
                <w:rFonts w:ascii="Calibri" w:hAnsi="Calibri" w:cs="Calibri"/>
                <w:color w:val="000000"/>
                <w:sz w:val="22"/>
                <w:szCs w:val="22"/>
                <w:lang w:val="hr-HR"/>
              </w:rPr>
              <w:t>,00</w:t>
            </w:r>
          </w:p>
        </w:tc>
        <w:tc>
          <w:tcPr>
            <w:tcW w:w="1068" w:type="dxa"/>
            <w:tcBorders>
              <w:top w:val="nil"/>
              <w:left w:val="nil"/>
              <w:bottom w:val="single" w:sz="4" w:space="0" w:color="auto"/>
              <w:right w:val="single" w:sz="4" w:space="0" w:color="auto"/>
            </w:tcBorders>
            <w:shd w:val="clear" w:color="auto" w:fill="auto"/>
            <w:noWrap/>
            <w:vAlign w:val="center"/>
            <w:hideMark/>
          </w:tcPr>
          <w:p w:rsidR="00945264" w:rsidRPr="00632686" w:rsidRDefault="00945264" w:rsidP="000B377E">
            <w:pPr>
              <w:jc w:val="center"/>
              <w:rPr>
                <w:rFonts w:ascii="Calibri" w:hAnsi="Calibri" w:cs="Calibri"/>
                <w:color w:val="000000"/>
                <w:sz w:val="22"/>
                <w:szCs w:val="22"/>
                <w:lang w:val="hr-HR"/>
              </w:rPr>
            </w:pPr>
            <w:r w:rsidRPr="00632686">
              <w:rPr>
                <w:rFonts w:ascii="Calibri" w:hAnsi="Calibri" w:cs="Calibri"/>
                <w:color w:val="000000"/>
                <w:sz w:val="22"/>
                <w:szCs w:val="22"/>
                <w:lang w:val="hr-HR"/>
              </w:rPr>
              <w:t>190,00</w:t>
            </w:r>
          </w:p>
        </w:tc>
        <w:tc>
          <w:tcPr>
            <w:tcW w:w="1302" w:type="dxa"/>
            <w:tcBorders>
              <w:top w:val="nil"/>
              <w:left w:val="nil"/>
              <w:bottom w:val="single" w:sz="4" w:space="0" w:color="auto"/>
              <w:right w:val="single" w:sz="4" w:space="0" w:color="auto"/>
            </w:tcBorders>
            <w:shd w:val="clear" w:color="auto" w:fill="auto"/>
            <w:noWrap/>
            <w:vAlign w:val="center"/>
            <w:hideMark/>
          </w:tcPr>
          <w:p w:rsidR="00945264" w:rsidRPr="00632686"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75,00</w:t>
            </w:r>
          </w:p>
        </w:tc>
        <w:tc>
          <w:tcPr>
            <w:tcW w:w="2052" w:type="dxa"/>
            <w:gridSpan w:val="4"/>
            <w:tcBorders>
              <w:top w:val="nil"/>
              <w:left w:val="nil"/>
              <w:bottom w:val="single" w:sz="4" w:space="0" w:color="auto"/>
              <w:right w:val="single" w:sz="8" w:space="0" w:color="auto"/>
            </w:tcBorders>
            <w:shd w:val="clear" w:color="auto" w:fill="auto"/>
            <w:noWrap/>
            <w:vAlign w:val="center"/>
            <w:hideMark/>
          </w:tcPr>
          <w:p w:rsidR="00945264" w:rsidRPr="00632686"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14.250,00</w:t>
            </w:r>
          </w:p>
        </w:tc>
      </w:tr>
      <w:tr w:rsidR="00945264" w:rsidRPr="00D55430" w:rsidTr="000B377E">
        <w:trPr>
          <w:trHeight w:val="600"/>
        </w:trPr>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5264" w:rsidRPr="00632686"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8</w:t>
            </w:r>
            <w:r w:rsidRPr="00632686">
              <w:rPr>
                <w:rFonts w:ascii="Calibri" w:hAnsi="Calibri" w:cs="Calibri"/>
                <w:color w:val="000000"/>
                <w:sz w:val="22"/>
                <w:szCs w:val="22"/>
                <w:lang w:val="hr-HR"/>
              </w:rPr>
              <w:t>.</w:t>
            </w:r>
          </w:p>
        </w:tc>
        <w:tc>
          <w:tcPr>
            <w:tcW w:w="1465" w:type="dxa"/>
            <w:gridSpan w:val="3"/>
            <w:tcBorders>
              <w:top w:val="single" w:sz="4" w:space="0" w:color="auto"/>
              <w:left w:val="nil"/>
              <w:bottom w:val="single" w:sz="4" w:space="0" w:color="auto"/>
              <w:right w:val="single" w:sz="4" w:space="0" w:color="auto"/>
            </w:tcBorders>
            <w:shd w:val="clear" w:color="auto" w:fill="auto"/>
            <w:vAlign w:val="center"/>
            <w:hideMark/>
          </w:tcPr>
          <w:p w:rsidR="00945264" w:rsidRPr="00632686" w:rsidRDefault="00945264" w:rsidP="000B377E">
            <w:pPr>
              <w:jc w:val="center"/>
              <w:rPr>
                <w:rFonts w:ascii="Calibri" w:hAnsi="Calibri" w:cs="Calibri"/>
                <w:color w:val="000000"/>
                <w:sz w:val="22"/>
                <w:szCs w:val="22"/>
                <w:lang w:val="hr-HR"/>
              </w:rPr>
            </w:pPr>
            <w:r w:rsidRPr="00632686">
              <w:rPr>
                <w:rFonts w:ascii="Calibri" w:hAnsi="Calibri" w:cs="Calibri"/>
                <w:color w:val="000000"/>
                <w:sz w:val="22"/>
                <w:szCs w:val="22"/>
                <w:lang w:val="hr-HR"/>
              </w:rPr>
              <w:t>NC GA-7 dio</w:t>
            </w:r>
          </w:p>
        </w:tc>
        <w:tc>
          <w:tcPr>
            <w:tcW w:w="2421" w:type="dxa"/>
            <w:tcBorders>
              <w:top w:val="single" w:sz="4" w:space="0" w:color="auto"/>
              <w:left w:val="nil"/>
              <w:bottom w:val="single" w:sz="4" w:space="0" w:color="auto"/>
              <w:right w:val="single" w:sz="4" w:space="0" w:color="auto"/>
            </w:tcBorders>
          </w:tcPr>
          <w:p w:rsidR="00945264" w:rsidRPr="00632686" w:rsidRDefault="00945264" w:rsidP="000B377E">
            <w:pPr>
              <w:jc w:val="center"/>
              <w:rPr>
                <w:rFonts w:ascii="Calibri" w:hAnsi="Calibri" w:cs="Calibri"/>
                <w:color w:val="000000"/>
                <w:sz w:val="22"/>
                <w:szCs w:val="22"/>
                <w:lang w:val="hr-HR"/>
              </w:rPr>
            </w:pPr>
            <w:r w:rsidRPr="00632686">
              <w:rPr>
                <w:rFonts w:ascii="Calibri" w:hAnsi="Calibri" w:cs="Calibri"/>
                <w:color w:val="000000"/>
                <w:sz w:val="22"/>
                <w:szCs w:val="22"/>
                <w:lang w:val="hr-HR"/>
              </w:rPr>
              <w:t>Galovec D1-Lovački dom</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5264" w:rsidRPr="00632686" w:rsidRDefault="00945264" w:rsidP="000B377E">
            <w:pPr>
              <w:jc w:val="center"/>
              <w:rPr>
                <w:rFonts w:ascii="Calibri" w:hAnsi="Calibri" w:cs="Calibri"/>
                <w:color w:val="000000"/>
                <w:sz w:val="22"/>
                <w:szCs w:val="22"/>
                <w:lang w:val="hr-HR"/>
              </w:rPr>
            </w:pPr>
            <w:r w:rsidRPr="00632686">
              <w:rPr>
                <w:rFonts w:ascii="Calibri" w:hAnsi="Calibri" w:cs="Calibri"/>
                <w:color w:val="000000"/>
                <w:sz w:val="22"/>
                <w:szCs w:val="22"/>
                <w:lang w:val="hr-HR"/>
              </w:rPr>
              <w:t>500,00</w:t>
            </w:r>
          </w:p>
        </w:tc>
        <w:tc>
          <w:tcPr>
            <w:tcW w:w="1068" w:type="dxa"/>
            <w:tcBorders>
              <w:top w:val="single" w:sz="4" w:space="0" w:color="auto"/>
              <w:left w:val="nil"/>
              <w:bottom w:val="single" w:sz="4" w:space="0" w:color="auto"/>
              <w:right w:val="single" w:sz="4" w:space="0" w:color="auto"/>
            </w:tcBorders>
            <w:shd w:val="clear" w:color="auto" w:fill="auto"/>
            <w:noWrap/>
            <w:vAlign w:val="center"/>
            <w:hideMark/>
          </w:tcPr>
          <w:p w:rsidR="00945264" w:rsidRPr="00632686" w:rsidRDefault="00945264" w:rsidP="000B377E">
            <w:pPr>
              <w:jc w:val="center"/>
              <w:rPr>
                <w:rFonts w:ascii="Calibri" w:hAnsi="Calibri" w:cs="Calibri"/>
                <w:color w:val="000000"/>
                <w:sz w:val="22"/>
                <w:szCs w:val="22"/>
                <w:lang w:val="hr-HR"/>
              </w:rPr>
            </w:pPr>
            <w:r w:rsidRPr="00632686">
              <w:rPr>
                <w:rFonts w:ascii="Calibri" w:hAnsi="Calibri" w:cs="Calibri"/>
                <w:color w:val="000000"/>
                <w:sz w:val="22"/>
                <w:szCs w:val="22"/>
                <w:lang w:val="hr-HR"/>
              </w:rPr>
              <w:t>135,00</w:t>
            </w:r>
          </w:p>
        </w:tc>
        <w:tc>
          <w:tcPr>
            <w:tcW w:w="1302" w:type="dxa"/>
            <w:tcBorders>
              <w:top w:val="single" w:sz="4" w:space="0" w:color="auto"/>
              <w:left w:val="nil"/>
              <w:bottom w:val="single" w:sz="4" w:space="0" w:color="auto"/>
              <w:right w:val="single" w:sz="4" w:space="0" w:color="auto"/>
            </w:tcBorders>
            <w:shd w:val="clear" w:color="auto" w:fill="auto"/>
            <w:noWrap/>
            <w:vAlign w:val="center"/>
            <w:hideMark/>
          </w:tcPr>
          <w:p w:rsidR="00945264" w:rsidRPr="00632686"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75,00</w:t>
            </w:r>
          </w:p>
        </w:tc>
        <w:tc>
          <w:tcPr>
            <w:tcW w:w="2052" w:type="dxa"/>
            <w:gridSpan w:val="4"/>
            <w:tcBorders>
              <w:top w:val="single" w:sz="4" w:space="0" w:color="auto"/>
              <w:left w:val="nil"/>
              <w:bottom w:val="single" w:sz="4" w:space="0" w:color="auto"/>
              <w:right w:val="single" w:sz="4" w:space="0" w:color="auto"/>
            </w:tcBorders>
            <w:shd w:val="clear" w:color="auto" w:fill="auto"/>
            <w:noWrap/>
            <w:vAlign w:val="center"/>
            <w:hideMark/>
          </w:tcPr>
          <w:p w:rsidR="00945264" w:rsidRPr="00632686"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10.125,00</w:t>
            </w:r>
          </w:p>
        </w:tc>
      </w:tr>
      <w:tr w:rsidR="00945264" w:rsidRPr="00D55430" w:rsidTr="000B377E">
        <w:trPr>
          <w:trHeight w:val="600"/>
        </w:trPr>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5264" w:rsidRPr="00632686"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9</w:t>
            </w:r>
            <w:r w:rsidRPr="00632686">
              <w:rPr>
                <w:rFonts w:ascii="Calibri" w:hAnsi="Calibri" w:cs="Calibri"/>
                <w:color w:val="000000"/>
                <w:sz w:val="22"/>
                <w:szCs w:val="22"/>
                <w:lang w:val="hr-HR"/>
              </w:rPr>
              <w:t>.</w:t>
            </w:r>
          </w:p>
        </w:tc>
        <w:tc>
          <w:tcPr>
            <w:tcW w:w="1465" w:type="dxa"/>
            <w:gridSpan w:val="3"/>
            <w:tcBorders>
              <w:top w:val="single" w:sz="4" w:space="0" w:color="auto"/>
              <w:left w:val="nil"/>
              <w:bottom w:val="single" w:sz="4" w:space="0" w:color="auto"/>
              <w:right w:val="single" w:sz="4" w:space="0" w:color="auto"/>
            </w:tcBorders>
            <w:shd w:val="clear" w:color="auto" w:fill="auto"/>
            <w:vAlign w:val="center"/>
            <w:hideMark/>
          </w:tcPr>
          <w:p w:rsidR="00945264" w:rsidRPr="00632686" w:rsidRDefault="00945264" w:rsidP="000B377E">
            <w:pPr>
              <w:jc w:val="center"/>
              <w:rPr>
                <w:rFonts w:ascii="Calibri" w:hAnsi="Calibri" w:cs="Calibri"/>
                <w:color w:val="000000"/>
                <w:sz w:val="22"/>
                <w:szCs w:val="22"/>
                <w:lang w:val="hr-HR"/>
              </w:rPr>
            </w:pPr>
            <w:r w:rsidRPr="00632686">
              <w:rPr>
                <w:rFonts w:ascii="Calibri" w:hAnsi="Calibri" w:cs="Calibri"/>
                <w:color w:val="000000"/>
                <w:sz w:val="22"/>
                <w:szCs w:val="22"/>
                <w:lang w:val="hr-HR"/>
              </w:rPr>
              <w:t>NC D-13</w:t>
            </w:r>
          </w:p>
        </w:tc>
        <w:tc>
          <w:tcPr>
            <w:tcW w:w="2421" w:type="dxa"/>
            <w:tcBorders>
              <w:top w:val="single" w:sz="4" w:space="0" w:color="auto"/>
              <w:left w:val="nil"/>
              <w:bottom w:val="single" w:sz="4" w:space="0" w:color="auto"/>
              <w:right w:val="single" w:sz="4" w:space="0" w:color="auto"/>
            </w:tcBorders>
          </w:tcPr>
          <w:p w:rsidR="00945264" w:rsidRPr="00632686" w:rsidRDefault="00945264" w:rsidP="000B377E">
            <w:pPr>
              <w:jc w:val="center"/>
              <w:rPr>
                <w:rFonts w:ascii="Calibri" w:hAnsi="Calibri" w:cs="Calibri"/>
                <w:color w:val="000000"/>
                <w:sz w:val="22"/>
                <w:szCs w:val="22"/>
                <w:lang w:val="hr-HR"/>
              </w:rPr>
            </w:pPr>
            <w:r w:rsidRPr="00632686">
              <w:rPr>
                <w:rFonts w:ascii="Calibri" w:hAnsi="Calibri" w:cs="Calibri"/>
                <w:color w:val="000000"/>
                <w:sz w:val="22"/>
                <w:szCs w:val="22"/>
                <w:lang w:val="hr-HR"/>
              </w:rPr>
              <w:t>Dukovec Vujnovići-D1</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5264" w:rsidRPr="00632686" w:rsidRDefault="00945264" w:rsidP="000B377E">
            <w:pPr>
              <w:jc w:val="center"/>
              <w:rPr>
                <w:rFonts w:ascii="Calibri" w:hAnsi="Calibri" w:cs="Calibri"/>
                <w:color w:val="000000"/>
                <w:sz w:val="22"/>
                <w:szCs w:val="22"/>
                <w:lang w:val="hr-HR"/>
              </w:rPr>
            </w:pPr>
            <w:r w:rsidRPr="00632686">
              <w:rPr>
                <w:rFonts w:ascii="Calibri" w:hAnsi="Calibri" w:cs="Calibri"/>
                <w:color w:val="000000"/>
                <w:sz w:val="22"/>
                <w:szCs w:val="22"/>
                <w:lang w:val="hr-HR"/>
              </w:rPr>
              <w:t>670,00</w:t>
            </w:r>
          </w:p>
        </w:tc>
        <w:tc>
          <w:tcPr>
            <w:tcW w:w="1068" w:type="dxa"/>
            <w:tcBorders>
              <w:top w:val="single" w:sz="4" w:space="0" w:color="auto"/>
              <w:left w:val="nil"/>
              <w:bottom w:val="single" w:sz="4" w:space="0" w:color="auto"/>
              <w:right w:val="single" w:sz="4" w:space="0" w:color="auto"/>
            </w:tcBorders>
            <w:shd w:val="clear" w:color="auto" w:fill="auto"/>
            <w:noWrap/>
            <w:vAlign w:val="center"/>
            <w:hideMark/>
          </w:tcPr>
          <w:p w:rsidR="00945264" w:rsidRPr="00632686"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5</w:t>
            </w:r>
            <w:r w:rsidRPr="00632686">
              <w:rPr>
                <w:rFonts w:ascii="Calibri" w:hAnsi="Calibri" w:cs="Calibri"/>
                <w:color w:val="000000"/>
                <w:sz w:val="22"/>
                <w:szCs w:val="22"/>
                <w:lang w:val="hr-HR"/>
              </w:rPr>
              <w:t>0,00</w:t>
            </w:r>
          </w:p>
        </w:tc>
        <w:tc>
          <w:tcPr>
            <w:tcW w:w="1302" w:type="dxa"/>
            <w:tcBorders>
              <w:top w:val="single" w:sz="4" w:space="0" w:color="auto"/>
              <w:left w:val="nil"/>
              <w:bottom w:val="single" w:sz="4" w:space="0" w:color="auto"/>
              <w:right w:val="single" w:sz="4" w:space="0" w:color="auto"/>
            </w:tcBorders>
            <w:shd w:val="clear" w:color="auto" w:fill="auto"/>
            <w:noWrap/>
            <w:vAlign w:val="center"/>
            <w:hideMark/>
          </w:tcPr>
          <w:p w:rsidR="00945264" w:rsidRPr="00632686"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75,00</w:t>
            </w:r>
          </w:p>
        </w:tc>
        <w:tc>
          <w:tcPr>
            <w:tcW w:w="2052" w:type="dxa"/>
            <w:gridSpan w:val="4"/>
            <w:tcBorders>
              <w:top w:val="single" w:sz="4" w:space="0" w:color="auto"/>
              <w:left w:val="nil"/>
              <w:bottom w:val="single" w:sz="4" w:space="0" w:color="auto"/>
              <w:right w:val="single" w:sz="4" w:space="0" w:color="auto"/>
            </w:tcBorders>
            <w:shd w:val="clear" w:color="auto" w:fill="auto"/>
            <w:noWrap/>
            <w:vAlign w:val="center"/>
            <w:hideMark/>
          </w:tcPr>
          <w:p w:rsidR="00945264" w:rsidRPr="00632686"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3.750,00</w:t>
            </w:r>
          </w:p>
        </w:tc>
      </w:tr>
      <w:tr w:rsidR="00945264" w:rsidRPr="00D55430" w:rsidTr="000B377E">
        <w:trPr>
          <w:trHeight w:val="600"/>
        </w:trPr>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5264" w:rsidRPr="00632686" w:rsidRDefault="00945264" w:rsidP="000B377E">
            <w:pPr>
              <w:jc w:val="center"/>
              <w:rPr>
                <w:rFonts w:ascii="Calibri" w:hAnsi="Calibri" w:cs="Calibri"/>
                <w:color w:val="000000"/>
                <w:sz w:val="22"/>
                <w:szCs w:val="22"/>
                <w:lang w:val="hr-HR"/>
              </w:rPr>
            </w:pPr>
            <w:r w:rsidRPr="00632686">
              <w:rPr>
                <w:rFonts w:ascii="Calibri" w:hAnsi="Calibri" w:cs="Calibri"/>
                <w:color w:val="000000"/>
                <w:sz w:val="22"/>
                <w:szCs w:val="22"/>
                <w:lang w:val="hr-HR"/>
              </w:rPr>
              <w:t>1</w:t>
            </w:r>
            <w:r>
              <w:rPr>
                <w:rFonts w:ascii="Calibri" w:hAnsi="Calibri" w:cs="Calibri"/>
                <w:color w:val="000000"/>
                <w:sz w:val="22"/>
                <w:szCs w:val="22"/>
                <w:lang w:val="hr-HR"/>
              </w:rPr>
              <w:t>0</w:t>
            </w:r>
            <w:r w:rsidRPr="00632686">
              <w:rPr>
                <w:rFonts w:ascii="Calibri" w:hAnsi="Calibri" w:cs="Calibri"/>
                <w:color w:val="000000"/>
                <w:sz w:val="22"/>
                <w:szCs w:val="22"/>
                <w:lang w:val="hr-HR"/>
              </w:rPr>
              <w:t>.</w:t>
            </w:r>
          </w:p>
        </w:tc>
        <w:tc>
          <w:tcPr>
            <w:tcW w:w="1465" w:type="dxa"/>
            <w:gridSpan w:val="3"/>
            <w:tcBorders>
              <w:top w:val="single" w:sz="4" w:space="0" w:color="auto"/>
              <w:left w:val="nil"/>
              <w:bottom w:val="single" w:sz="4" w:space="0" w:color="auto"/>
              <w:right w:val="single" w:sz="4" w:space="0" w:color="auto"/>
            </w:tcBorders>
            <w:shd w:val="clear" w:color="auto" w:fill="auto"/>
            <w:vAlign w:val="center"/>
            <w:hideMark/>
          </w:tcPr>
          <w:p w:rsidR="00945264" w:rsidRPr="00632686"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NC PU-9</w:t>
            </w:r>
          </w:p>
        </w:tc>
        <w:tc>
          <w:tcPr>
            <w:tcW w:w="2421" w:type="dxa"/>
            <w:tcBorders>
              <w:top w:val="single" w:sz="4" w:space="0" w:color="auto"/>
              <w:left w:val="nil"/>
              <w:bottom w:val="single" w:sz="4" w:space="0" w:color="auto"/>
              <w:right w:val="single" w:sz="4" w:space="0" w:color="auto"/>
            </w:tcBorders>
          </w:tcPr>
          <w:p w:rsidR="00945264" w:rsidRPr="00632686"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Zabočki Bregi-Pustodol dio</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5264" w:rsidRPr="00632686"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920</w:t>
            </w:r>
          </w:p>
        </w:tc>
        <w:tc>
          <w:tcPr>
            <w:tcW w:w="1068" w:type="dxa"/>
            <w:tcBorders>
              <w:top w:val="single" w:sz="4" w:space="0" w:color="auto"/>
              <w:left w:val="nil"/>
              <w:bottom w:val="single" w:sz="4" w:space="0" w:color="auto"/>
              <w:right w:val="single" w:sz="4" w:space="0" w:color="auto"/>
            </w:tcBorders>
            <w:shd w:val="clear" w:color="auto" w:fill="auto"/>
            <w:noWrap/>
            <w:vAlign w:val="center"/>
            <w:hideMark/>
          </w:tcPr>
          <w:p w:rsidR="00945264" w:rsidRPr="00632686"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180,00</w:t>
            </w:r>
          </w:p>
        </w:tc>
        <w:tc>
          <w:tcPr>
            <w:tcW w:w="1302" w:type="dxa"/>
            <w:tcBorders>
              <w:top w:val="single" w:sz="4" w:space="0" w:color="auto"/>
              <w:left w:val="nil"/>
              <w:bottom w:val="single" w:sz="4" w:space="0" w:color="auto"/>
              <w:right w:val="single" w:sz="4" w:space="0" w:color="auto"/>
            </w:tcBorders>
            <w:shd w:val="clear" w:color="auto" w:fill="auto"/>
            <w:noWrap/>
            <w:vAlign w:val="center"/>
            <w:hideMark/>
          </w:tcPr>
          <w:p w:rsidR="00945264" w:rsidRPr="00632686"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75,00</w:t>
            </w:r>
          </w:p>
        </w:tc>
        <w:tc>
          <w:tcPr>
            <w:tcW w:w="2052" w:type="dxa"/>
            <w:gridSpan w:val="4"/>
            <w:tcBorders>
              <w:top w:val="single" w:sz="4" w:space="0" w:color="auto"/>
              <w:left w:val="nil"/>
              <w:bottom w:val="single" w:sz="4" w:space="0" w:color="auto"/>
              <w:right w:val="single" w:sz="4" w:space="0" w:color="auto"/>
            </w:tcBorders>
            <w:shd w:val="clear" w:color="auto" w:fill="auto"/>
            <w:noWrap/>
            <w:vAlign w:val="center"/>
            <w:hideMark/>
          </w:tcPr>
          <w:p w:rsidR="00945264" w:rsidRPr="00632686"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13.500,00</w:t>
            </w:r>
          </w:p>
        </w:tc>
      </w:tr>
      <w:tr w:rsidR="00945264" w:rsidRPr="00D55430" w:rsidTr="000B377E">
        <w:trPr>
          <w:trHeight w:val="600"/>
        </w:trPr>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5264" w:rsidRPr="00632686" w:rsidRDefault="00945264" w:rsidP="000B377E">
            <w:pPr>
              <w:jc w:val="center"/>
              <w:rPr>
                <w:rFonts w:ascii="Calibri" w:hAnsi="Calibri" w:cs="Calibri"/>
                <w:color w:val="000000"/>
                <w:sz w:val="22"/>
                <w:szCs w:val="22"/>
                <w:lang w:val="hr-HR"/>
              </w:rPr>
            </w:pPr>
            <w:r w:rsidRPr="00632686">
              <w:rPr>
                <w:rFonts w:ascii="Calibri" w:hAnsi="Calibri" w:cs="Calibri"/>
                <w:color w:val="000000"/>
                <w:sz w:val="22"/>
                <w:szCs w:val="22"/>
                <w:lang w:val="hr-HR"/>
              </w:rPr>
              <w:t>1</w:t>
            </w:r>
            <w:r>
              <w:rPr>
                <w:rFonts w:ascii="Calibri" w:hAnsi="Calibri" w:cs="Calibri"/>
                <w:color w:val="000000"/>
                <w:sz w:val="22"/>
                <w:szCs w:val="22"/>
                <w:lang w:val="hr-HR"/>
              </w:rPr>
              <w:t>1</w:t>
            </w:r>
            <w:r w:rsidRPr="00632686">
              <w:rPr>
                <w:rFonts w:ascii="Calibri" w:hAnsi="Calibri" w:cs="Calibri"/>
                <w:color w:val="000000"/>
                <w:sz w:val="22"/>
                <w:szCs w:val="22"/>
                <w:lang w:val="hr-HR"/>
              </w:rPr>
              <w:t>.</w:t>
            </w:r>
          </w:p>
        </w:tc>
        <w:tc>
          <w:tcPr>
            <w:tcW w:w="1465" w:type="dxa"/>
            <w:gridSpan w:val="3"/>
            <w:tcBorders>
              <w:top w:val="single" w:sz="4" w:space="0" w:color="auto"/>
              <w:left w:val="nil"/>
              <w:bottom w:val="single" w:sz="4" w:space="0" w:color="auto"/>
              <w:right w:val="single" w:sz="4" w:space="0" w:color="auto"/>
            </w:tcBorders>
            <w:shd w:val="clear" w:color="auto" w:fill="auto"/>
            <w:vAlign w:val="center"/>
            <w:hideMark/>
          </w:tcPr>
          <w:p w:rsidR="00945264" w:rsidRPr="00632686" w:rsidRDefault="00945264" w:rsidP="000B377E">
            <w:pPr>
              <w:jc w:val="center"/>
              <w:rPr>
                <w:rFonts w:ascii="Calibri" w:hAnsi="Calibri" w:cs="Calibri"/>
                <w:color w:val="000000"/>
                <w:sz w:val="22"/>
                <w:szCs w:val="22"/>
                <w:lang w:val="hr-HR"/>
              </w:rPr>
            </w:pPr>
            <w:r w:rsidRPr="00632686">
              <w:rPr>
                <w:rFonts w:ascii="Calibri" w:hAnsi="Calibri" w:cs="Calibri"/>
                <w:color w:val="000000"/>
                <w:sz w:val="22"/>
                <w:szCs w:val="22"/>
                <w:lang w:val="hr-HR"/>
              </w:rPr>
              <w:t>NC ŠT-9</w:t>
            </w:r>
          </w:p>
        </w:tc>
        <w:tc>
          <w:tcPr>
            <w:tcW w:w="2421" w:type="dxa"/>
            <w:tcBorders>
              <w:top w:val="single" w:sz="4" w:space="0" w:color="auto"/>
              <w:left w:val="nil"/>
              <w:bottom w:val="single" w:sz="4" w:space="0" w:color="auto"/>
              <w:right w:val="single" w:sz="4" w:space="0" w:color="auto"/>
            </w:tcBorders>
          </w:tcPr>
          <w:p w:rsidR="00945264" w:rsidRPr="00632686" w:rsidRDefault="00945264" w:rsidP="000B377E">
            <w:pPr>
              <w:jc w:val="center"/>
              <w:rPr>
                <w:rFonts w:ascii="Calibri" w:hAnsi="Calibri" w:cs="Calibri"/>
                <w:color w:val="000000"/>
                <w:sz w:val="22"/>
                <w:szCs w:val="22"/>
                <w:lang w:val="hr-HR"/>
              </w:rPr>
            </w:pPr>
            <w:r w:rsidRPr="00632686">
              <w:rPr>
                <w:rFonts w:ascii="Calibri" w:hAnsi="Calibri" w:cs="Calibri"/>
                <w:color w:val="000000"/>
                <w:sz w:val="22"/>
                <w:szCs w:val="22"/>
                <w:lang w:val="hr-HR"/>
              </w:rPr>
              <w:t>Zleć-Piljki-Semenski</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5264" w:rsidRPr="00632686" w:rsidRDefault="00945264" w:rsidP="000B377E">
            <w:pPr>
              <w:jc w:val="center"/>
              <w:rPr>
                <w:rFonts w:ascii="Calibri" w:hAnsi="Calibri" w:cs="Calibri"/>
                <w:color w:val="000000"/>
                <w:sz w:val="22"/>
                <w:szCs w:val="22"/>
                <w:lang w:val="hr-HR"/>
              </w:rPr>
            </w:pPr>
            <w:r w:rsidRPr="00632686">
              <w:rPr>
                <w:rFonts w:ascii="Calibri" w:hAnsi="Calibri" w:cs="Calibri"/>
                <w:color w:val="000000"/>
                <w:sz w:val="22"/>
                <w:szCs w:val="22"/>
                <w:lang w:val="hr-HR"/>
              </w:rPr>
              <w:t>490,00</w:t>
            </w:r>
          </w:p>
        </w:tc>
        <w:tc>
          <w:tcPr>
            <w:tcW w:w="1068" w:type="dxa"/>
            <w:tcBorders>
              <w:top w:val="single" w:sz="4" w:space="0" w:color="auto"/>
              <w:left w:val="nil"/>
              <w:bottom w:val="single" w:sz="4" w:space="0" w:color="auto"/>
              <w:right w:val="single" w:sz="4" w:space="0" w:color="auto"/>
            </w:tcBorders>
            <w:shd w:val="clear" w:color="auto" w:fill="auto"/>
            <w:noWrap/>
            <w:vAlign w:val="center"/>
            <w:hideMark/>
          </w:tcPr>
          <w:p w:rsidR="00945264" w:rsidRPr="00632686"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55,00</w:t>
            </w:r>
          </w:p>
        </w:tc>
        <w:tc>
          <w:tcPr>
            <w:tcW w:w="1302" w:type="dxa"/>
            <w:tcBorders>
              <w:top w:val="single" w:sz="4" w:space="0" w:color="auto"/>
              <w:left w:val="nil"/>
              <w:bottom w:val="single" w:sz="4" w:space="0" w:color="auto"/>
              <w:right w:val="single" w:sz="4" w:space="0" w:color="auto"/>
            </w:tcBorders>
            <w:shd w:val="clear" w:color="auto" w:fill="auto"/>
            <w:noWrap/>
            <w:vAlign w:val="center"/>
            <w:hideMark/>
          </w:tcPr>
          <w:p w:rsidR="00945264" w:rsidRPr="00632686"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75,00</w:t>
            </w:r>
          </w:p>
        </w:tc>
        <w:tc>
          <w:tcPr>
            <w:tcW w:w="2052" w:type="dxa"/>
            <w:gridSpan w:val="4"/>
            <w:tcBorders>
              <w:top w:val="single" w:sz="4" w:space="0" w:color="auto"/>
              <w:left w:val="nil"/>
              <w:bottom w:val="single" w:sz="4" w:space="0" w:color="auto"/>
              <w:right w:val="single" w:sz="4" w:space="0" w:color="auto"/>
            </w:tcBorders>
            <w:shd w:val="clear" w:color="auto" w:fill="auto"/>
            <w:noWrap/>
            <w:vAlign w:val="center"/>
            <w:hideMark/>
          </w:tcPr>
          <w:p w:rsidR="00945264" w:rsidRPr="00632686"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4.125,00</w:t>
            </w:r>
          </w:p>
        </w:tc>
      </w:tr>
      <w:tr w:rsidR="00945264" w:rsidRPr="00D55430" w:rsidTr="000B377E">
        <w:trPr>
          <w:trHeight w:val="600"/>
        </w:trPr>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5264" w:rsidRPr="00632686" w:rsidRDefault="00945264" w:rsidP="000B377E">
            <w:pPr>
              <w:jc w:val="center"/>
              <w:rPr>
                <w:rFonts w:ascii="Calibri" w:hAnsi="Calibri" w:cs="Calibri"/>
                <w:color w:val="000000"/>
                <w:sz w:val="22"/>
                <w:szCs w:val="22"/>
                <w:lang w:val="hr-HR"/>
              </w:rPr>
            </w:pPr>
            <w:r w:rsidRPr="00632686">
              <w:rPr>
                <w:rFonts w:ascii="Calibri" w:hAnsi="Calibri" w:cs="Calibri"/>
                <w:color w:val="000000"/>
                <w:sz w:val="22"/>
                <w:szCs w:val="22"/>
                <w:lang w:val="hr-HR"/>
              </w:rPr>
              <w:t>1</w:t>
            </w:r>
            <w:r>
              <w:rPr>
                <w:rFonts w:ascii="Calibri" w:hAnsi="Calibri" w:cs="Calibri"/>
                <w:color w:val="000000"/>
                <w:sz w:val="22"/>
                <w:szCs w:val="22"/>
                <w:lang w:val="hr-HR"/>
              </w:rPr>
              <w:t>2</w:t>
            </w:r>
            <w:r w:rsidRPr="00632686">
              <w:rPr>
                <w:rFonts w:ascii="Calibri" w:hAnsi="Calibri" w:cs="Calibri"/>
                <w:color w:val="000000"/>
                <w:sz w:val="22"/>
                <w:szCs w:val="22"/>
                <w:lang w:val="hr-HR"/>
              </w:rPr>
              <w:t>.</w:t>
            </w:r>
          </w:p>
        </w:tc>
        <w:tc>
          <w:tcPr>
            <w:tcW w:w="1465" w:type="dxa"/>
            <w:gridSpan w:val="3"/>
            <w:tcBorders>
              <w:top w:val="single" w:sz="4" w:space="0" w:color="auto"/>
              <w:left w:val="nil"/>
              <w:bottom w:val="single" w:sz="4" w:space="0" w:color="auto"/>
              <w:right w:val="single" w:sz="4" w:space="0" w:color="auto"/>
            </w:tcBorders>
            <w:shd w:val="clear" w:color="auto" w:fill="auto"/>
            <w:vAlign w:val="center"/>
            <w:hideMark/>
          </w:tcPr>
          <w:p w:rsidR="00945264" w:rsidRPr="00632686"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NC KO -10</w:t>
            </w:r>
          </w:p>
        </w:tc>
        <w:tc>
          <w:tcPr>
            <w:tcW w:w="2421" w:type="dxa"/>
            <w:tcBorders>
              <w:top w:val="single" w:sz="4" w:space="0" w:color="auto"/>
              <w:left w:val="nil"/>
              <w:bottom w:val="single" w:sz="4" w:space="0" w:color="auto"/>
              <w:right w:val="single" w:sz="4" w:space="0" w:color="auto"/>
            </w:tcBorders>
          </w:tcPr>
          <w:p w:rsidR="00945264" w:rsidRPr="00632686"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Komor-odvojak Grabušići jug</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5264" w:rsidRPr="00632686"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300,00</w:t>
            </w:r>
          </w:p>
        </w:tc>
        <w:tc>
          <w:tcPr>
            <w:tcW w:w="1068" w:type="dxa"/>
            <w:tcBorders>
              <w:top w:val="single" w:sz="4" w:space="0" w:color="auto"/>
              <w:left w:val="nil"/>
              <w:bottom w:val="single" w:sz="4" w:space="0" w:color="auto"/>
              <w:right w:val="single" w:sz="4" w:space="0" w:color="auto"/>
            </w:tcBorders>
            <w:shd w:val="clear" w:color="auto" w:fill="auto"/>
            <w:noWrap/>
            <w:vAlign w:val="center"/>
            <w:hideMark/>
          </w:tcPr>
          <w:p w:rsidR="00945264" w:rsidRPr="00632686"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90,00</w:t>
            </w:r>
          </w:p>
        </w:tc>
        <w:tc>
          <w:tcPr>
            <w:tcW w:w="1302" w:type="dxa"/>
            <w:tcBorders>
              <w:top w:val="single" w:sz="4" w:space="0" w:color="auto"/>
              <w:left w:val="nil"/>
              <w:bottom w:val="single" w:sz="4" w:space="0" w:color="auto"/>
              <w:right w:val="single" w:sz="4" w:space="0" w:color="auto"/>
            </w:tcBorders>
            <w:shd w:val="clear" w:color="auto" w:fill="auto"/>
            <w:noWrap/>
            <w:vAlign w:val="center"/>
            <w:hideMark/>
          </w:tcPr>
          <w:p w:rsidR="00945264" w:rsidRPr="00632686"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75,00</w:t>
            </w:r>
          </w:p>
        </w:tc>
        <w:tc>
          <w:tcPr>
            <w:tcW w:w="2052" w:type="dxa"/>
            <w:gridSpan w:val="4"/>
            <w:tcBorders>
              <w:top w:val="single" w:sz="4" w:space="0" w:color="auto"/>
              <w:left w:val="nil"/>
              <w:bottom w:val="single" w:sz="4" w:space="0" w:color="auto"/>
              <w:right w:val="single" w:sz="4" w:space="0" w:color="auto"/>
            </w:tcBorders>
            <w:shd w:val="clear" w:color="auto" w:fill="auto"/>
            <w:noWrap/>
            <w:vAlign w:val="center"/>
            <w:hideMark/>
          </w:tcPr>
          <w:p w:rsidR="00945264" w:rsidRPr="00632686"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6.750,00</w:t>
            </w:r>
          </w:p>
        </w:tc>
      </w:tr>
      <w:tr w:rsidR="00945264" w:rsidRPr="00D55430" w:rsidTr="000B377E">
        <w:trPr>
          <w:trHeight w:val="600"/>
        </w:trPr>
        <w:tc>
          <w:tcPr>
            <w:tcW w:w="1326" w:type="dxa"/>
            <w:gridSpan w:val="2"/>
            <w:tcBorders>
              <w:top w:val="single" w:sz="4" w:space="0" w:color="auto"/>
              <w:left w:val="single" w:sz="8" w:space="0" w:color="auto"/>
              <w:bottom w:val="nil"/>
              <w:right w:val="single" w:sz="4" w:space="0" w:color="000000"/>
            </w:tcBorders>
            <w:shd w:val="clear" w:color="000000" w:fill="D9D9D9"/>
          </w:tcPr>
          <w:p w:rsidR="00945264" w:rsidRPr="00252403" w:rsidRDefault="00945264" w:rsidP="000B377E">
            <w:pPr>
              <w:rPr>
                <w:rFonts w:ascii="Calibri" w:hAnsi="Calibri" w:cs="Calibri"/>
                <w:color w:val="000000"/>
                <w:sz w:val="24"/>
                <w:szCs w:val="24"/>
                <w:lang w:val="hr-HR"/>
              </w:rPr>
            </w:pPr>
          </w:p>
        </w:tc>
        <w:tc>
          <w:tcPr>
            <w:tcW w:w="6569" w:type="dxa"/>
            <w:gridSpan w:val="7"/>
            <w:tcBorders>
              <w:top w:val="single" w:sz="4" w:space="0" w:color="auto"/>
              <w:left w:val="single" w:sz="8" w:space="0" w:color="auto"/>
              <w:bottom w:val="nil"/>
              <w:right w:val="single" w:sz="4" w:space="0" w:color="000000"/>
            </w:tcBorders>
            <w:shd w:val="clear" w:color="000000" w:fill="D9D9D9"/>
            <w:noWrap/>
            <w:vAlign w:val="center"/>
            <w:hideMark/>
          </w:tcPr>
          <w:p w:rsidR="00945264" w:rsidRPr="00632686" w:rsidRDefault="00945264" w:rsidP="000B377E">
            <w:pPr>
              <w:rPr>
                <w:rFonts w:ascii="Calibri" w:hAnsi="Calibri" w:cs="Calibri"/>
                <w:color w:val="000000"/>
                <w:sz w:val="24"/>
                <w:szCs w:val="24"/>
                <w:lang w:val="hr-HR"/>
              </w:rPr>
            </w:pPr>
            <w:r w:rsidRPr="00632686">
              <w:rPr>
                <w:rFonts w:ascii="Calibri" w:hAnsi="Calibri" w:cs="Calibri"/>
                <w:color w:val="000000"/>
                <w:sz w:val="24"/>
                <w:szCs w:val="24"/>
                <w:lang w:val="hr-HR"/>
              </w:rPr>
              <w:t>UKUPNO SA PDV</w:t>
            </w:r>
          </w:p>
        </w:tc>
        <w:tc>
          <w:tcPr>
            <w:tcW w:w="2052" w:type="dxa"/>
            <w:gridSpan w:val="4"/>
            <w:tcBorders>
              <w:top w:val="single" w:sz="4" w:space="0" w:color="auto"/>
              <w:left w:val="nil"/>
              <w:bottom w:val="nil"/>
              <w:right w:val="single" w:sz="8" w:space="0" w:color="auto"/>
            </w:tcBorders>
            <w:shd w:val="clear" w:color="000000" w:fill="D9D9D9"/>
            <w:noWrap/>
            <w:vAlign w:val="center"/>
            <w:hideMark/>
          </w:tcPr>
          <w:p w:rsidR="00945264" w:rsidRPr="00632686"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118.500,00</w:t>
            </w:r>
          </w:p>
        </w:tc>
      </w:tr>
      <w:tr w:rsidR="00945264" w:rsidRPr="00D55430" w:rsidTr="000B377E">
        <w:trPr>
          <w:trHeight w:val="750"/>
        </w:trPr>
        <w:tc>
          <w:tcPr>
            <w:tcW w:w="643" w:type="dxa"/>
            <w:tcBorders>
              <w:top w:val="single" w:sz="4" w:space="0" w:color="auto"/>
              <w:left w:val="single" w:sz="8" w:space="0" w:color="auto"/>
              <w:bottom w:val="nil"/>
              <w:right w:val="single" w:sz="4" w:space="0" w:color="auto"/>
            </w:tcBorders>
            <w:shd w:val="clear" w:color="auto" w:fill="auto"/>
            <w:noWrap/>
            <w:vAlign w:val="center"/>
            <w:hideMark/>
          </w:tcPr>
          <w:p w:rsidR="00945264" w:rsidRPr="000110DB" w:rsidRDefault="00945264" w:rsidP="000B377E">
            <w:pPr>
              <w:jc w:val="center"/>
              <w:rPr>
                <w:rFonts w:ascii="Calibri" w:hAnsi="Calibri" w:cs="Calibri"/>
                <w:color w:val="000000"/>
                <w:sz w:val="22"/>
                <w:szCs w:val="22"/>
                <w:lang w:val="hr-HR"/>
              </w:rPr>
            </w:pPr>
            <w:r w:rsidRPr="000110DB">
              <w:rPr>
                <w:rFonts w:ascii="Calibri" w:hAnsi="Calibri" w:cs="Calibri"/>
                <w:color w:val="000000"/>
                <w:sz w:val="22"/>
                <w:szCs w:val="22"/>
                <w:lang w:val="hr-HR"/>
              </w:rPr>
              <w:t>.</w:t>
            </w:r>
          </w:p>
        </w:tc>
        <w:tc>
          <w:tcPr>
            <w:tcW w:w="1378" w:type="dxa"/>
            <w:gridSpan w:val="2"/>
            <w:tcBorders>
              <w:top w:val="single" w:sz="4" w:space="0" w:color="auto"/>
              <w:left w:val="nil"/>
              <w:bottom w:val="nil"/>
              <w:right w:val="nil"/>
            </w:tcBorders>
          </w:tcPr>
          <w:p w:rsidR="00945264" w:rsidRPr="000110DB" w:rsidRDefault="00945264" w:rsidP="000B377E">
            <w:pPr>
              <w:rPr>
                <w:rFonts w:ascii="Calibri" w:hAnsi="Calibri" w:cs="Calibri"/>
                <w:color w:val="000000"/>
                <w:sz w:val="22"/>
                <w:szCs w:val="22"/>
                <w:lang w:val="hr-HR"/>
              </w:rPr>
            </w:pPr>
          </w:p>
        </w:tc>
        <w:tc>
          <w:tcPr>
            <w:tcW w:w="5874" w:type="dxa"/>
            <w:gridSpan w:val="6"/>
            <w:tcBorders>
              <w:top w:val="single" w:sz="4" w:space="0" w:color="auto"/>
              <w:left w:val="nil"/>
              <w:bottom w:val="nil"/>
              <w:right w:val="single" w:sz="4" w:space="0" w:color="auto"/>
            </w:tcBorders>
            <w:shd w:val="clear" w:color="auto" w:fill="auto"/>
            <w:vAlign w:val="center"/>
            <w:hideMark/>
          </w:tcPr>
          <w:p w:rsidR="00945264" w:rsidRPr="00632686" w:rsidRDefault="00945264" w:rsidP="000B377E">
            <w:pPr>
              <w:rPr>
                <w:rFonts w:ascii="Calibri" w:hAnsi="Calibri" w:cs="Calibri"/>
                <w:color w:val="000000"/>
                <w:sz w:val="22"/>
                <w:szCs w:val="22"/>
                <w:lang w:val="hr-HR"/>
              </w:rPr>
            </w:pPr>
            <w:r w:rsidRPr="00632686">
              <w:rPr>
                <w:rFonts w:ascii="Calibri" w:hAnsi="Calibri" w:cs="Calibri"/>
                <w:color w:val="000000"/>
                <w:sz w:val="22"/>
                <w:szCs w:val="22"/>
                <w:lang w:val="hr-HR"/>
              </w:rPr>
              <w:t>Interventni radovi dobave i nasipavanja kamenim materijalima prema zahtjevima mjesnih odbora i građana te prema potrebama na terenu.</w:t>
            </w:r>
          </w:p>
        </w:tc>
        <w:tc>
          <w:tcPr>
            <w:tcW w:w="2052" w:type="dxa"/>
            <w:gridSpan w:val="4"/>
            <w:tcBorders>
              <w:top w:val="single" w:sz="4" w:space="0" w:color="auto"/>
              <w:left w:val="nil"/>
              <w:bottom w:val="nil"/>
              <w:right w:val="single" w:sz="8" w:space="0" w:color="auto"/>
            </w:tcBorders>
            <w:shd w:val="clear" w:color="auto" w:fill="auto"/>
            <w:noWrap/>
            <w:vAlign w:val="center"/>
            <w:hideMark/>
          </w:tcPr>
          <w:p w:rsidR="00945264" w:rsidRPr="00632686"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229.500,00</w:t>
            </w:r>
          </w:p>
        </w:tc>
      </w:tr>
      <w:tr w:rsidR="00945264" w:rsidRPr="00D55430" w:rsidTr="000B377E">
        <w:trPr>
          <w:gridAfter w:val="1"/>
          <w:wAfter w:w="7" w:type="dxa"/>
          <w:trHeight w:val="600"/>
        </w:trPr>
        <w:tc>
          <w:tcPr>
            <w:tcW w:w="643" w:type="dxa"/>
            <w:tcBorders>
              <w:top w:val="single" w:sz="8" w:space="0" w:color="auto"/>
              <w:left w:val="single" w:sz="8" w:space="0" w:color="auto"/>
              <w:bottom w:val="single" w:sz="8" w:space="0" w:color="auto"/>
              <w:right w:val="nil"/>
            </w:tcBorders>
            <w:shd w:val="clear" w:color="000000" w:fill="A6A6A6"/>
            <w:noWrap/>
            <w:vAlign w:val="center"/>
            <w:hideMark/>
          </w:tcPr>
          <w:p w:rsidR="00945264" w:rsidRPr="000110DB" w:rsidRDefault="00945264" w:rsidP="000B377E">
            <w:pPr>
              <w:jc w:val="center"/>
              <w:rPr>
                <w:rFonts w:ascii="Calibri" w:hAnsi="Calibri" w:cs="Calibri"/>
                <w:color w:val="000000"/>
                <w:sz w:val="22"/>
                <w:szCs w:val="22"/>
                <w:lang w:val="hr-HR"/>
              </w:rPr>
            </w:pPr>
            <w:r w:rsidRPr="000110DB">
              <w:rPr>
                <w:rFonts w:ascii="Calibri" w:hAnsi="Calibri" w:cs="Calibri"/>
                <w:color w:val="000000"/>
                <w:sz w:val="22"/>
                <w:szCs w:val="22"/>
                <w:lang w:val="hr-HR"/>
              </w:rPr>
              <w:t> </w:t>
            </w:r>
          </w:p>
        </w:tc>
        <w:tc>
          <w:tcPr>
            <w:tcW w:w="1378" w:type="dxa"/>
            <w:gridSpan w:val="2"/>
            <w:tcBorders>
              <w:top w:val="single" w:sz="8" w:space="0" w:color="auto"/>
              <w:left w:val="nil"/>
              <w:bottom w:val="single" w:sz="8" w:space="0" w:color="auto"/>
              <w:right w:val="nil"/>
            </w:tcBorders>
            <w:shd w:val="clear" w:color="000000" w:fill="A6A6A6"/>
          </w:tcPr>
          <w:p w:rsidR="00945264" w:rsidRPr="000110DB" w:rsidRDefault="00945264" w:rsidP="000B377E">
            <w:pPr>
              <w:rPr>
                <w:rFonts w:ascii="Calibri" w:hAnsi="Calibri" w:cs="Calibri"/>
                <w:color w:val="000000"/>
                <w:sz w:val="22"/>
                <w:szCs w:val="22"/>
                <w:lang w:val="hr-HR"/>
              </w:rPr>
            </w:pPr>
          </w:p>
        </w:tc>
        <w:tc>
          <w:tcPr>
            <w:tcW w:w="3280" w:type="dxa"/>
            <w:gridSpan w:val="3"/>
            <w:tcBorders>
              <w:top w:val="single" w:sz="8" w:space="0" w:color="auto"/>
              <w:left w:val="nil"/>
              <w:bottom w:val="single" w:sz="8" w:space="0" w:color="auto"/>
              <w:right w:val="nil"/>
            </w:tcBorders>
            <w:shd w:val="clear" w:color="000000" w:fill="A6A6A6"/>
            <w:noWrap/>
            <w:vAlign w:val="center"/>
            <w:hideMark/>
          </w:tcPr>
          <w:p w:rsidR="00945264" w:rsidRPr="00632686" w:rsidRDefault="00945264" w:rsidP="000B377E">
            <w:pPr>
              <w:rPr>
                <w:rFonts w:ascii="Calibri" w:hAnsi="Calibri" w:cs="Calibri"/>
                <w:color w:val="000000"/>
                <w:sz w:val="22"/>
                <w:szCs w:val="22"/>
                <w:lang w:val="hr-HR"/>
              </w:rPr>
            </w:pPr>
            <w:r w:rsidRPr="00632686">
              <w:rPr>
                <w:rFonts w:ascii="Calibri" w:hAnsi="Calibri" w:cs="Calibri"/>
                <w:color w:val="000000"/>
                <w:sz w:val="22"/>
                <w:szCs w:val="22"/>
                <w:lang w:val="hr-HR"/>
              </w:rPr>
              <w:t>SVEUKUPNO:</w:t>
            </w:r>
          </w:p>
        </w:tc>
        <w:tc>
          <w:tcPr>
            <w:tcW w:w="1292" w:type="dxa"/>
            <w:gridSpan w:val="2"/>
            <w:tcBorders>
              <w:top w:val="single" w:sz="8" w:space="0" w:color="auto"/>
              <w:left w:val="nil"/>
              <w:bottom w:val="single" w:sz="8" w:space="0" w:color="auto"/>
              <w:right w:val="nil"/>
            </w:tcBorders>
            <w:shd w:val="clear" w:color="000000" w:fill="A6A6A6"/>
            <w:noWrap/>
            <w:vAlign w:val="center"/>
            <w:hideMark/>
          </w:tcPr>
          <w:p w:rsidR="00945264" w:rsidRPr="00632686" w:rsidRDefault="00945264" w:rsidP="000B377E">
            <w:pPr>
              <w:jc w:val="center"/>
              <w:rPr>
                <w:rFonts w:ascii="Calibri" w:hAnsi="Calibri" w:cs="Calibri"/>
                <w:color w:val="000000"/>
                <w:sz w:val="22"/>
                <w:szCs w:val="22"/>
                <w:lang w:val="hr-HR"/>
              </w:rPr>
            </w:pPr>
            <w:r w:rsidRPr="00632686">
              <w:rPr>
                <w:rFonts w:ascii="Calibri" w:hAnsi="Calibri" w:cs="Calibri"/>
                <w:color w:val="000000"/>
                <w:sz w:val="22"/>
                <w:szCs w:val="22"/>
                <w:lang w:val="hr-HR"/>
              </w:rPr>
              <w:t> </w:t>
            </w:r>
          </w:p>
        </w:tc>
        <w:tc>
          <w:tcPr>
            <w:tcW w:w="1540" w:type="dxa"/>
            <w:gridSpan w:val="2"/>
            <w:tcBorders>
              <w:top w:val="single" w:sz="8" w:space="0" w:color="auto"/>
              <w:left w:val="nil"/>
              <w:bottom w:val="single" w:sz="8" w:space="0" w:color="auto"/>
              <w:right w:val="nil"/>
            </w:tcBorders>
            <w:shd w:val="clear" w:color="000000" w:fill="A6A6A6"/>
            <w:noWrap/>
            <w:vAlign w:val="center"/>
            <w:hideMark/>
          </w:tcPr>
          <w:p w:rsidR="00945264" w:rsidRPr="00632686" w:rsidRDefault="00945264" w:rsidP="000B377E">
            <w:pPr>
              <w:jc w:val="center"/>
              <w:rPr>
                <w:rFonts w:ascii="Calibri" w:hAnsi="Calibri" w:cs="Calibri"/>
                <w:color w:val="000000"/>
                <w:sz w:val="22"/>
                <w:szCs w:val="22"/>
                <w:lang w:val="hr-HR"/>
              </w:rPr>
            </w:pPr>
            <w:r w:rsidRPr="00632686">
              <w:rPr>
                <w:rFonts w:ascii="Calibri" w:hAnsi="Calibri" w:cs="Calibri"/>
                <w:color w:val="000000"/>
                <w:sz w:val="22"/>
                <w:szCs w:val="22"/>
                <w:lang w:val="hr-HR"/>
              </w:rPr>
              <w:t> </w:t>
            </w:r>
          </w:p>
        </w:tc>
        <w:tc>
          <w:tcPr>
            <w:tcW w:w="266" w:type="dxa"/>
            <w:tcBorders>
              <w:top w:val="single" w:sz="8" w:space="0" w:color="auto"/>
              <w:left w:val="nil"/>
              <w:bottom w:val="single" w:sz="8" w:space="0" w:color="auto"/>
              <w:right w:val="single" w:sz="4" w:space="0" w:color="auto"/>
            </w:tcBorders>
            <w:shd w:val="clear" w:color="000000" w:fill="A6A6A6"/>
            <w:noWrap/>
            <w:vAlign w:val="center"/>
            <w:hideMark/>
          </w:tcPr>
          <w:p w:rsidR="00945264" w:rsidRPr="00632686" w:rsidRDefault="00945264" w:rsidP="000B377E">
            <w:pPr>
              <w:jc w:val="center"/>
              <w:rPr>
                <w:rFonts w:ascii="Calibri" w:hAnsi="Calibri" w:cs="Calibri"/>
                <w:color w:val="000000"/>
                <w:sz w:val="22"/>
                <w:szCs w:val="22"/>
                <w:lang w:val="hr-HR"/>
              </w:rPr>
            </w:pPr>
            <w:r w:rsidRPr="00632686">
              <w:rPr>
                <w:rFonts w:ascii="Calibri" w:hAnsi="Calibri" w:cs="Calibri"/>
                <w:color w:val="000000"/>
                <w:sz w:val="22"/>
                <w:szCs w:val="22"/>
                <w:lang w:val="hr-HR"/>
              </w:rPr>
              <w:t> </w:t>
            </w:r>
          </w:p>
        </w:tc>
        <w:tc>
          <w:tcPr>
            <w:tcW w:w="1541" w:type="dxa"/>
            <w:tcBorders>
              <w:top w:val="single" w:sz="8" w:space="0" w:color="auto"/>
              <w:left w:val="nil"/>
              <w:bottom w:val="single" w:sz="8" w:space="0" w:color="auto"/>
              <w:right w:val="single" w:sz="8" w:space="0" w:color="auto"/>
            </w:tcBorders>
            <w:shd w:val="clear" w:color="000000" w:fill="A6A6A6"/>
            <w:noWrap/>
            <w:vAlign w:val="center"/>
            <w:hideMark/>
          </w:tcPr>
          <w:p w:rsidR="00945264" w:rsidRPr="00632686" w:rsidRDefault="00945264" w:rsidP="000B377E">
            <w:pPr>
              <w:jc w:val="center"/>
              <w:rPr>
                <w:rFonts w:ascii="Calibri" w:hAnsi="Calibri" w:cs="Calibri"/>
                <w:b/>
                <w:bCs/>
                <w:color w:val="000000"/>
                <w:sz w:val="22"/>
                <w:szCs w:val="22"/>
                <w:lang w:val="hr-HR"/>
              </w:rPr>
            </w:pPr>
            <w:r w:rsidRPr="00632686">
              <w:rPr>
                <w:rFonts w:ascii="Calibri" w:hAnsi="Calibri" w:cs="Calibri"/>
                <w:b/>
                <w:bCs/>
                <w:color w:val="000000"/>
                <w:sz w:val="22"/>
                <w:szCs w:val="22"/>
                <w:lang w:val="hr-HR"/>
              </w:rPr>
              <w:t>348.000,00</w:t>
            </w:r>
          </w:p>
        </w:tc>
      </w:tr>
    </w:tbl>
    <w:p w:rsidR="00945264" w:rsidRDefault="00945264" w:rsidP="00945264">
      <w:pPr>
        <w:ind w:right="276"/>
        <w:jc w:val="both"/>
        <w:rPr>
          <w:b/>
          <w:sz w:val="24"/>
          <w:szCs w:val="24"/>
          <w:lang w:val="hr-HR"/>
        </w:rPr>
      </w:pPr>
      <w:r>
        <w:rPr>
          <w:b/>
          <w:sz w:val="24"/>
          <w:szCs w:val="24"/>
          <w:lang w:val="hr-HR"/>
        </w:rPr>
        <w:t xml:space="preserve">Tabelarni dio točke 3.1.2. </w:t>
      </w:r>
      <w:r w:rsidRPr="00647FAF">
        <w:rPr>
          <w:b/>
          <w:sz w:val="24"/>
          <w:szCs w:val="24"/>
          <w:lang w:val="hr-HR"/>
        </w:rPr>
        <w:t>Usluge održavanja nerazvrstanih cesta i puteva (rad strojem)</w:t>
      </w:r>
    </w:p>
    <w:p w:rsidR="00945264" w:rsidRPr="00F44D4C" w:rsidRDefault="00945264" w:rsidP="00945264">
      <w:pPr>
        <w:ind w:right="276"/>
        <w:jc w:val="both"/>
        <w:rPr>
          <w:sz w:val="24"/>
          <w:szCs w:val="24"/>
          <w:lang w:val="hr-HR"/>
        </w:rPr>
      </w:pPr>
      <w:r w:rsidRPr="00F44D4C">
        <w:rPr>
          <w:sz w:val="24"/>
          <w:szCs w:val="24"/>
          <w:lang w:val="hr-HR"/>
        </w:rPr>
        <w:t>mijenja se i glasi:</w:t>
      </w:r>
    </w:p>
    <w:p w:rsidR="00945264" w:rsidRPr="00632686" w:rsidRDefault="00945264" w:rsidP="00945264">
      <w:pPr>
        <w:jc w:val="both"/>
        <w:rPr>
          <w:sz w:val="24"/>
          <w:szCs w:val="24"/>
          <w:lang w:val="hr-HR"/>
        </w:rPr>
      </w:pPr>
    </w:p>
    <w:tbl>
      <w:tblPr>
        <w:tblW w:w="9796" w:type="dxa"/>
        <w:tblInd w:w="93" w:type="dxa"/>
        <w:tblLayout w:type="fixed"/>
        <w:tblLook w:val="04A0" w:firstRow="1" w:lastRow="0" w:firstColumn="1" w:lastColumn="0" w:noHBand="0" w:noVBand="1"/>
      </w:tblPr>
      <w:tblGrid>
        <w:gridCol w:w="582"/>
        <w:gridCol w:w="1086"/>
        <w:gridCol w:w="332"/>
        <w:gridCol w:w="2398"/>
        <w:gridCol w:w="996"/>
        <w:gridCol w:w="717"/>
        <w:gridCol w:w="992"/>
        <w:gridCol w:w="1134"/>
        <w:gridCol w:w="1559"/>
      </w:tblGrid>
      <w:tr w:rsidR="00945264" w:rsidRPr="00632686" w:rsidTr="000B377E">
        <w:trPr>
          <w:trHeight w:val="753"/>
        </w:trPr>
        <w:tc>
          <w:tcPr>
            <w:tcW w:w="582" w:type="dxa"/>
            <w:tcBorders>
              <w:top w:val="single" w:sz="8" w:space="0" w:color="auto"/>
              <w:left w:val="single" w:sz="8" w:space="0" w:color="auto"/>
              <w:bottom w:val="single" w:sz="8" w:space="0" w:color="auto"/>
              <w:right w:val="nil"/>
            </w:tcBorders>
            <w:shd w:val="clear" w:color="auto" w:fill="auto"/>
            <w:vAlign w:val="center"/>
            <w:hideMark/>
          </w:tcPr>
          <w:p w:rsidR="00945264" w:rsidRPr="00632686" w:rsidRDefault="00945264" w:rsidP="000B377E">
            <w:pPr>
              <w:jc w:val="center"/>
              <w:rPr>
                <w:rFonts w:ascii="Arial Narrow" w:hAnsi="Arial Narrow" w:cs="Calibri"/>
                <w:b/>
                <w:bCs/>
                <w:color w:val="000000"/>
                <w:lang w:val="hr-HR"/>
              </w:rPr>
            </w:pPr>
            <w:r w:rsidRPr="00632686">
              <w:rPr>
                <w:rFonts w:ascii="Arial Narrow" w:hAnsi="Arial Narrow" w:cs="Calibri"/>
                <w:b/>
                <w:bCs/>
                <w:color w:val="000000"/>
                <w:lang w:val="hr-HR"/>
              </w:rPr>
              <w:t>RED. BROJ</w:t>
            </w:r>
          </w:p>
        </w:tc>
        <w:tc>
          <w:tcPr>
            <w:tcW w:w="1418"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945264" w:rsidRPr="00F4357A" w:rsidRDefault="00945264" w:rsidP="000B377E">
            <w:pPr>
              <w:jc w:val="center"/>
              <w:rPr>
                <w:rFonts w:ascii="Arial Narrow" w:hAnsi="Arial Narrow" w:cs="Calibri"/>
                <w:b/>
                <w:bCs/>
                <w:color w:val="000000"/>
                <w:lang w:val="hr-HR"/>
              </w:rPr>
            </w:pPr>
            <w:r w:rsidRPr="00F4357A">
              <w:rPr>
                <w:rFonts w:ascii="Arial Narrow" w:hAnsi="Arial Narrow" w:cs="Calibri"/>
                <w:b/>
                <w:bCs/>
                <w:color w:val="000000"/>
                <w:lang w:val="hr-HR"/>
              </w:rPr>
              <w:t>OZNAKA CESTE</w:t>
            </w:r>
          </w:p>
          <w:p w:rsidR="00945264" w:rsidRPr="00632686" w:rsidRDefault="00945264" w:rsidP="000B377E">
            <w:pPr>
              <w:jc w:val="center"/>
              <w:rPr>
                <w:rFonts w:ascii="Arial Narrow" w:hAnsi="Arial Narrow" w:cs="Calibri"/>
                <w:b/>
                <w:bCs/>
                <w:color w:val="000000"/>
                <w:sz w:val="22"/>
                <w:szCs w:val="22"/>
                <w:lang w:val="hr-HR"/>
              </w:rPr>
            </w:pPr>
            <w:r w:rsidRPr="00F4357A">
              <w:rPr>
                <w:rFonts w:ascii="Arial Narrow" w:hAnsi="Arial Narrow" w:cs="Calibri"/>
                <w:b/>
                <w:bCs/>
                <w:color w:val="000000"/>
                <w:lang w:val="hr-HR"/>
              </w:rPr>
              <w:t>Prema popisu nerazvrstanih cesta na području OSKZ</w:t>
            </w:r>
          </w:p>
        </w:tc>
        <w:tc>
          <w:tcPr>
            <w:tcW w:w="2398" w:type="dxa"/>
            <w:tcBorders>
              <w:top w:val="single" w:sz="8" w:space="0" w:color="auto"/>
              <w:left w:val="nil"/>
              <w:bottom w:val="single" w:sz="8" w:space="0" w:color="auto"/>
              <w:right w:val="single" w:sz="4" w:space="0" w:color="auto"/>
            </w:tcBorders>
          </w:tcPr>
          <w:p w:rsidR="00945264" w:rsidRPr="00632686" w:rsidRDefault="00945264" w:rsidP="000B377E">
            <w:pPr>
              <w:jc w:val="center"/>
              <w:rPr>
                <w:rFonts w:ascii="Arial Narrow" w:hAnsi="Arial Narrow" w:cs="Calibri"/>
                <w:b/>
                <w:bCs/>
                <w:color w:val="000000"/>
                <w:lang w:val="hr-HR"/>
              </w:rPr>
            </w:pPr>
          </w:p>
          <w:p w:rsidR="00945264" w:rsidRPr="00632686" w:rsidRDefault="00945264" w:rsidP="000B377E">
            <w:pPr>
              <w:jc w:val="center"/>
              <w:rPr>
                <w:rFonts w:ascii="Arial Narrow" w:hAnsi="Arial Narrow" w:cs="Calibri"/>
                <w:b/>
                <w:bCs/>
                <w:color w:val="000000"/>
                <w:lang w:val="hr-HR"/>
              </w:rPr>
            </w:pPr>
          </w:p>
          <w:p w:rsidR="00945264" w:rsidRPr="00632686" w:rsidRDefault="00945264" w:rsidP="000B377E">
            <w:pPr>
              <w:jc w:val="center"/>
              <w:rPr>
                <w:rFonts w:ascii="Arial Narrow" w:hAnsi="Arial Narrow" w:cs="Calibri"/>
                <w:b/>
                <w:bCs/>
                <w:color w:val="000000"/>
                <w:lang w:val="hr-HR"/>
              </w:rPr>
            </w:pPr>
          </w:p>
          <w:p w:rsidR="00945264" w:rsidRPr="00632686" w:rsidRDefault="00945264" w:rsidP="000B377E">
            <w:pPr>
              <w:jc w:val="center"/>
              <w:rPr>
                <w:rFonts w:ascii="Arial Narrow" w:hAnsi="Arial Narrow" w:cs="Calibri"/>
                <w:b/>
                <w:bCs/>
                <w:color w:val="000000"/>
                <w:lang w:val="hr-HR"/>
              </w:rPr>
            </w:pPr>
          </w:p>
          <w:p w:rsidR="00945264" w:rsidRPr="00632686" w:rsidRDefault="00945264" w:rsidP="000B377E">
            <w:pPr>
              <w:jc w:val="center"/>
              <w:rPr>
                <w:rFonts w:ascii="Arial Narrow" w:hAnsi="Arial Narrow" w:cs="Calibri"/>
                <w:b/>
                <w:bCs/>
                <w:color w:val="000000"/>
                <w:lang w:val="hr-HR"/>
              </w:rPr>
            </w:pPr>
            <w:r w:rsidRPr="00632686">
              <w:rPr>
                <w:rFonts w:ascii="Arial Narrow" w:hAnsi="Arial Narrow" w:cs="Calibri"/>
                <w:b/>
                <w:bCs/>
                <w:color w:val="000000"/>
                <w:lang w:val="hr-HR"/>
              </w:rPr>
              <w:t>OPIS DIONICE</w:t>
            </w:r>
          </w:p>
        </w:tc>
        <w:tc>
          <w:tcPr>
            <w:tcW w:w="996"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945264" w:rsidRPr="00632686" w:rsidRDefault="00945264" w:rsidP="000B377E">
            <w:pPr>
              <w:jc w:val="center"/>
              <w:rPr>
                <w:rFonts w:ascii="Arial Narrow" w:hAnsi="Arial Narrow" w:cs="Calibri"/>
                <w:b/>
                <w:bCs/>
                <w:color w:val="000000"/>
                <w:lang w:val="hr-HR"/>
              </w:rPr>
            </w:pPr>
            <w:r w:rsidRPr="00632686">
              <w:rPr>
                <w:rFonts w:ascii="Arial Narrow" w:hAnsi="Arial Narrow" w:cs="Calibri"/>
                <w:b/>
                <w:bCs/>
                <w:color w:val="000000"/>
                <w:lang w:val="hr-HR"/>
              </w:rPr>
              <w:t>m1</w:t>
            </w:r>
          </w:p>
        </w:tc>
        <w:tc>
          <w:tcPr>
            <w:tcW w:w="717" w:type="dxa"/>
            <w:tcBorders>
              <w:top w:val="single" w:sz="8" w:space="0" w:color="auto"/>
              <w:left w:val="nil"/>
              <w:bottom w:val="single" w:sz="8" w:space="0" w:color="auto"/>
              <w:right w:val="single" w:sz="8" w:space="0" w:color="auto"/>
            </w:tcBorders>
            <w:shd w:val="clear" w:color="auto" w:fill="auto"/>
            <w:vAlign w:val="center"/>
            <w:hideMark/>
          </w:tcPr>
          <w:p w:rsidR="00945264" w:rsidRPr="00632686" w:rsidRDefault="00945264" w:rsidP="000B377E">
            <w:pPr>
              <w:jc w:val="center"/>
              <w:rPr>
                <w:rFonts w:ascii="Arial Narrow" w:hAnsi="Arial Narrow" w:cs="Calibri"/>
                <w:b/>
                <w:bCs/>
                <w:color w:val="000000"/>
                <w:lang w:val="hr-HR"/>
              </w:rPr>
            </w:pPr>
            <w:r w:rsidRPr="00632686">
              <w:rPr>
                <w:rFonts w:ascii="Arial Narrow" w:hAnsi="Arial Narrow" w:cs="Calibri"/>
                <w:b/>
                <w:bCs/>
                <w:color w:val="000000"/>
                <w:lang w:val="hr-HR"/>
              </w:rPr>
              <w:t>kn/m1</w:t>
            </w:r>
          </w:p>
        </w:tc>
        <w:tc>
          <w:tcPr>
            <w:tcW w:w="992" w:type="dxa"/>
            <w:tcBorders>
              <w:top w:val="single" w:sz="8" w:space="0" w:color="auto"/>
              <w:left w:val="nil"/>
              <w:bottom w:val="single" w:sz="8" w:space="0" w:color="auto"/>
              <w:right w:val="nil"/>
            </w:tcBorders>
            <w:shd w:val="clear" w:color="auto" w:fill="auto"/>
            <w:vAlign w:val="center"/>
            <w:hideMark/>
          </w:tcPr>
          <w:p w:rsidR="00945264" w:rsidRPr="00632686" w:rsidRDefault="00945264" w:rsidP="000B377E">
            <w:pPr>
              <w:jc w:val="center"/>
              <w:rPr>
                <w:rFonts w:ascii="Arial Narrow" w:hAnsi="Arial Narrow" w:cs="Calibri"/>
                <w:b/>
                <w:bCs/>
                <w:color w:val="000000"/>
                <w:lang w:val="hr-HR"/>
              </w:rPr>
            </w:pPr>
            <w:r w:rsidRPr="00632686">
              <w:rPr>
                <w:rFonts w:ascii="Arial Narrow" w:hAnsi="Arial Narrow" w:cs="Calibri"/>
                <w:b/>
                <w:bCs/>
                <w:color w:val="000000"/>
                <w:lang w:val="hr-HR"/>
              </w:rPr>
              <w:t xml:space="preserve">RADNIH SATI STROJA </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945264" w:rsidRPr="00632686" w:rsidRDefault="00945264" w:rsidP="000B377E">
            <w:pPr>
              <w:jc w:val="center"/>
              <w:rPr>
                <w:rFonts w:ascii="Arial Narrow" w:hAnsi="Arial Narrow" w:cs="Calibri"/>
                <w:b/>
                <w:bCs/>
                <w:color w:val="000000"/>
                <w:lang w:val="hr-HR"/>
              </w:rPr>
            </w:pPr>
            <w:r w:rsidRPr="00632686">
              <w:rPr>
                <w:rFonts w:ascii="Arial Narrow" w:hAnsi="Arial Narrow" w:cs="Calibri"/>
                <w:b/>
                <w:bCs/>
                <w:color w:val="000000"/>
                <w:lang w:val="hr-HR"/>
              </w:rPr>
              <w:t>CIJENA             kn/h sa PDV</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945264" w:rsidRPr="00632686" w:rsidRDefault="00945264" w:rsidP="000B377E">
            <w:pPr>
              <w:jc w:val="center"/>
              <w:rPr>
                <w:rFonts w:ascii="Arial Narrow" w:hAnsi="Arial Narrow" w:cs="Calibri"/>
                <w:b/>
                <w:bCs/>
                <w:color w:val="000000"/>
                <w:lang w:val="hr-HR"/>
              </w:rPr>
            </w:pPr>
            <w:r w:rsidRPr="00632686">
              <w:rPr>
                <w:rFonts w:ascii="Arial Narrow" w:hAnsi="Arial Narrow" w:cs="Calibri"/>
                <w:b/>
                <w:bCs/>
                <w:color w:val="000000"/>
                <w:lang w:val="hr-HR"/>
              </w:rPr>
              <w:t>IZNOS                                   (sa PDV-om)</w:t>
            </w:r>
          </w:p>
        </w:tc>
      </w:tr>
      <w:tr w:rsidR="00945264" w:rsidRPr="00632686" w:rsidTr="000B377E">
        <w:trPr>
          <w:trHeight w:val="927"/>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945264" w:rsidRPr="00632686" w:rsidRDefault="00945264" w:rsidP="000B377E">
            <w:pPr>
              <w:jc w:val="center"/>
              <w:rPr>
                <w:rFonts w:ascii="Calibri" w:hAnsi="Calibri" w:cs="Calibri"/>
                <w:color w:val="000000"/>
                <w:sz w:val="22"/>
                <w:szCs w:val="22"/>
                <w:lang w:val="hr-HR"/>
              </w:rPr>
            </w:pPr>
            <w:r w:rsidRPr="00632686">
              <w:rPr>
                <w:rFonts w:ascii="Calibri" w:hAnsi="Calibri" w:cs="Calibri"/>
                <w:color w:val="000000"/>
                <w:sz w:val="22"/>
                <w:szCs w:val="22"/>
                <w:lang w:val="hr-HR"/>
              </w:rPr>
              <w:t>1.</w:t>
            </w:r>
          </w:p>
        </w:tc>
        <w:tc>
          <w:tcPr>
            <w:tcW w:w="1418" w:type="dxa"/>
            <w:gridSpan w:val="2"/>
            <w:tcBorders>
              <w:top w:val="nil"/>
              <w:left w:val="nil"/>
              <w:bottom w:val="single" w:sz="4" w:space="0" w:color="auto"/>
              <w:right w:val="single" w:sz="4" w:space="0" w:color="auto"/>
            </w:tcBorders>
            <w:shd w:val="clear" w:color="auto" w:fill="auto"/>
            <w:vAlign w:val="center"/>
            <w:hideMark/>
          </w:tcPr>
          <w:p w:rsidR="00945264" w:rsidRPr="00632686" w:rsidRDefault="00945264" w:rsidP="000B377E">
            <w:pPr>
              <w:rPr>
                <w:rFonts w:ascii="Calibri" w:hAnsi="Calibri" w:cs="Calibri"/>
                <w:color w:val="000000"/>
                <w:sz w:val="22"/>
                <w:szCs w:val="22"/>
                <w:lang w:val="hr-HR"/>
              </w:rPr>
            </w:pPr>
            <w:r w:rsidRPr="00632686">
              <w:rPr>
                <w:rFonts w:ascii="Calibri" w:hAnsi="Calibri" w:cs="Calibri"/>
                <w:color w:val="000000"/>
                <w:sz w:val="22"/>
                <w:szCs w:val="22"/>
                <w:lang w:val="hr-HR"/>
              </w:rPr>
              <w:t>NC KO-6</w:t>
            </w:r>
          </w:p>
        </w:tc>
        <w:tc>
          <w:tcPr>
            <w:tcW w:w="2398" w:type="dxa"/>
            <w:tcBorders>
              <w:top w:val="nil"/>
              <w:left w:val="nil"/>
              <w:bottom w:val="single" w:sz="4" w:space="0" w:color="auto"/>
              <w:right w:val="single" w:sz="4" w:space="0" w:color="auto"/>
            </w:tcBorders>
          </w:tcPr>
          <w:p w:rsidR="00945264" w:rsidRPr="00632686" w:rsidRDefault="00945264" w:rsidP="000B377E">
            <w:pPr>
              <w:rPr>
                <w:rFonts w:ascii="Calibri" w:hAnsi="Calibri" w:cs="Calibri"/>
                <w:color w:val="000000"/>
                <w:sz w:val="22"/>
                <w:szCs w:val="22"/>
                <w:lang w:val="hr-HR"/>
              </w:rPr>
            </w:pPr>
            <w:r w:rsidRPr="00632686">
              <w:rPr>
                <w:rFonts w:ascii="Calibri" w:hAnsi="Calibri" w:cs="Calibri"/>
                <w:color w:val="000000"/>
                <w:sz w:val="22"/>
                <w:szCs w:val="22"/>
                <w:lang w:val="hr-HR"/>
              </w:rPr>
              <w:t>Komor Začretski-od Grabušić do spoj sa asfalt cestom -(priprema i poravnanja)+</w:t>
            </w:r>
            <w:r>
              <w:rPr>
                <w:rFonts w:ascii="Calibri" w:hAnsi="Calibri" w:cs="Calibri"/>
                <w:color w:val="000000"/>
                <w:sz w:val="22"/>
                <w:szCs w:val="22"/>
                <w:lang w:val="hr-HR"/>
              </w:rPr>
              <w:t>sanacija Grabušići jug</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945264" w:rsidRPr="00632686" w:rsidRDefault="00945264" w:rsidP="000B377E">
            <w:pPr>
              <w:rPr>
                <w:rFonts w:ascii="Calibri" w:hAnsi="Calibri" w:cs="Calibri"/>
                <w:color w:val="000000"/>
                <w:sz w:val="22"/>
                <w:szCs w:val="22"/>
                <w:lang w:val="hr-HR"/>
              </w:rPr>
            </w:pPr>
            <w:r w:rsidRPr="00632686">
              <w:rPr>
                <w:rFonts w:ascii="Calibri" w:hAnsi="Calibri" w:cs="Calibri"/>
                <w:color w:val="000000"/>
                <w:sz w:val="22"/>
                <w:szCs w:val="22"/>
                <w:lang w:val="hr-HR"/>
              </w:rPr>
              <w:t> </w:t>
            </w:r>
          </w:p>
        </w:tc>
        <w:tc>
          <w:tcPr>
            <w:tcW w:w="717" w:type="dxa"/>
            <w:tcBorders>
              <w:top w:val="nil"/>
              <w:left w:val="nil"/>
              <w:bottom w:val="single" w:sz="4" w:space="0" w:color="auto"/>
              <w:right w:val="single" w:sz="4" w:space="0" w:color="auto"/>
            </w:tcBorders>
            <w:shd w:val="clear" w:color="auto" w:fill="auto"/>
            <w:noWrap/>
            <w:vAlign w:val="center"/>
            <w:hideMark/>
          </w:tcPr>
          <w:p w:rsidR="00945264" w:rsidRPr="00632686" w:rsidRDefault="00945264" w:rsidP="000B377E">
            <w:pPr>
              <w:rPr>
                <w:rFonts w:ascii="Calibri" w:hAnsi="Calibri" w:cs="Calibri"/>
                <w:color w:val="000000"/>
                <w:sz w:val="22"/>
                <w:szCs w:val="22"/>
                <w:lang w:val="hr-HR"/>
              </w:rPr>
            </w:pPr>
            <w:r w:rsidRPr="00632686">
              <w:rPr>
                <w:rFonts w:ascii="Calibri" w:hAnsi="Calibri" w:cs="Calibri"/>
                <w:color w:val="000000"/>
                <w:sz w:val="22"/>
                <w:szCs w:val="22"/>
                <w:lang w:val="hr-HR"/>
              </w:rPr>
              <w:t> </w:t>
            </w:r>
          </w:p>
        </w:tc>
        <w:tc>
          <w:tcPr>
            <w:tcW w:w="992" w:type="dxa"/>
            <w:tcBorders>
              <w:top w:val="nil"/>
              <w:left w:val="nil"/>
              <w:bottom w:val="single" w:sz="4" w:space="0" w:color="auto"/>
              <w:right w:val="single" w:sz="4" w:space="0" w:color="auto"/>
            </w:tcBorders>
            <w:shd w:val="clear" w:color="auto" w:fill="auto"/>
            <w:noWrap/>
            <w:vAlign w:val="center"/>
            <w:hideMark/>
          </w:tcPr>
          <w:p w:rsidR="00945264" w:rsidRPr="00632686" w:rsidRDefault="00945264" w:rsidP="000B377E">
            <w:pPr>
              <w:jc w:val="center"/>
              <w:rPr>
                <w:rFonts w:ascii="Calibri" w:hAnsi="Calibri" w:cs="Calibri"/>
                <w:color w:val="000000"/>
                <w:sz w:val="22"/>
                <w:szCs w:val="22"/>
                <w:lang w:val="hr-HR"/>
              </w:rPr>
            </w:pPr>
            <w:r w:rsidRPr="00632686">
              <w:rPr>
                <w:rFonts w:ascii="Calibri" w:hAnsi="Calibri" w:cs="Calibri"/>
                <w:color w:val="000000"/>
                <w:sz w:val="22"/>
                <w:szCs w:val="22"/>
                <w:lang w:val="hr-HR"/>
              </w:rPr>
              <w:t>14,00</w:t>
            </w:r>
          </w:p>
        </w:tc>
        <w:tc>
          <w:tcPr>
            <w:tcW w:w="1134" w:type="dxa"/>
            <w:tcBorders>
              <w:top w:val="nil"/>
              <w:left w:val="nil"/>
              <w:bottom w:val="single" w:sz="4" w:space="0" w:color="auto"/>
              <w:right w:val="single" w:sz="4" w:space="0" w:color="auto"/>
            </w:tcBorders>
            <w:shd w:val="clear" w:color="auto" w:fill="auto"/>
            <w:noWrap/>
            <w:vAlign w:val="center"/>
            <w:hideMark/>
          </w:tcPr>
          <w:p w:rsidR="00945264" w:rsidRPr="00632686" w:rsidRDefault="00945264" w:rsidP="000B377E">
            <w:pPr>
              <w:rPr>
                <w:rFonts w:ascii="Calibri" w:hAnsi="Calibri" w:cs="Calibri"/>
                <w:color w:val="000000"/>
                <w:sz w:val="22"/>
                <w:szCs w:val="22"/>
                <w:lang w:val="hr-HR"/>
              </w:rPr>
            </w:pPr>
            <w:r w:rsidRPr="00632686">
              <w:rPr>
                <w:rFonts w:ascii="Calibri" w:hAnsi="Calibri" w:cs="Calibri"/>
                <w:color w:val="000000"/>
                <w:sz w:val="22"/>
                <w:szCs w:val="22"/>
                <w:lang w:val="hr-HR"/>
              </w:rPr>
              <w:t xml:space="preserve">   </w:t>
            </w:r>
            <w:r>
              <w:rPr>
                <w:rFonts w:ascii="Calibri" w:hAnsi="Calibri" w:cs="Calibri"/>
                <w:color w:val="000000"/>
                <w:sz w:val="22"/>
                <w:szCs w:val="22"/>
                <w:lang w:val="hr-HR"/>
              </w:rPr>
              <w:t>212,50</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945264" w:rsidRPr="00632686"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2,975,00</w:t>
            </w:r>
          </w:p>
        </w:tc>
      </w:tr>
      <w:tr w:rsidR="00945264" w:rsidRPr="00632686" w:rsidTr="000B377E">
        <w:trPr>
          <w:trHeight w:val="709"/>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945264" w:rsidRPr="00632686" w:rsidRDefault="00945264" w:rsidP="000B377E">
            <w:pPr>
              <w:jc w:val="center"/>
              <w:rPr>
                <w:rFonts w:ascii="Calibri" w:hAnsi="Calibri" w:cs="Calibri"/>
                <w:color w:val="000000"/>
                <w:sz w:val="22"/>
                <w:szCs w:val="22"/>
                <w:lang w:val="hr-HR"/>
              </w:rPr>
            </w:pPr>
            <w:r w:rsidRPr="00632686">
              <w:rPr>
                <w:rFonts w:ascii="Calibri" w:hAnsi="Calibri" w:cs="Calibri"/>
                <w:color w:val="000000"/>
                <w:sz w:val="22"/>
                <w:szCs w:val="22"/>
                <w:lang w:val="hr-HR"/>
              </w:rPr>
              <w:t>2.</w:t>
            </w:r>
          </w:p>
        </w:tc>
        <w:tc>
          <w:tcPr>
            <w:tcW w:w="1418" w:type="dxa"/>
            <w:gridSpan w:val="2"/>
            <w:tcBorders>
              <w:top w:val="nil"/>
              <w:left w:val="nil"/>
              <w:bottom w:val="single" w:sz="4" w:space="0" w:color="auto"/>
              <w:right w:val="single" w:sz="4" w:space="0" w:color="auto"/>
            </w:tcBorders>
            <w:shd w:val="clear" w:color="auto" w:fill="auto"/>
            <w:vAlign w:val="center"/>
            <w:hideMark/>
          </w:tcPr>
          <w:p w:rsidR="00945264" w:rsidRPr="00632686" w:rsidRDefault="00945264" w:rsidP="000B377E">
            <w:pPr>
              <w:rPr>
                <w:rFonts w:ascii="Calibri" w:hAnsi="Calibri" w:cs="Calibri"/>
                <w:color w:val="000000"/>
                <w:sz w:val="22"/>
                <w:szCs w:val="22"/>
                <w:lang w:val="hr-HR"/>
              </w:rPr>
            </w:pPr>
            <w:r>
              <w:rPr>
                <w:rFonts w:ascii="Calibri" w:hAnsi="Calibri" w:cs="Calibri"/>
                <w:color w:val="000000"/>
                <w:sz w:val="22"/>
                <w:szCs w:val="22"/>
                <w:lang w:val="hr-HR"/>
              </w:rPr>
              <w:t>NC-TE 3</w:t>
            </w:r>
          </w:p>
        </w:tc>
        <w:tc>
          <w:tcPr>
            <w:tcW w:w="2398" w:type="dxa"/>
            <w:tcBorders>
              <w:top w:val="nil"/>
              <w:left w:val="nil"/>
              <w:bottom w:val="single" w:sz="4" w:space="0" w:color="auto"/>
              <w:right w:val="single" w:sz="4" w:space="0" w:color="auto"/>
            </w:tcBorders>
          </w:tcPr>
          <w:p w:rsidR="00945264" w:rsidRPr="00632686" w:rsidRDefault="00945264" w:rsidP="000B377E">
            <w:pPr>
              <w:rPr>
                <w:rFonts w:ascii="Calibri" w:hAnsi="Calibri" w:cs="Calibri"/>
                <w:color w:val="000000"/>
                <w:sz w:val="22"/>
                <w:szCs w:val="22"/>
                <w:lang w:val="hr-HR"/>
              </w:rPr>
            </w:pPr>
            <w:r>
              <w:rPr>
                <w:rFonts w:ascii="Calibri" w:hAnsi="Calibri" w:cs="Calibri"/>
                <w:color w:val="000000"/>
                <w:sz w:val="22"/>
                <w:szCs w:val="22"/>
                <w:lang w:val="hr-HR"/>
              </w:rPr>
              <w:t>Sanacija puta od Tarade do vrh + sjever</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945264" w:rsidRPr="00632686" w:rsidRDefault="00945264" w:rsidP="000B377E">
            <w:pPr>
              <w:rPr>
                <w:rFonts w:ascii="Calibri" w:hAnsi="Calibri" w:cs="Calibri"/>
                <w:color w:val="000000"/>
                <w:sz w:val="22"/>
                <w:szCs w:val="22"/>
                <w:lang w:val="hr-HR"/>
              </w:rPr>
            </w:pPr>
          </w:p>
        </w:tc>
        <w:tc>
          <w:tcPr>
            <w:tcW w:w="717" w:type="dxa"/>
            <w:tcBorders>
              <w:top w:val="nil"/>
              <w:left w:val="nil"/>
              <w:bottom w:val="single" w:sz="4" w:space="0" w:color="auto"/>
              <w:right w:val="single" w:sz="4" w:space="0" w:color="auto"/>
            </w:tcBorders>
            <w:shd w:val="clear" w:color="auto" w:fill="auto"/>
            <w:noWrap/>
            <w:vAlign w:val="center"/>
            <w:hideMark/>
          </w:tcPr>
          <w:p w:rsidR="00945264" w:rsidRPr="00632686" w:rsidRDefault="00945264" w:rsidP="000B377E">
            <w:pPr>
              <w:rPr>
                <w:rFonts w:ascii="Calibri" w:hAnsi="Calibri" w:cs="Calibri"/>
                <w:color w:val="000000"/>
                <w:sz w:val="22"/>
                <w:szCs w:val="22"/>
                <w:lang w:val="hr-HR"/>
              </w:rPr>
            </w:pPr>
          </w:p>
        </w:tc>
        <w:tc>
          <w:tcPr>
            <w:tcW w:w="992" w:type="dxa"/>
            <w:tcBorders>
              <w:top w:val="nil"/>
              <w:left w:val="nil"/>
              <w:bottom w:val="single" w:sz="4" w:space="0" w:color="auto"/>
              <w:right w:val="single" w:sz="4" w:space="0" w:color="auto"/>
            </w:tcBorders>
            <w:shd w:val="clear" w:color="auto" w:fill="auto"/>
            <w:noWrap/>
            <w:vAlign w:val="center"/>
            <w:hideMark/>
          </w:tcPr>
          <w:p w:rsidR="00945264" w:rsidRPr="00632686"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24,00</w:t>
            </w:r>
          </w:p>
        </w:tc>
        <w:tc>
          <w:tcPr>
            <w:tcW w:w="1134" w:type="dxa"/>
            <w:tcBorders>
              <w:top w:val="nil"/>
              <w:left w:val="nil"/>
              <w:bottom w:val="single" w:sz="4" w:space="0" w:color="auto"/>
              <w:right w:val="single" w:sz="4" w:space="0" w:color="auto"/>
            </w:tcBorders>
            <w:shd w:val="clear" w:color="auto" w:fill="auto"/>
            <w:noWrap/>
            <w:vAlign w:val="center"/>
            <w:hideMark/>
          </w:tcPr>
          <w:p w:rsidR="00945264" w:rsidRPr="00632686"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212,50</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945264" w:rsidRPr="00632686"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5.100,00</w:t>
            </w:r>
          </w:p>
        </w:tc>
      </w:tr>
      <w:tr w:rsidR="00945264" w:rsidRPr="00632686" w:rsidTr="000B377E">
        <w:trPr>
          <w:trHeight w:val="637"/>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945264" w:rsidRPr="00632686" w:rsidRDefault="00945264" w:rsidP="000B377E">
            <w:pPr>
              <w:jc w:val="center"/>
              <w:rPr>
                <w:rFonts w:ascii="Calibri" w:hAnsi="Calibri" w:cs="Calibri"/>
                <w:color w:val="000000"/>
                <w:sz w:val="22"/>
                <w:szCs w:val="22"/>
                <w:lang w:val="hr-HR"/>
              </w:rPr>
            </w:pPr>
            <w:r w:rsidRPr="00632686">
              <w:rPr>
                <w:rFonts w:ascii="Calibri" w:hAnsi="Calibri" w:cs="Calibri"/>
                <w:color w:val="000000"/>
                <w:sz w:val="22"/>
                <w:szCs w:val="22"/>
                <w:lang w:val="hr-HR"/>
              </w:rPr>
              <w:t>3.</w:t>
            </w:r>
          </w:p>
        </w:tc>
        <w:tc>
          <w:tcPr>
            <w:tcW w:w="1418" w:type="dxa"/>
            <w:gridSpan w:val="2"/>
            <w:tcBorders>
              <w:top w:val="nil"/>
              <w:left w:val="nil"/>
              <w:bottom w:val="single" w:sz="4" w:space="0" w:color="auto"/>
              <w:right w:val="single" w:sz="4" w:space="0" w:color="auto"/>
            </w:tcBorders>
            <w:shd w:val="clear" w:color="auto" w:fill="auto"/>
            <w:vAlign w:val="center"/>
            <w:hideMark/>
          </w:tcPr>
          <w:p w:rsidR="00945264" w:rsidRPr="00632686" w:rsidRDefault="00945264" w:rsidP="000B377E">
            <w:pPr>
              <w:rPr>
                <w:rFonts w:ascii="Calibri" w:hAnsi="Calibri" w:cs="Calibri"/>
                <w:color w:val="000000"/>
                <w:sz w:val="22"/>
                <w:szCs w:val="22"/>
                <w:lang w:val="hr-HR"/>
              </w:rPr>
            </w:pPr>
            <w:r>
              <w:rPr>
                <w:rFonts w:ascii="Calibri" w:hAnsi="Calibri" w:cs="Calibri"/>
                <w:color w:val="000000"/>
                <w:sz w:val="22"/>
                <w:szCs w:val="22"/>
                <w:lang w:val="hr-HR"/>
              </w:rPr>
              <w:t>Dio za probiti</w:t>
            </w:r>
          </w:p>
        </w:tc>
        <w:tc>
          <w:tcPr>
            <w:tcW w:w="2398" w:type="dxa"/>
            <w:tcBorders>
              <w:top w:val="nil"/>
              <w:left w:val="nil"/>
              <w:bottom w:val="single" w:sz="4" w:space="0" w:color="auto"/>
              <w:right w:val="single" w:sz="4" w:space="0" w:color="auto"/>
            </w:tcBorders>
          </w:tcPr>
          <w:p w:rsidR="00945264" w:rsidRPr="00632686" w:rsidRDefault="00945264" w:rsidP="000B377E">
            <w:pPr>
              <w:rPr>
                <w:rFonts w:ascii="Calibri" w:hAnsi="Calibri" w:cs="Calibri"/>
                <w:color w:val="000000"/>
                <w:sz w:val="22"/>
                <w:szCs w:val="22"/>
                <w:lang w:val="hr-HR"/>
              </w:rPr>
            </w:pPr>
            <w:r>
              <w:rPr>
                <w:rFonts w:ascii="Calibri" w:hAnsi="Calibri" w:cs="Calibri"/>
                <w:color w:val="000000"/>
                <w:sz w:val="22"/>
                <w:szCs w:val="22"/>
                <w:lang w:val="hr-HR"/>
              </w:rPr>
              <w:t>Spoj Pačetina (Merkaš)-Tumpa-izlazak na asfalt</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945264" w:rsidRPr="00632686" w:rsidRDefault="00945264" w:rsidP="000B377E">
            <w:pPr>
              <w:rPr>
                <w:rFonts w:ascii="Calibri" w:hAnsi="Calibri" w:cs="Calibri"/>
                <w:color w:val="000000"/>
                <w:sz w:val="22"/>
                <w:szCs w:val="22"/>
                <w:lang w:val="hr-HR"/>
              </w:rPr>
            </w:pPr>
          </w:p>
        </w:tc>
        <w:tc>
          <w:tcPr>
            <w:tcW w:w="717" w:type="dxa"/>
            <w:tcBorders>
              <w:top w:val="nil"/>
              <w:left w:val="nil"/>
              <w:bottom w:val="single" w:sz="4" w:space="0" w:color="auto"/>
              <w:right w:val="single" w:sz="4" w:space="0" w:color="auto"/>
            </w:tcBorders>
            <w:shd w:val="clear" w:color="auto" w:fill="auto"/>
            <w:noWrap/>
            <w:vAlign w:val="center"/>
            <w:hideMark/>
          </w:tcPr>
          <w:p w:rsidR="00945264" w:rsidRPr="00632686" w:rsidRDefault="00945264" w:rsidP="000B377E">
            <w:pPr>
              <w:rPr>
                <w:rFonts w:ascii="Calibri" w:hAnsi="Calibri" w:cs="Calibri"/>
                <w:color w:val="000000"/>
                <w:sz w:val="22"/>
                <w:szCs w:val="22"/>
                <w:lang w:val="hr-HR"/>
              </w:rPr>
            </w:pPr>
          </w:p>
        </w:tc>
        <w:tc>
          <w:tcPr>
            <w:tcW w:w="992" w:type="dxa"/>
            <w:tcBorders>
              <w:top w:val="nil"/>
              <w:left w:val="nil"/>
              <w:bottom w:val="single" w:sz="4" w:space="0" w:color="auto"/>
              <w:right w:val="single" w:sz="4" w:space="0" w:color="auto"/>
            </w:tcBorders>
            <w:shd w:val="clear" w:color="auto" w:fill="auto"/>
            <w:noWrap/>
            <w:vAlign w:val="center"/>
            <w:hideMark/>
          </w:tcPr>
          <w:p w:rsidR="00945264" w:rsidRPr="00632686"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12,00</w:t>
            </w:r>
          </w:p>
        </w:tc>
        <w:tc>
          <w:tcPr>
            <w:tcW w:w="1134" w:type="dxa"/>
            <w:tcBorders>
              <w:top w:val="nil"/>
              <w:left w:val="nil"/>
              <w:bottom w:val="single" w:sz="4" w:space="0" w:color="auto"/>
              <w:right w:val="single" w:sz="4" w:space="0" w:color="auto"/>
            </w:tcBorders>
            <w:shd w:val="clear" w:color="auto" w:fill="auto"/>
            <w:noWrap/>
            <w:vAlign w:val="center"/>
            <w:hideMark/>
          </w:tcPr>
          <w:p w:rsidR="00945264" w:rsidRPr="00632686"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212,50</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945264" w:rsidRPr="00632686"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2.550,00</w:t>
            </w:r>
          </w:p>
        </w:tc>
      </w:tr>
      <w:tr w:rsidR="00945264" w:rsidRPr="00252403" w:rsidTr="000B377E">
        <w:trPr>
          <w:trHeight w:val="869"/>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945264" w:rsidRPr="003A16DE"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4</w:t>
            </w:r>
            <w:r w:rsidRPr="003A16DE">
              <w:rPr>
                <w:rFonts w:ascii="Calibri" w:hAnsi="Calibri" w:cs="Calibri"/>
                <w:color w:val="000000"/>
                <w:sz w:val="22"/>
                <w:szCs w:val="22"/>
                <w:lang w:val="hr-HR"/>
              </w:rPr>
              <w:t>.</w:t>
            </w:r>
          </w:p>
        </w:tc>
        <w:tc>
          <w:tcPr>
            <w:tcW w:w="1418" w:type="dxa"/>
            <w:gridSpan w:val="2"/>
            <w:tcBorders>
              <w:top w:val="nil"/>
              <w:left w:val="nil"/>
              <w:bottom w:val="single" w:sz="4" w:space="0" w:color="auto"/>
              <w:right w:val="single" w:sz="4" w:space="0" w:color="auto"/>
            </w:tcBorders>
            <w:shd w:val="clear" w:color="auto" w:fill="auto"/>
            <w:vAlign w:val="center"/>
            <w:hideMark/>
          </w:tcPr>
          <w:p w:rsidR="00945264" w:rsidRPr="00252403" w:rsidRDefault="00945264" w:rsidP="000B377E">
            <w:pPr>
              <w:rPr>
                <w:rFonts w:ascii="Calibri" w:hAnsi="Calibri" w:cs="Calibri"/>
                <w:color w:val="000000"/>
                <w:sz w:val="22"/>
                <w:szCs w:val="22"/>
                <w:lang w:val="hr-HR"/>
              </w:rPr>
            </w:pPr>
            <w:r w:rsidRPr="00252403">
              <w:rPr>
                <w:rFonts w:ascii="Calibri" w:hAnsi="Calibri" w:cs="Calibri"/>
                <w:color w:val="000000"/>
                <w:sz w:val="22"/>
                <w:szCs w:val="22"/>
                <w:lang w:val="hr-HR"/>
              </w:rPr>
              <w:t xml:space="preserve">Iskopi i ugradnje cijevi propusta i </w:t>
            </w:r>
            <w:r w:rsidRPr="00252403">
              <w:rPr>
                <w:rFonts w:ascii="Calibri" w:hAnsi="Calibri" w:cs="Calibri"/>
                <w:color w:val="000000"/>
                <w:sz w:val="22"/>
                <w:szCs w:val="22"/>
                <w:lang w:val="hr-HR"/>
              </w:rPr>
              <w:lastRenderedPageBreak/>
              <w:t>odvodnje po mjesnim odborima</w:t>
            </w:r>
          </w:p>
        </w:tc>
        <w:tc>
          <w:tcPr>
            <w:tcW w:w="2398" w:type="dxa"/>
            <w:tcBorders>
              <w:top w:val="nil"/>
              <w:left w:val="nil"/>
              <w:bottom w:val="single" w:sz="4" w:space="0" w:color="auto"/>
              <w:right w:val="single" w:sz="4" w:space="0" w:color="auto"/>
            </w:tcBorders>
          </w:tcPr>
          <w:p w:rsidR="00945264" w:rsidRPr="00252403" w:rsidRDefault="00945264" w:rsidP="000B377E">
            <w:pPr>
              <w:rPr>
                <w:rFonts w:ascii="Calibri" w:hAnsi="Calibri" w:cs="Calibri"/>
                <w:color w:val="000000"/>
                <w:sz w:val="22"/>
                <w:szCs w:val="22"/>
                <w:lang w:val="hr-HR"/>
              </w:rPr>
            </w:pPr>
            <w:r>
              <w:rPr>
                <w:rFonts w:ascii="Calibri" w:hAnsi="Calibri" w:cs="Calibri"/>
                <w:color w:val="000000"/>
                <w:sz w:val="22"/>
                <w:szCs w:val="22"/>
                <w:lang w:val="hr-HR"/>
              </w:rPr>
              <w:lastRenderedPageBreak/>
              <w:t>Na dionicam prema potrebi</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945264" w:rsidRPr="00252403" w:rsidRDefault="00945264" w:rsidP="000B377E">
            <w:pPr>
              <w:rPr>
                <w:rFonts w:ascii="Calibri" w:hAnsi="Calibri" w:cs="Calibri"/>
                <w:color w:val="000000"/>
                <w:sz w:val="22"/>
                <w:szCs w:val="22"/>
                <w:lang w:val="hr-HR"/>
              </w:rPr>
            </w:pPr>
            <w:r w:rsidRPr="00252403">
              <w:rPr>
                <w:rFonts w:ascii="Calibri" w:hAnsi="Calibri" w:cs="Calibri"/>
                <w:color w:val="000000"/>
                <w:sz w:val="22"/>
                <w:szCs w:val="22"/>
                <w:lang w:val="hr-HR"/>
              </w:rPr>
              <w:t> </w:t>
            </w:r>
          </w:p>
        </w:tc>
        <w:tc>
          <w:tcPr>
            <w:tcW w:w="717" w:type="dxa"/>
            <w:tcBorders>
              <w:top w:val="nil"/>
              <w:left w:val="nil"/>
              <w:bottom w:val="single" w:sz="4" w:space="0" w:color="auto"/>
              <w:right w:val="single" w:sz="4" w:space="0" w:color="auto"/>
            </w:tcBorders>
            <w:shd w:val="clear" w:color="auto" w:fill="auto"/>
            <w:noWrap/>
            <w:vAlign w:val="center"/>
            <w:hideMark/>
          </w:tcPr>
          <w:p w:rsidR="00945264" w:rsidRPr="00252403" w:rsidRDefault="00945264" w:rsidP="000B377E">
            <w:pPr>
              <w:rPr>
                <w:rFonts w:ascii="Calibri" w:hAnsi="Calibri" w:cs="Calibri"/>
                <w:color w:val="000000"/>
                <w:sz w:val="22"/>
                <w:szCs w:val="22"/>
                <w:lang w:val="hr-HR"/>
              </w:rPr>
            </w:pPr>
            <w:r w:rsidRPr="00252403">
              <w:rPr>
                <w:rFonts w:ascii="Calibri" w:hAnsi="Calibri" w:cs="Calibri"/>
                <w:color w:val="000000"/>
                <w:sz w:val="22"/>
                <w:szCs w:val="22"/>
                <w:lang w:val="hr-HR"/>
              </w:rPr>
              <w:t> </w:t>
            </w:r>
          </w:p>
        </w:tc>
        <w:tc>
          <w:tcPr>
            <w:tcW w:w="992" w:type="dxa"/>
            <w:tcBorders>
              <w:top w:val="nil"/>
              <w:left w:val="nil"/>
              <w:bottom w:val="single" w:sz="4" w:space="0" w:color="auto"/>
              <w:right w:val="single" w:sz="4" w:space="0" w:color="auto"/>
            </w:tcBorders>
            <w:shd w:val="clear" w:color="auto" w:fill="auto"/>
            <w:noWrap/>
            <w:vAlign w:val="center"/>
            <w:hideMark/>
          </w:tcPr>
          <w:p w:rsidR="00945264" w:rsidRPr="00252403"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3</w:t>
            </w:r>
            <w:r w:rsidRPr="00252403">
              <w:rPr>
                <w:rFonts w:ascii="Calibri" w:hAnsi="Calibri" w:cs="Calibri"/>
                <w:color w:val="000000"/>
                <w:sz w:val="22"/>
                <w:szCs w:val="22"/>
                <w:lang w:val="hr-HR"/>
              </w:rPr>
              <w:t>0,00</w:t>
            </w:r>
          </w:p>
        </w:tc>
        <w:tc>
          <w:tcPr>
            <w:tcW w:w="1134" w:type="dxa"/>
            <w:tcBorders>
              <w:top w:val="nil"/>
              <w:left w:val="nil"/>
              <w:bottom w:val="single" w:sz="4" w:space="0" w:color="auto"/>
              <w:right w:val="single" w:sz="4" w:space="0" w:color="auto"/>
            </w:tcBorders>
            <w:shd w:val="clear" w:color="auto" w:fill="auto"/>
            <w:noWrap/>
            <w:vAlign w:val="center"/>
            <w:hideMark/>
          </w:tcPr>
          <w:p w:rsidR="00945264" w:rsidRPr="00252403"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212,50</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945264" w:rsidRPr="00252403"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6.375</w:t>
            </w:r>
            <w:r w:rsidRPr="00252403">
              <w:rPr>
                <w:rFonts w:ascii="Calibri" w:hAnsi="Calibri" w:cs="Calibri"/>
                <w:color w:val="000000"/>
                <w:sz w:val="22"/>
                <w:szCs w:val="22"/>
                <w:lang w:val="hr-HR"/>
              </w:rPr>
              <w:t>,00</w:t>
            </w:r>
          </w:p>
        </w:tc>
      </w:tr>
      <w:tr w:rsidR="00945264" w:rsidRPr="00252403" w:rsidTr="000B377E">
        <w:trPr>
          <w:trHeight w:val="594"/>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945264" w:rsidRPr="003A16DE"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5</w:t>
            </w:r>
            <w:r w:rsidRPr="003A16DE">
              <w:rPr>
                <w:rFonts w:ascii="Calibri" w:hAnsi="Calibri" w:cs="Calibri"/>
                <w:color w:val="000000"/>
                <w:sz w:val="22"/>
                <w:szCs w:val="22"/>
                <w:lang w:val="hr-HR"/>
              </w:rPr>
              <w:t>.</w:t>
            </w:r>
          </w:p>
        </w:tc>
        <w:tc>
          <w:tcPr>
            <w:tcW w:w="1418" w:type="dxa"/>
            <w:gridSpan w:val="2"/>
            <w:tcBorders>
              <w:top w:val="nil"/>
              <w:left w:val="nil"/>
              <w:bottom w:val="single" w:sz="4" w:space="0" w:color="auto"/>
              <w:right w:val="single" w:sz="4" w:space="0" w:color="auto"/>
            </w:tcBorders>
            <w:shd w:val="clear" w:color="auto" w:fill="auto"/>
            <w:vAlign w:val="center"/>
            <w:hideMark/>
          </w:tcPr>
          <w:p w:rsidR="00945264" w:rsidRPr="00252403" w:rsidRDefault="00945264" w:rsidP="000B377E">
            <w:pPr>
              <w:rPr>
                <w:rFonts w:ascii="Calibri" w:hAnsi="Calibri" w:cs="Calibri"/>
                <w:color w:val="000000"/>
                <w:sz w:val="22"/>
                <w:szCs w:val="22"/>
                <w:lang w:val="hr-HR"/>
              </w:rPr>
            </w:pPr>
            <w:r w:rsidRPr="00252403">
              <w:rPr>
                <w:rFonts w:ascii="Calibri" w:hAnsi="Calibri" w:cs="Calibri"/>
                <w:color w:val="000000"/>
                <w:sz w:val="22"/>
                <w:szCs w:val="22"/>
                <w:lang w:val="hr-HR"/>
              </w:rPr>
              <w:t>Izvedbe drenažnih jaraka sa i bez polaganja dren. cijevi</w:t>
            </w:r>
          </w:p>
        </w:tc>
        <w:tc>
          <w:tcPr>
            <w:tcW w:w="2398" w:type="dxa"/>
            <w:tcBorders>
              <w:top w:val="nil"/>
              <w:left w:val="nil"/>
              <w:bottom w:val="single" w:sz="4" w:space="0" w:color="auto"/>
              <w:right w:val="single" w:sz="4" w:space="0" w:color="auto"/>
            </w:tcBorders>
          </w:tcPr>
          <w:p w:rsidR="00945264" w:rsidRPr="00632686" w:rsidRDefault="00945264" w:rsidP="000B377E">
            <w:pPr>
              <w:rPr>
                <w:rFonts w:ascii="Calibri" w:hAnsi="Calibri" w:cs="Calibri"/>
                <w:color w:val="000000"/>
                <w:sz w:val="22"/>
                <w:szCs w:val="22"/>
                <w:lang w:val="hr-HR"/>
              </w:rPr>
            </w:pPr>
            <w:r w:rsidRPr="00632686">
              <w:rPr>
                <w:rFonts w:ascii="Calibri" w:hAnsi="Calibri" w:cs="Calibri"/>
                <w:color w:val="000000"/>
                <w:sz w:val="22"/>
                <w:szCs w:val="22"/>
                <w:lang w:val="hr-HR"/>
              </w:rPr>
              <w:t>Na dionicama prema potrebi</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945264" w:rsidRPr="00252403" w:rsidRDefault="00945264" w:rsidP="000B377E">
            <w:pPr>
              <w:rPr>
                <w:rFonts w:ascii="Calibri" w:hAnsi="Calibri" w:cs="Calibri"/>
                <w:color w:val="000000"/>
                <w:sz w:val="22"/>
                <w:szCs w:val="22"/>
                <w:lang w:val="hr-HR"/>
              </w:rPr>
            </w:pPr>
            <w:r w:rsidRPr="00252403">
              <w:rPr>
                <w:rFonts w:ascii="Calibri" w:hAnsi="Calibri" w:cs="Calibri"/>
                <w:color w:val="000000"/>
                <w:sz w:val="22"/>
                <w:szCs w:val="22"/>
                <w:lang w:val="hr-HR"/>
              </w:rPr>
              <w:t> </w:t>
            </w:r>
          </w:p>
        </w:tc>
        <w:tc>
          <w:tcPr>
            <w:tcW w:w="717" w:type="dxa"/>
            <w:tcBorders>
              <w:top w:val="nil"/>
              <w:left w:val="nil"/>
              <w:bottom w:val="single" w:sz="4" w:space="0" w:color="auto"/>
              <w:right w:val="single" w:sz="4" w:space="0" w:color="auto"/>
            </w:tcBorders>
            <w:shd w:val="clear" w:color="auto" w:fill="auto"/>
            <w:noWrap/>
            <w:vAlign w:val="center"/>
            <w:hideMark/>
          </w:tcPr>
          <w:p w:rsidR="00945264" w:rsidRPr="00252403" w:rsidRDefault="00945264" w:rsidP="000B377E">
            <w:pPr>
              <w:rPr>
                <w:rFonts w:ascii="Calibri" w:hAnsi="Calibri" w:cs="Calibri"/>
                <w:color w:val="000000"/>
                <w:sz w:val="22"/>
                <w:szCs w:val="22"/>
                <w:lang w:val="hr-HR"/>
              </w:rPr>
            </w:pPr>
            <w:r w:rsidRPr="00252403">
              <w:rPr>
                <w:rFonts w:ascii="Calibri" w:hAnsi="Calibri" w:cs="Calibri"/>
                <w:color w:val="000000"/>
                <w:sz w:val="22"/>
                <w:szCs w:val="22"/>
                <w:lang w:val="hr-HR"/>
              </w:rPr>
              <w:t> </w:t>
            </w:r>
          </w:p>
        </w:tc>
        <w:tc>
          <w:tcPr>
            <w:tcW w:w="992" w:type="dxa"/>
            <w:tcBorders>
              <w:top w:val="nil"/>
              <w:left w:val="nil"/>
              <w:bottom w:val="single" w:sz="4" w:space="0" w:color="auto"/>
              <w:right w:val="single" w:sz="4" w:space="0" w:color="auto"/>
            </w:tcBorders>
            <w:shd w:val="clear" w:color="auto" w:fill="auto"/>
            <w:noWrap/>
            <w:vAlign w:val="center"/>
            <w:hideMark/>
          </w:tcPr>
          <w:p w:rsidR="00945264" w:rsidRPr="00252403" w:rsidRDefault="00945264" w:rsidP="000B377E">
            <w:pPr>
              <w:jc w:val="center"/>
              <w:rPr>
                <w:rFonts w:ascii="Calibri" w:hAnsi="Calibri" w:cs="Calibri"/>
                <w:color w:val="000000"/>
                <w:sz w:val="22"/>
                <w:szCs w:val="22"/>
                <w:lang w:val="hr-HR"/>
              </w:rPr>
            </w:pPr>
            <w:r w:rsidRPr="00252403">
              <w:rPr>
                <w:rFonts w:ascii="Calibri" w:hAnsi="Calibri" w:cs="Calibri"/>
                <w:color w:val="000000"/>
                <w:sz w:val="22"/>
                <w:szCs w:val="22"/>
                <w:lang w:val="hr-HR"/>
              </w:rPr>
              <w:t>17,00</w:t>
            </w:r>
          </w:p>
        </w:tc>
        <w:tc>
          <w:tcPr>
            <w:tcW w:w="1134" w:type="dxa"/>
            <w:tcBorders>
              <w:top w:val="nil"/>
              <w:left w:val="nil"/>
              <w:bottom w:val="single" w:sz="4" w:space="0" w:color="auto"/>
              <w:right w:val="single" w:sz="4" w:space="0" w:color="auto"/>
            </w:tcBorders>
            <w:shd w:val="clear" w:color="auto" w:fill="auto"/>
            <w:noWrap/>
            <w:vAlign w:val="center"/>
            <w:hideMark/>
          </w:tcPr>
          <w:p w:rsidR="00945264" w:rsidRPr="00252403"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212,50</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945264" w:rsidRPr="00252403"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3.612,50</w:t>
            </w:r>
          </w:p>
        </w:tc>
      </w:tr>
      <w:tr w:rsidR="00945264" w:rsidRPr="00252403" w:rsidTr="000B377E">
        <w:trPr>
          <w:trHeight w:val="579"/>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945264" w:rsidRPr="003A16DE"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6</w:t>
            </w:r>
            <w:r w:rsidRPr="003A16DE">
              <w:rPr>
                <w:rFonts w:ascii="Calibri" w:hAnsi="Calibri" w:cs="Calibri"/>
                <w:color w:val="000000"/>
                <w:sz w:val="22"/>
                <w:szCs w:val="22"/>
                <w:lang w:val="hr-HR"/>
              </w:rPr>
              <w:t>.</w:t>
            </w:r>
          </w:p>
        </w:tc>
        <w:tc>
          <w:tcPr>
            <w:tcW w:w="1418" w:type="dxa"/>
            <w:gridSpan w:val="2"/>
            <w:tcBorders>
              <w:top w:val="nil"/>
              <w:left w:val="nil"/>
              <w:bottom w:val="single" w:sz="4" w:space="0" w:color="auto"/>
              <w:right w:val="single" w:sz="4" w:space="0" w:color="auto"/>
            </w:tcBorders>
            <w:shd w:val="clear" w:color="auto" w:fill="auto"/>
            <w:vAlign w:val="center"/>
            <w:hideMark/>
          </w:tcPr>
          <w:p w:rsidR="00945264" w:rsidRPr="00252403" w:rsidRDefault="00945264" w:rsidP="000B377E">
            <w:pPr>
              <w:rPr>
                <w:rFonts w:ascii="Calibri" w:hAnsi="Calibri" w:cs="Calibri"/>
                <w:color w:val="000000"/>
                <w:sz w:val="22"/>
                <w:szCs w:val="22"/>
                <w:lang w:val="hr-HR"/>
              </w:rPr>
            </w:pPr>
            <w:r>
              <w:rPr>
                <w:rFonts w:ascii="Calibri" w:hAnsi="Calibri" w:cs="Calibri"/>
                <w:color w:val="000000"/>
                <w:sz w:val="22"/>
                <w:szCs w:val="22"/>
                <w:lang w:val="hr-HR"/>
              </w:rPr>
              <w:t>NC ŠT-2</w:t>
            </w:r>
          </w:p>
        </w:tc>
        <w:tc>
          <w:tcPr>
            <w:tcW w:w="2398" w:type="dxa"/>
            <w:tcBorders>
              <w:top w:val="single" w:sz="4" w:space="0" w:color="auto"/>
              <w:left w:val="nil"/>
              <w:bottom w:val="single" w:sz="4" w:space="0" w:color="auto"/>
              <w:right w:val="single" w:sz="4" w:space="0" w:color="auto"/>
            </w:tcBorders>
          </w:tcPr>
          <w:p w:rsidR="00945264" w:rsidRPr="00632686" w:rsidRDefault="00945264" w:rsidP="000B377E">
            <w:pPr>
              <w:rPr>
                <w:rFonts w:ascii="Calibri" w:hAnsi="Calibri" w:cs="Calibri"/>
                <w:color w:val="000000"/>
                <w:sz w:val="22"/>
                <w:szCs w:val="22"/>
                <w:lang w:val="hr-HR"/>
              </w:rPr>
            </w:pPr>
          </w:p>
          <w:p w:rsidR="00945264" w:rsidRPr="00632686" w:rsidRDefault="00945264" w:rsidP="000B377E">
            <w:pPr>
              <w:rPr>
                <w:rFonts w:ascii="Calibri" w:hAnsi="Calibri" w:cs="Calibri"/>
                <w:sz w:val="22"/>
                <w:szCs w:val="22"/>
                <w:lang w:val="hr-HR"/>
              </w:rPr>
            </w:pPr>
            <w:r w:rsidRPr="00632686">
              <w:rPr>
                <w:rFonts w:ascii="Calibri" w:hAnsi="Calibri" w:cs="Calibri"/>
                <w:color w:val="000000"/>
                <w:sz w:val="22"/>
                <w:szCs w:val="22"/>
                <w:lang w:val="hr-HR"/>
              </w:rPr>
              <w:t>Štrucljevo Jančeci sanacija puta</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945264" w:rsidRPr="00252403" w:rsidRDefault="00945264" w:rsidP="000B377E">
            <w:pPr>
              <w:rPr>
                <w:rFonts w:ascii="Calibri" w:hAnsi="Calibri" w:cs="Calibri"/>
                <w:color w:val="000000"/>
                <w:sz w:val="22"/>
                <w:szCs w:val="22"/>
                <w:lang w:val="hr-HR"/>
              </w:rPr>
            </w:pPr>
            <w:r w:rsidRPr="00252403">
              <w:rPr>
                <w:rFonts w:ascii="Calibri" w:hAnsi="Calibri" w:cs="Calibri"/>
                <w:color w:val="000000"/>
                <w:sz w:val="22"/>
                <w:szCs w:val="22"/>
                <w:lang w:val="hr-HR"/>
              </w:rPr>
              <w:t> </w:t>
            </w:r>
          </w:p>
        </w:tc>
        <w:tc>
          <w:tcPr>
            <w:tcW w:w="717" w:type="dxa"/>
            <w:tcBorders>
              <w:top w:val="nil"/>
              <w:left w:val="nil"/>
              <w:bottom w:val="single" w:sz="4" w:space="0" w:color="auto"/>
              <w:right w:val="single" w:sz="4" w:space="0" w:color="auto"/>
            </w:tcBorders>
            <w:shd w:val="clear" w:color="auto" w:fill="auto"/>
            <w:noWrap/>
            <w:vAlign w:val="center"/>
            <w:hideMark/>
          </w:tcPr>
          <w:p w:rsidR="00945264" w:rsidRPr="00252403" w:rsidRDefault="00945264" w:rsidP="000B377E">
            <w:pPr>
              <w:rPr>
                <w:rFonts w:ascii="Calibri" w:hAnsi="Calibri" w:cs="Calibri"/>
                <w:color w:val="000000"/>
                <w:sz w:val="22"/>
                <w:szCs w:val="22"/>
                <w:lang w:val="hr-HR"/>
              </w:rPr>
            </w:pPr>
            <w:r w:rsidRPr="00252403">
              <w:rPr>
                <w:rFonts w:ascii="Calibri" w:hAnsi="Calibri" w:cs="Calibri"/>
                <w:color w:val="000000"/>
                <w:sz w:val="22"/>
                <w:szCs w:val="22"/>
                <w:lang w:val="hr-HR"/>
              </w:rPr>
              <w:t> </w:t>
            </w:r>
          </w:p>
        </w:tc>
        <w:tc>
          <w:tcPr>
            <w:tcW w:w="992" w:type="dxa"/>
            <w:tcBorders>
              <w:top w:val="nil"/>
              <w:left w:val="nil"/>
              <w:bottom w:val="single" w:sz="4" w:space="0" w:color="auto"/>
              <w:right w:val="single" w:sz="4" w:space="0" w:color="auto"/>
            </w:tcBorders>
            <w:shd w:val="clear" w:color="auto" w:fill="auto"/>
            <w:noWrap/>
            <w:vAlign w:val="center"/>
            <w:hideMark/>
          </w:tcPr>
          <w:p w:rsidR="00945264" w:rsidRPr="00252403" w:rsidRDefault="00945264" w:rsidP="000B377E">
            <w:pPr>
              <w:jc w:val="center"/>
              <w:rPr>
                <w:rFonts w:ascii="Calibri" w:hAnsi="Calibri" w:cs="Calibri"/>
                <w:color w:val="000000"/>
                <w:sz w:val="22"/>
                <w:szCs w:val="22"/>
                <w:lang w:val="hr-HR"/>
              </w:rPr>
            </w:pPr>
            <w:r w:rsidRPr="00252403">
              <w:rPr>
                <w:rFonts w:ascii="Calibri" w:hAnsi="Calibri" w:cs="Calibri"/>
                <w:color w:val="000000"/>
                <w:sz w:val="22"/>
                <w:szCs w:val="22"/>
                <w:lang w:val="hr-HR"/>
              </w:rPr>
              <w:t>10,00</w:t>
            </w:r>
          </w:p>
        </w:tc>
        <w:tc>
          <w:tcPr>
            <w:tcW w:w="1134" w:type="dxa"/>
            <w:tcBorders>
              <w:top w:val="nil"/>
              <w:left w:val="nil"/>
              <w:bottom w:val="single" w:sz="4" w:space="0" w:color="auto"/>
              <w:right w:val="single" w:sz="4" w:space="0" w:color="auto"/>
            </w:tcBorders>
            <w:shd w:val="clear" w:color="auto" w:fill="auto"/>
            <w:noWrap/>
            <w:vAlign w:val="center"/>
            <w:hideMark/>
          </w:tcPr>
          <w:p w:rsidR="00945264" w:rsidRPr="00252403"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212,50</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945264" w:rsidRPr="00252403"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2.125</w:t>
            </w:r>
            <w:r w:rsidRPr="00252403">
              <w:rPr>
                <w:rFonts w:ascii="Calibri" w:hAnsi="Calibri" w:cs="Calibri"/>
                <w:color w:val="000000"/>
                <w:sz w:val="22"/>
                <w:szCs w:val="22"/>
                <w:lang w:val="hr-HR"/>
              </w:rPr>
              <w:t>,00</w:t>
            </w:r>
          </w:p>
        </w:tc>
      </w:tr>
      <w:tr w:rsidR="00945264" w:rsidRPr="00252403" w:rsidTr="000B377E">
        <w:trPr>
          <w:trHeight w:val="463"/>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945264" w:rsidRPr="003A16DE"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7</w:t>
            </w:r>
            <w:r w:rsidRPr="003A16DE">
              <w:rPr>
                <w:rFonts w:ascii="Calibri" w:hAnsi="Calibri" w:cs="Calibri"/>
                <w:color w:val="000000"/>
                <w:sz w:val="22"/>
                <w:szCs w:val="22"/>
                <w:lang w:val="hr-HR"/>
              </w:rPr>
              <w:t>.</w:t>
            </w:r>
          </w:p>
        </w:tc>
        <w:tc>
          <w:tcPr>
            <w:tcW w:w="1418" w:type="dxa"/>
            <w:gridSpan w:val="2"/>
            <w:tcBorders>
              <w:top w:val="nil"/>
              <w:left w:val="nil"/>
              <w:bottom w:val="single" w:sz="4" w:space="0" w:color="auto"/>
              <w:right w:val="single" w:sz="4" w:space="0" w:color="auto"/>
            </w:tcBorders>
            <w:shd w:val="clear" w:color="auto" w:fill="auto"/>
            <w:vAlign w:val="center"/>
            <w:hideMark/>
          </w:tcPr>
          <w:p w:rsidR="00945264" w:rsidRPr="00252403" w:rsidRDefault="00945264" w:rsidP="000B377E">
            <w:pPr>
              <w:rPr>
                <w:rFonts w:ascii="Calibri" w:hAnsi="Calibri" w:cs="Calibri"/>
                <w:color w:val="000000"/>
                <w:sz w:val="22"/>
                <w:szCs w:val="22"/>
                <w:lang w:val="hr-HR"/>
              </w:rPr>
            </w:pPr>
            <w:r>
              <w:rPr>
                <w:rFonts w:ascii="Calibri" w:hAnsi="Calibri" w:cs="Calibri"/>
                <w:color w:val="000000"/>
                <w:sz w:val="22"/>
                <w:szCs w:val="22"/>
                <w:lang w:val="hr-HR"/>
              </w:rPr>
              <w:t>NC-ZL-2</w:t>
            </w:r>
          </w:p>
        </w:tc>
        <w:tc>
          <w:tcPr>
            <w:tcW w:w="2398" w:type="dxa"/>
            <w:tcBorders>
              <w:top w:val="single" w:sz="4" w:space="0" w:color="auto"/>
              <w:left w:val="nil"/>
              <w:bottom w:val="single" w:sz="4" w:space="0" w:color="auto"/>
              <w:right w:val="single" w:sz="4" w:space="0" w:color="auto"/>
            </w:tcBorders>
          </w:tcPr>
          <w:p w:rsidR="00945264" w:rsidRPr="00632686" w:rsidRDefault="00945264" w:rsidP="000B377E">
            <w:pPr>
              <w:rPr>
                <w:rFonts w:ascii="Calibri" w:hAnsi="Calibri" w:cs="Calibri"/>
                <w:color w:val="000000"/>
                <w:sz w:val="22"/>
                <w:szCs w:val="22"/>
                <w:lang w:val="hr-HR"/>
              </w:rPr>
            </w:pPr>
            <w:r w:rsidRPr="00632686">
              <w:rPr>
                <w:rFonts w:ascii="Calibri" w:hAnsi="Calibri" w:cs="Calibri"/>
                <w:color w:val="000000"/>
                <w:sz w:val="22"/>
                <w:szCs w:val="22"/>
                <w:lang w:val="hr-HR"/>
              </w:rPr>
              <w:t>Pustodol-Zleć-(priprema i poravnanja)</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945264" w:rsidRPr="00252403" w:rsidRDefault="00945264" w:rsidP="000B377E">
            <w:pPr>
              <w:rPr>
                <w:rFonts w:ascii="Calibri" w:hAnsi="Calibri" w:cs="Calibri"/>
                <w:color w:val="000000"/>
                <w:sz w:val="22"/>
                <w:szCs w:val="22"/>
                <w:lang w:val="hr-HR"/>
              </w:rPr>
            </w:pPr>
            <w:r w:rsidRPr="00252403">
              <w:rPr>
                <w:rFonts w:ascii="Calibri" w:hAnsi="Calibri" w:cs="Calibri"/>
                <w:color w:val="000000"/>
                <w:sz w:val="22"/>
                <w:szCs w:val="22"/>
                <w:lang w:val="hr-HR"/>
              </w:rPr>
              <w:t> </w:t>
            </w:r>
          </w:p>
        </w:tc>
        <w:tc>
          <w:tcPr>
            <w:tcW w:w="717" w:type="dxa"/>
            <w:tcBorders>
              <w:top w:val="nil"/>
              <w:left w:val="nil"/>
              <w:bottom w:val="single" w:sz="4" w:space="0" w:color="auto"/>
              <w:right w:val="single" w:sz="4" w:space="0" w:color="auto"/>
            </w:tcBorders>
            <w:shd w:val="clear" w:color="auto" w:fill="auto"/>
            <w:noWrap/>
            <w:vAlign w:val="center"/>
            <w:hideMark/>
          </w:tcPr>
          <w:p w:rsidR="00945264" w:rsidRPr="00252403" w:rsidRDefault="00945264" w:rsidP="000B377E">
            <w:pPr>
              <w:rPr>
                <w:rFonts w:ascii="Calibri" w:hAnsi="Calibri" w:cs="Calibri"/>
                <w:color w:val="000000"/>
                <w:sz w:val="22"/>
                <w:szCs w:val="22"/>
                <w:lang w:val="hr-HR"/>
              </w:rPr>
            </w:pPr>
            <w:r w:rsidRPr="00252403">
              <w:rPr>
                <w:rFonts w:ascii="Calibri" w:hAnsi="Calibri" w:cs="Calibri"/>
                <w:color w:val="000000"/>
                <w:sz w:val="22"/>
                <w:szCs w:val="22"/>
                <w:lang w:val="hr-HR"/>
              </w:rPr>
              <w:t> </w:t>
            </w:r>
          </w:p>
        </w:tc>
        <w:tc>
          <w:tcPr>
            <w:tcW w:w="992" w:type="dxa"/>
            <w:tcBorders>
              <w:top w:val="nil"/>
              <w:left w:val="nil"/>
              <w:bottom w:val="single" w:sz="4" w:space="0" w:color="auto"/>
              <w:right w:val="single" w:sz="4" w:space="0" w:color="auto"/>
            </w:tcBorders>
            <w:shd w:val="clear" w:color="auto" w:fill="auto"/>
            <w:noWrap/>
            <w:vAlign w:val="center"/>
            <w:hideMark/>
          </w:tcPr>
          <w:p w:rsidR="00945264" w:rsidRPr="00252403" w:rsidRDefault="00945264" w:rsidP="000B377E">
            <w:pPr>
              <w:jc w:val="center"/>
              <w:rPr>
                <w:rFonts w:ascii="Calibri" w:hAnsi="Calibri" w:cs="Calibri"/>
                <w:color w:val="000000"/>
                <w:sz w:val="22"/>
                <w:szCs w:val="22"/>
                <w:lang w:val="hr-HR"/>
              </w:rPr>
            </w:pPr>
            <w:r w:rsidRPr="00252403">
              <w:rPr>
                <w:rFonts w:ascii="Calibri" w:hAnsi="Calibri" w:cs="Calibri"/>
                <w:color w:val="000000"/>
                <w:sz w:val="22"/>
                <w:szCs w:val="22"/>
                <w:lang w:val="hr-HR"/>
              </w:rPr>
              <w:t>5,00</w:t>
            </w:r>
          </w:p>
        </w:tc>
        <w:tc>
          <w:tcPr>
            <w:tcW w:w="1134" w:type="dxa"/>
            <w:tcBorders>
              <w:top w:val="nil"/>
              <w:left w:val="nil"/>
              <w:bottom w:val="single" w:sz="4" w:space="0" w:color="auto"/>
              <w:right w:val="single" w:sz="4" w:space="0" w:color="auto"/>
            </w:tcBorders>
            <w:shd w:val="clear" w:color="auto" w:fill="auto"/>
            <w:noWrap/>
            <w:vAlign w:val="center"/>
            <w:hideMark/>
          </w:tcPr>
          <w:p w:rsidR="00945264" w:rsidRPr="00252403"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212,50</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945264" w:rsidRPr="00252403"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1.062,50</w:t>
            </w:r>
          </w:p>
        </w:tc>
      </w:tr>
      <w:tr w:rsidR="00945264" w:rsidRPr="00252403" w:rsidTr="000B377E">
        <w:trPr>
          <w:trHeight w:val="637"/>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5264" w:rsidRPr="003A16DE"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8</w:t>
            </w:r>
            <w:r w:rsidRPr="003A16DE">
              <w:rPr>
                <w:rFonts w:ascii="Calibri" w:hAnsi="Calibri" w:cs="Calibri"/>
                <w:color w:val="000000"/>
                <w:sz w:val="22"/>
                <w:szCs w:val="22"/>
                <w:lang w:val="hr-HR"/>
              </w:rPr>
              <w:t>.</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945264" w:rsidRPr="00252403" w:rsidRDefault="00945264" w:rsidP="000B377E">
            <w:pPr>
              <w:rPr>
                <w:rFonts w:ascii="Calibri" w:hAnsi="Calibri" w:cs="Calibri"/>
                <w:color w:val="000000"/>
                <w:sz w:val="22"/>
                <w:szCs w:val="22"/>
                <w:lang w:val="hr-HR"/>
              </w:rPr>
            </w:pPr>
            <w:r>
              <w:rPr>
                <w:rFonts w:ascii="Calibri" w:hAnsi="Calibri" w:cs="Calibri"/>
                <w:color w:val="000000"/>
                <w:sz w:val="22"/>
                <w:szCs w:val="22"/>
                <w:lang w:val="hr-HR"/>
              </w:rPr>
              <w:t>NC SE-2+NC SE -3</w:t>
            </w:r>
          </w:p>
        </w:tc>
        <w:tc>
          <w:tcPr>
            <w:tcW w:w="2398" w:type="dxa"/>
            <w:tcBorders>
              <w:top w:val="single" w:sz="4" w:space="0" w:color="auto"/>
              <w:left w:val="nil"/>
              <w:bottom w:val="single" w:sz="4" w:space="0" w:color="auto"/>
              <w:right w:val="single" w:sz="4" w:space="0" w:color="auto"/>
            </w:tcBorders>
          </w:tcPr>
          <w:p w:rsidR="00945264" w:rsidRPr="00632686" w:rsidRDefault="00945264" w:rsidP="000B377E">
            <w:pPr>
              <w:jc w:val="center"/>
              <w:rPr>
                <w:rFonts w:ascii="Calibri" w:hAnsi="Calibri" w:cs="Calibri"/>
                <w:color w:val="000000"/>
                <w:sz w:val="22"/>
                <w:szCs w:val="22"/>
                <w:lang w:val="hr-HR"/>
              </w:rPr>
            </w:pPr>
            <w:r w:rsidRPr="00632686">
              <w:rPr>
                <w:rFonts w:ascii="Calibri" w:hAnsi="Calibri" w:cs="Calibri"/>
                <w:color w:val="000000"/>
                <w:sz w:val="22"/>
                <w:szCs w:val="22"/>
                <w:lang w:val="hr-HR"/>
              </w:rPr>
              <w:t>Sekirišće Belanovići-Piljkovi Jarki</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5264" w:rsidRPr="00252403" w:rsidRDefault="00945264" w:rsidP="000B377E">
            <w:pPr>
              <w:rPr>
                <w:rFonts w:ascii="Calibri" w:hAnsi="Calibri" w:cs="Calibri"/>
                <w:color w:val="000000"/>
                <w:sz w:val="22"/>
                <w:szCs w:val="22"/>
                <w:lang w:val="hr-HR"/>
              </w:rPr>
            </w:pPr>
          </w:p>
        </w:tc>
        <w:tc>
          <w:tcPr>
            <w:tcW w:w="717" w:type="dxa"/>
            <w:tcBorders>
              <w:top w:val="single" w:sz="4" w:space="0" w:color="auto"/>
              <w:left w:val="nil"/>
              <w:bottom w:val="single" w:sz="4" w:space="0" w:color="auto"/>
              <w:right w:val="single" w:sz="4" w:space="0" w:color="auto"/>
            </w:tcBorders>
            <w:shd w:val="clear" w:color="auto" w:fill="auto"/>
            <w:noWrap/>
            <w:vAlign w:val="center"/>
            <w:hideMark/>
          </w:tcPr>
          <w:p w:rsidR="00945264" w:rsidRPr="00252403" w:rsidRDefault="00945264" w:rsidP="000B377E">
            <w:pPr>
              <w:rPr>
                <w:rFonts w:ascii="Calibri" w:hAnsi="Calibri" w:cs="Calibri"/>
                <w:color w:val="000000"/>
                <w:sz w:val="22"/>
                <w:szCs w:val="22"/>
                <w:lang w:val="hr-HR"/>
              </w:rPr>
            </w:pP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945264" w:rsidRPr="00252403" w:rsidRDefault="00945264" w:rsidP="000B377E">
            <w:pPr>
              <w:rPr>
                <w:rFonts w:ascii="Calibri" w:hAnsi="Calibri" w:cs="Calibri"/>
                <w:color w:val="000000"/>
                <w:sz w:val="22"/>
                <w:szCs w:val="22"/>
                <w:lang w:val="hr-HR"/>
              </w:rPr>
            </w:pPr>
            <w:r>
              <w:rPr>
                <w:rFonts w:ascii="Calibri" w:hAnsi="Calibri" w:cs="Calibri"/>
                <w:color w:val="000000"/>
                <w:sz w:val="22"/>
                <w:szCs w:val="22"/>
                <w:lang w:val="hr-HR"/>
              </w:rPr>
              <w:t>10,00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45264" w:rsidRPr="00252403"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212,50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5264" w:rsidRPr="00252403"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2.125</w:t>
            </w:r>
            <w:r w:rsidRPr="00252403">
              <w:rPr>
                <w:rFonts w:ascii="Calibri" w:hAnsi="Calibri" w:cs="Calibri"/>
                <w:color w:val="000000"/>
                <w:sz w:val="22"/>
                <w:szCs w:val="22"/>
                <w:lang w:val="hr-HR"/>
              </w:rPr>
              <w:t>,00</w:t>
            </w:r>
          </w:p>
        </w:tc>
      </w:tr>
      <w:tr w:rsidR="00945264" w:rsidRPr="00252403" w:rsidTr="000B377E">
        <w:trPr>
          <w:trHeight w:val="550"/>
        </w:trPr>
        <w:tc>
          <w:tcPr>
            <w:tcW w:w="582" w:type="dxa"/>
            <w:tcBorders>
              <w:top w:val="nil"/>
              <w:left w:val="single" w:sz="8" w:space="0" w:color="auto"/>
              <w:bottom w:val="nil"/>
              <w:right w:val="single" w:sz="4" w:space="0" w:color="auto"/>
            </w:tcBorders>
            <w:shd w:val="clear" w:color="auto" w:fill="auto"/>
            <w:noWrap/>
            <w:vAlign w:val="center"/>
            <w:hideMark/>
          </w:tcPr>
          <w:p w:rsidR="00945264" w:rsidRPr="003A16DE"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9</w:t>
            </w:r>
            <w:r w:rsidRPr="003A16DE">
              <w:rPr>
                <w:rFonts w:ascii="Calibri" w:hAnsi="Calibri" w:cs="Calibri"/>
                <w:color w:val="000000"/>
                <w:sz w:val="22"/>
                <w:szCs w:val="22"/>
                <w:lang w:val="hr-HR"/>
              </w:rPr>
              <w:t>.</w:t>
            </w:r>
          </w:p>
        </w:tc>
        <w:tc>
          <w:tcPr>
            <w:tcW w:w="1418" w:type="dxa"/>
            <w:gridSpan w:val="2"/>
            <w:tcBorders>
              <w:top w:val="nil"/>
              <w:left w:val="nil"/>
              <w:bottom w:val="nil"/>
              <w:right w:val="single" w:sz="4" w:space="0" w:color="auto"/>
            </w:tcBorders>
            <w:shd w:val="clear" w:color="auto" w:fill="auto"/>
            <w:vAlign w:val="center"/>
            <w:hideMark/>
          </w:tcPr>
          <w:p w:rsidR="00945264" w:rsidRPr="00252403" w:rsidRDefault="00945264" w:rsidP="000B377E">
            <w:pPr>
              <w:rPr>
                <w:rFonts w:ascii="Calibri" w:hAnsi="Calibri" w:cs="Calibri"/>
                <w:color w:val="000000"/>
                <w:sz w:val="22"/>
                <w:szCs w:val="22"/>
                <w:lang w:val="hr-HR"/>
              </w:rPr>
            </w:pPr>
            <w:r>
              <w:rPr>
                <w:rFonts w:ascii="Calibri" w:hAnsi="Calibri" w:cs="Calibri"/>
                <w:color w:val="000000"/>
                <w:sz w:val="22"/>
                <w:szCs w:val="22"/>
                <w:lang w:val="hr-HR"/>
              </w:rPr>
              <w:t>NC-CZ 10</w:t>
            </w:r>
          </w:p>
        </w:tc>
        <w:tc>
          <w:tcPr>
            <w:tcW w:w="2398" w:type="dxa"/>
            <w:tcBorders>
              <w:top w:val="single" w:sz="4" w:space="0" w:color="auto"/>
              <w:left w:val="nil"/>
              <w:bottom w:val="single" w:sz="4" w:space="0" w:color="auto"/>
              <w:right w:val="single" w:sz="4" w:space="0" w:color="auto"/>
            </w:tcBorders>
          </w:tcPr>
          <w:p w:rsidR="00945264" w:rsidRPr="00632686" w:rsidRDefault="00945264" w:rsidP="000B377E">
            <w:pPr>
              <w:rPr>
                <w:rFonts w:ascii="Calibri" w:hAnsi="Calibri" w:cs="Calibri"/>
                <w:color w:val="000000"/>
                <w:sz w:val="22"/>
                <w:szCs w:val="22"/>
                <w:lang w:val="hr-HR"/>
              </w:rPr>
            </w:pPr>
          </w:p>
          <w:p w:rsidR="00945264" w:rsidRPr="00632686" w:rsidRDefault="00945264" w:rsidP="000B377E">
            <w:pPr>
              <w:ind w:firstLine="720"/>
              <w:rPr>
                <w:rFonts w:ascii="Calibri" w:hAnsi="Calibri" w:cs="Calibri"/>
                <w:sz w:val="22"/>
                <w:szCs w:val="22"/>
                <w:lang w:val="hr-HR"/>
              </w:rPr>
            </w:pPr>
            <w:r w:rsidRPr="00632686">
              <w:rPr>
                <w:rFonts w:ascii="Calibri" w:hAnsi="Calibri" w:cs="Calibri"/>
                <w:color w:val="000000"/>
                <w:sz w:val="22"/>
                <w:szCs w:val="22"/>
                <w:lang w:val="hr-HR"/>
              </w:rPr>
              <w:t>Sekirišće-Piljkovi Jarki-Fernežiri</w:t>
            </w:r>
          </w:p>
        </w:tc>
        <w:tc>
          <w:tcPr>
            <w:tcW w:w="996" w:type="dxa"/>
            <w:tcBorders>
              <w:top w:val="nil"/>
              <w:left w:val="single" w:sz="4" w:space="0" w:color="auto"/>
              <w:bottom w:val="nil"/>
              <w:right w:val="single" w:sz="4" w:space="0" w:color="auto"/>
            </w:tcBorders>
            <w:shd w:val="clear" w:color="auto" w:fill="auto"/>
            <w:noWrap/>
            <w:vAlign w:val="center"/>
            <w:hideMark/>
          </w:tcPr>
          <w:p w:rsidR="00945264" w:rsidRPr="00252403" w:rsidRDefault="00945264" w:rsidP="000B377E">
            <w:pPr>
              <w:rPr>
                <w:rFonts w:ascii="Calibri" w:hAnsi="Calibri" w:cs="Calibri"/>
                <w:color w:val="000000"/>
                <w:sz w:val="22"/>
                <w:szCs w:val="22"/>
                <w:lang w:val="hr-HR"/>
              </w:rPr>
            </w:pPr>
            <w:r w:rsidRPr="00252403">
              <w:rPr>
                <w:rFonts w:ascii="Calibri" w:hAnsi="Calibri" w:cs="Calibri"/>
                <w:color w:val="000000"/>
                <w:sz w:val="22"/>
                <w:szCs w:val="22"/>
                <w:lang w:val="hr-HR"/>
              </w:rPr>
              <w:t> </w:t>
            </w:r>
          </w:p>
        </w:tc>
        <w:tc>
          <w:tcPr>
            <w:tcW w:w="717" w:type="dxa"/>
            <w:tcBorders>
              <w:top w:val="nil"/>
              <w:left w:val="nil"/>
              <w:bottom w:val="nil"/>
              <w:right w:val="single" w:sz="4" w:space="0" w:color="auto"/>
            </w:tcBorders>
            <w:shd w:val="clear" w:color="auto" w:fill="auto"/>
            <w:noWrap/>
            <w:vAlign w:val="center"/>
            <w:hideMark/>
          </w:tcPr>
          <w:p w:rsidR="00945264" w:rsidRPr="00252403" w:rsidRDefault="00945264" w:rsidP="000B377E">
            <w:pPr>
              <w:rPr>
                <w:rFonts w:ascii="Calibri" w:hAnsi="Calibri" w:cs="Calibri"/>
                <w:color w:val="000000"/>
                <w:sz w:val="22"/>
                <w:szCs w:val="22"/>
                <w:lang w:val="hr-HR"/>
              </w:rPr>
            </w:pPr>
            <w:r w:rsidRPr="00252403">
              <w:rPr>
                <w:rFonts w:ascii="Calibri" w:hAnsi="Calibri" w:cs="Calibri"/>
                <w:color w:val="000000"/>
                <w:sz w:val="22"/>
                <w:szCs w:val="22"/>
                <w:lang w:val="hr-HR"/>
              </w:rPr>
              <w:t> </w:t>
            </w:r>
          </w:p>
        </w:tc>
        <w:tc>
          <w:tcPr>
            <w:tcW w:w="992" w:type="dxa"/>
            <w:tcBorders>
              <w:top w:val="nil"/>
              <w:left w:val="nil"/>
              <w:bottom w:val="nil"/>
              <w:right w:val="single" w:sz="4" w:space="0" w:color="auto"/>
            </w:tcBorders>
            <w:shd w:val="clear" w:color="auto" w:fill="auto"/>
            <w:noWrap/>
            <w:vAlign w:val="center"/>
            <w:hideMark/>
          </w:tcPr>
          <w:p w:rsidR="00945264" w:rsidRPr="00252403" w:rsidRDefault="00945264" w:rsidP="000B377E">
            <w:pPr>
              <w:jc w:val="center"/>
              <w:rPr>
                <w:rFonts w:ascii="Calibri" w:hAnsi="Calibri" w:cs="Calibri"/>
                <w:color w:val="000000"/>
                <w:sz w:val="22"/>
                <w:szCs w:val="22"/>
                <w:lang w:val="hr-HR"/>
              </w:rPr>
            </w:pPr>
            <w:r w:rsidRPr="00252403">
              <w:rPr>
                <w:rFonts w:ascii="Calibri" w:hAnsi="Calibri" w:cs="Calibri"/>
                <w:color w:val="000000"/>
                <w:sz w:val="22"/>
                <w:szCs w:val="22"/>
                <w:lang w:val="hr-HR"/>
              </w:rPr>
              <w:t>10,00</w:t>
            </w:r>
          </w:p>
        </w:tc>
        <w:tc>
          <w:tcPr>
            <w:tcW w:w="1134" w:type="dxa"/>
            <w:tcBorders>
              <w:top w:val="nil"/>
              <w:left w:val="nil"/>
              <w:bottom w:val="nil"/>
              <w:right w:val="single" w:sz="4" w:space="0" w:color="auto"/>
            </w:tcBorders>
            <w:shd w:val="clear" w:color="auto" w:fill="auto"/>
            <w:noWrap/>
            <w:vAlign w:val="center"/>
            <w:hideMark/>
          </w:tcPr>
          <w:p w:rsidR="00945264" w:rsidRPr="00252403"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212,50</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945264" w:rsidRPr="00252403"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2.125</w:t>
            </w:r>
            <w:r w:rsidRPr="00252403">
              <w:rPr>
                <w:rFonts w:ascii="Calibri" w:hAnsi="Calibri" w:cs="Calibri"/>
                <w:color w:val="000000"/>
                <w:sz w:val="22"/>
                <w:szCs w:val="22"/>
                <w:lang w:val="hr-HR"/>
              </w:rPr>
              <w:t>,00</w:t>
            </w:r>
          </w:p>
        </w:tc>
      </w:tr>
      <w:tr w:rsidR="00945264" w:rsidRPr="00252403" w:rsidTr="000B377E">
        <w:trPr>
          <w:trHeight w:val="112"/>
        </w:trPr>
        <w:tc>
          <w:tcPr>
            <w:tcW w:w="582" w:type="dxa"/>
            <w:tcBorders>
              <w:top w:val="single" w:sz="4" w:space="0" w:color="auto"/>
              <w:left w:val="single" w:sz="8" w:space="0" w:color="auto"/>
              <w:bottom w:val="single" w:sz="4" w:space="0" w:color="auto"/>
              <w:right w:val="single" w:sz="4" w:space="0" w:color="auto"/>
            </w:tcBorders>
            <w:shd w:val="clear" w:color="auto" w:fill="auto"/>
            <w:noWrap/>
            <w:vAlign w:val="bottom"/>
          </w:tcPr>
          <w:p w:rsidR="00945264" w:rsidRPr="003A16DE" w:rsidRDefault="00945264" w:rsidP="000B377E">
            <w:pPr>
              <w:jc w:val="center"/>
              <w:rPr>
                <w:rFonts w:ascii="Calibri" w:hAnsi="Calibri" w:cs="Calibri"/>
                <w:color w:val="000000"/>
                <w:sz w:val="22"/>
                <w:szCs w:val="22"/>
                <w:lang w:val="hr-HR"/>
              </w:rPr>
            </w:pPr>
          </w:p>
        </w:tc>
        <w:tc>
          <w:tcPr>
            <w:tcW w:w="1418" w:type="dxa"/>
            <w:gridSpan w:val="2"/>
            <w:tcBorders>
              <w:top w:val="single" w:sz="4" w:space="0" w:color="auto"/>
              <w:left w:val="nil"/>
              <w:bottom w:val="single" w:sz="4" w:space="0" w:color="auto"/>
              <w:right w:val="single" w:sz="4" w:space="0" w:color="auto"/>
            </w:tcBorders>
            <w:shd w:val="clear" w:color="auto" w:fill="auto"/>
            <w:vAlign w:val="bottom"/>
          </w:tcPr>
          <w:p w:rsidR="00945264" w:rsidRPr="00252403" w:rsidRDefault="00945264" w:rsidP="000B377E">
            <w:pPr>
              <w:rPr>
                <w:rFonts w:ascii="Calibri" w:hAnsi="Calibri" w:cs="Calibri"/>
                <w:color w:val="000000"/>
                <w:sz w:val="22"/>
                <w:szCs w:val="22"/>
                <w:lang w:val="hr-HR"/>
              </w:rPr>
            </w:pPr>
          </w:p>
        </w:tc>
        <w:tc>
          <w:tcPr>
            <w:tcW w:w="2398" w:type="dxa"/>
            <w:tcBorders>
              <w:top w:val="single" w:sz="4" w:space="0" w:color="auto"/>
              <w:left w:val="nil"/>
              <w:bottom w:val="single" w:sz="4" w:space="0" w:color="auto"/>
              <w:right w:val="single" w:sz="4" w:space="0" w:color="auto"/>
            </w:tcBorders>
          </w:tcPr>
          <w:p w:rsidR="00945264" w:rsidRPr="00632686" w:rsidRDefault="00945264" w:rsidP="000B377E">
            <w:pPr>
              <w:rPr>
                <w:rFonts w:ascii="Calibri" w:hAnsi="Calibri" w:cs="Calibri"/>
                <w:color w:val="000000"/>
                <w:sz w:val="22"/>
                <w:szCs w:val="22"/>
                <w:lang w:val="hr-HR"/>
              </w:rPr>
            </w:pP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5264" w:rsidRPr="00252403" w:rsidRDefault="00945264" w:rsidP="000B377E">
            <w:pPr>
              <w:jc w:val="center"/>
              <w:rPr>
                <w:rFonts w:ascii="Calibri" w:hAnsi="Calibri" w:cs="Calibri"/>
                <w:color w:val="000000"/>
                <w:sz w:val="22"/>
                <w:szCs w:val="22"/>
                <w:lang w:val="hr-HR"/>
              </w:rPr>
            </w:pPr>
          </w:p>
        </w:tc>
        <w:tc>
          <w:tcPr>
            <w:tcW w:w="717" w:type="dxa"/>
            <w:tcBorders>
              <w:top w:val="single" w:sz="4" w:space="0" w:color="auto"/>
              <w:left w:val="nil"/>
              <w:bottom w:val="single" w:sz="4" w:space="0" w:color="auto"/>
              <w:right w:val="single" w:sz="4" w:space="0" w:color="auto"/>
            </w:tcBorders>
            <w:shd w:val="clear" w:color="auto" w:fill="auto"/>
            <w:noWrap/>
            <w:vAlign w:val="center"/>
          </w:tcPr>
          <w:p w:rsidR="00945264" w:rsidRPr="00252403" w:rsidRDefault="00945264" w:rsidP="000B377E">
            <w:pPr>
              <w:jc w:val="center"/>
              <w:rPr>
                <w:rFonts w:ascii="Calibri" w:hAnsi="Calibri" w:cs="Calibri"/>
                <w:color w:val="000000"/>
                <w:sz w:val="22"/>
                <w:szCs w:val="22"/>
                <w:lang w:val="hr-HR"/>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45264" w:rsidRPr="00252403" w:rsidRDefault="00945264" w:rsidP="000B377E">
            <w:pPr>
              <w:jc w:val="center"/>
              <w:rPr>
                <w:rFonts w:ascii="Calibri" w:hAnsi="Calibri" w:cs="Calibri"/>
                <w:color w:val="000000"/>
                <w:sz w:val="22"/>
                <w:szCs w:val="22"/>
                <w:lang w:val="hr-HR"/>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45264" w:rsidRPr="00252403" w:rsidRDefault="00945264" w:rsidP="000B377E">
            <w:pPr>
              <w:jc w:val="center"/>
              <w:rPr>
                <w:rFonts w:ascii="Calibri" w:hAnsi="Calibri" w:cs="Calibri"/>
                <w:color w:val="000000"/>
                <w:sz w:val="22"/>
                <w:szCs w:val="22"/>
                <w:lang w:val="hr-HR"/>
              </w:rPr>
            </w:pP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945264" w:rsidRPr="00252403" w:rsidRDefault="00945264" w:rsidP="000B377E">
            <w:pPr>
              <w:jc w:val="center"/>
              <w:rPr>
                <w:rFonts w:ascii="Calibri" w:hAnsi="Calibri" w:cs="Calibri"/>
                <w:color w:val="000000"/>
                <w:sz w:val="22"/>
                <w:szCs w:val="22"/>
                <w:lang w:val="hr-HR"/>
              </w:rPr>
            </w:pPr>
          </w:p>
        </w:tc>
      </w:tr>
      <w:tr w:rsidR="00945264" w:rsidRPr="00252403" w:rsidTr="000B377E">
        <w:trPr>
          <w:trHeight w:val="579"/>
        </w:trPr>
        <w:tc>
          <w:tcPr>
            <w:tcW w:w="582" w:type="dxa"/>
            <w:tcBorders>
              <w:top w:val="nil"/>
              <w:left w:val="single" w:sz="8" w:space="0" w:color="auto"/>
              <w:bottom w:val="single" w:sz="4" w:space="0" w:color="auto"/>
              <w:right w:val="single" w:sz="4" w:space="0" w:color="auto"/>
            </w:tcBorders>
            <w:shd w:val="clear" w:color="auto" w:fill="auto"/>
            <w:noWrap/>
            <w:vAlign w:val="bottom"/>
            <w:hideMark/>
          </w:tcPr>
          <w:p w:rsidR="00945264" w:rsidRPr="003A16DE" w:rsidRDefault="00945264" w:rsidP="000B377E">
            <w:pPr>
              <w:jc w:val="center"/>
              <w:rPr>
                <w:rFonts w:ascii="Calibri" w:hAnsi="Calibri" w:cs="Calibri"/>
                <w:color w:val="000000"/>
                <w:sz w:val="22"/>
                <w:szCs w:val="22"/>
                <w:lang w:val="hr-HR"/>
              </w:rPr>
            </w:pPr>
            <w:r w:rsidRPr="003A16DE">
              <w:rPr>
                <w:rFonts w:ascii="Calibri" w:hAnsi="Calibri" w:cs="Calibri"/>
                <w:color w:val="000000"/>
                <w:sz w:val="22"/>
                <w:szCs w:val="22"/>
                <w:lang w:val="hr-HR"/>
              </w:rPr>
              <w:t>1</w:t>
            </w:r>
            <w:r>
              <w:rPr>
                <w:rFonts w:ascii="Calibri" w:hAnsi="Calibri" w:cs="Calibri"/>
                <w:color w:val="000000"/>
                <w:sz w:val="22"/>
                <w:szCs w:val="22"/>
                <w:lang w:val="hr-HR"/>
              </w:rPr>
              <w:t>0</w:t>
            </w:r>
            <w:r w:rsidRPr="003A16DE">
              <w:rPr>
                <w:rFonts w:ascii="Calibri" w:hAnsi="Calibri" w:cs="Calibri"/>
                <w:color w:val="000000"/>
                <w:sz w:val="22"/>
                <w:szCs w:val="22"/>
                <w:lang w:val="hr-HR"/>
              </w:rPr>
              <w:t>.</w:t>
            </w:r>
          </w:p>
        </w:tc>
        <w:tc>
          <w:tcPr>
            <w:tcW w:w="1418" w:type="dxa"/>
            <w:gridSpan w:val="2"/>
            <w:tcBorders>
              <w:top w:val="nil"/>
              <w:left w:val="nil"/>
              <w:bottom w:val="single" w:sz="4" w:space="0" w:color="auto"/>
              <w:right w:val="single" w:sz="4" w:space="0" w:color="auto"/>
            </w:tcBorders>
            <w:shd w:val="clear" w:color="auto" w:fill="auto"/>
            <w:vAlign w:val="bottom"/>
            <w:hideMark/>
          </w:tcPr>
          <w:p w:rsidR="00945264" w:rsidRPr="004E6A16" w:rsidRDefault="00945264" w:rsidP="000B377E">
            <w:pPr>
              <w:rPr>
                <w:rFonts w:ascii="Calibri" w:hAnsi="Calibri" w:cs="Calibri"/>
                <w:color w:val="000000"/>
                <w:lang w:val="hr-HR"/>
              </w:rPr>
            </w:pPr>
            <w:r w:rsidRPr="004E6A16">
              <w:rPr>
                <w:rFonts w:ascii="Calibri" w:hAnsi="Calibri" w:cs="Calibri"/>
                <w:color w:val="000000"/>
                <w:lang w:val="hr-HR"/>
              </w:rPr>
              <w:t>Predviđeno radova na sanaciji odrona i klizišta uz prometnice na različitim lokacijama</w:t>
            </w:r>
          </w:p>
        </w:tc>
        <w:tc>
          <w:tcPr>
            <w:tcW w:w="2398" w:type="dxa"/>
            <w:tcBorders>
              <w:top w:val="single" w:sz="4" w:space="0" w:color="auto"/>
              <w:left w:val="nil"/>
              <w:bottom w:val="single" w:sz="4" w:space="0" w:color="auto"/>
              <w:right w:val="single" w:sz="4" w:space="0" w:color="auto"/>
            </w:tcBorders>
          </w:tcPr>
          <w:p w:rsidR="00945264" w:rsidRPr="00632686" w:rsidRDefault="00945264" w:rsidP="000B377E">
            <w:pPr>
              <w:rPr>
                <w:rFonts w:ascii="Calibri" w:hAnsi="Calibri" w:cs="Calibri"/>
                <w:color w:val="000000"/>
                <w:sz w:val="22"/>
                <w:szCs w:val="22"/>
                <w:lang w:val="hr-HR"/>
              </w:rPr>
            </w:pPr>
            <w:r w:rsidRPr="00632686">
              <w:rPr>
                <w:rFonts w:ascii="Calibri" w:hAnsi="Calibri" w:cs="Calibri"/>
                <w:color w:val="000000"/>
                <w:sz w:val="22"/>
                <w:szCs w:val="22"/>
                <w:lang w:val="hr-HR"/>
              </w:rPr>
              <w:t>Prema pojavi istih i potrebama</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945264" w:rsidRPr="00252403" w:rsidRDefault="00945264" w:rsidP="000B377E">
            <w:pPr>
              <w:rPr>
                <w:rFonts w:ascii="Calibri" w:hAnsi="Calibri" w:cs="Calibri"/>
                <w:color w:val="000000"/>
                <w:sz w:val="22"/>
                <w:szCs w:val="22"/>
                <w:lang w:val="hr-HR"/>
              </w:rPr>
            </w:pPr>
            <w:r w:rsidRPr="00252403">
              <w:rPr>
                <w:rFonts w:ascii="Calibri" w:hAnsi="Calibri" w:cs="Calibri"/>
                <w:color w:val="000000"/>
                <w:sz w:val="22"/>
                <w:szCs w:val="22"/>
                <w:lang w:val="hr-HR"/>
              </w:rPr>
              <w:t> </w:t>
            </w:r>
          </w:p>
        </w:tc>
        <w:tc>
          <w:tcPr>
            <w:tcW w:w="717" w:type="dxa"/>
            <w:tcBorders>
              <w:top w:val="nil"/>
              <w:left w:val="nil"/>
              <w:bottom w:val="single" w:sz="4" w:space="0" w:color="auto"/>
              <w:right w:val="single" w:sz="4" w:space="0" w:color="auto"/>
            </w:tcBorders>
            <w:shd w:val="clear" w:color="auto" w:fill="auto"/>
            <w:noWrap/>
            <w:vAlign w:val="center"/>
            <w:hideMark/>
          </w:tcPr>
          <w:p w:rsidR="00945264" w:rsidRPr="00252403" w:rsidRDefault="00945264" w:rsidP="000B377E">
            <w:pPr>
              <w:jc w:val="center"/>
              <w:rPr>
                <w:rFonts w:ascii="Calibri" w:hAnsi="Calibri" w:cs="Calibri"/>
                <w:color w:val="000000"/>
                <w:sz w:val="22"/>
                <w:szCs w:val="22"/>
                <w:lang w:val="hr-HR"/>
              </w:rPr>
            </w:pPr>
            <w:r w:rsidRPr="00252403">
              <w:rPr>
                <w:rFonts w:ascii="Calibri" w:hAnsi="Calibri" w:cs="Calibri"/>
                <w:color w:val="000000"/>
                <w:sz w:val="22"/>
                <w:szCs w:val="22"/>
                <w:lang w:val="hr-HR"/>
              </w:rPr>
              <w:t> </w:t>
            </w:r>
          </w:p>
        </w:tc>
        <w:tc>
          <w:tcPr>
            <w:tcW w:w="992" w:type="dxa"/>
            <w:tcBorders>
              <w:top w:val="nil"/>
              <w:left w:val="nil"/>
              <w:bottom w:val="single" w:sz="4" w:space="0" w:color="auto"/>
              <w:right w:val="single" w:sz="4" w:space="0" w:color="auto"/>
            </w:tcBorders>
            <w:shd w:val="clear" w:color="auto" w:fill="auto"/>
            <w:noWrap/>
            <w:vAlign w:val="center"/>
            <w:hideMark/>
          </w:tcPr>
          <w:p w:rsidR="00945264" w:rsidRPr="00252403" w:rsidRDefault="00945264" w:rsidP="000B377E">
            <w:pPr>
              <w:jc w:val="center"/>
              <w:rPr>
                <w:rFonts w:ascii="Calibri" w:hAnsi="Calibri" w:cs="Calibri"/>
                <w:color w:val="000000"/>
                <w:sz w:val="22"/>
                <w:szCs w:val="22"/>
                <w:lang w:val="hr-HR"/>
              </w:rPr>
            </w:pPr>
            <w:r w:rsidRPr="00252403">
              <w:rPr>
                <w:rFonts w:ascii="Calibri" w:hAnsi="Calibri" w:cs="Calibri"/>
                <w:color w:val="000000"/>
                <w:sz w:val="22"/>
                <w:szCs w:val="22"/>
                <w:lang w:val="hr-HR"/>
              </w:rPr>
              <w:t>60,00</w:t>
            </w:r>
          </w:p>
        </w:tc>
        <w:tc>
          <w:tcPr>
            <w:tcW w:w="1134" w:type="dxa"/>
            <w:tcBorders>
              <w:top w:val="nil"/>
              <w:left w:val="nil"/>
              <w:bottom w:val="single" w:sz="4" w:space="0" w:color="auto"/>
              <w:right w:val="single" w:sz="4" w:space="0" w:color="auto"/>
            </w:tcBorders>
            <w:shd w:val="clear" w:color="auto" w:fill="auto"/>
            <w:noWrap/>
            <w:vAlign w:val="center"/>
            <w:hideMark/>
          </w:tcPr>
          <w:p w:rsidR="00945264" w:rsidRPr="00252403"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212,5</w:t>
            </w:r>
            <w:r w:rsidRPr="00252403">
              <w:rPr>
                <w:rFonts w:ascii="Calibri" w:hAnsi="Calibri" w:cs="Calibri"/>
                <w:color w:val="000000"/>
                <w:sz w:val="22"/>
                <w:szCs w:val="22"/>
                <w:lang w:val="hr-HR"/>
              </w:rPr>
              <w:t>0</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945264" w:rsidRPr="00252403"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12.750</w:t>
            </w:r>
            <w:r w:rsidRPr="00252403">
              <w:rPr>
                <w:rFonts w:ascii="Calibri" w:hAnsi="Calibri" w:cs="Calibri"/>
                <w:color w:val="000000"/>
                <w:sz w:val="22"/>
                <w:szCs w:val="22"/>
                <w:lang w:val="hr-HR"/>
              </w:rPr>
              <w:t>,00</w:t>
            </w:r>
          </w:p>
        </w:tc>
      </w:tr>
      <w:tr w:rsidR="00945264" w:rsidRPr="00252403" w:rsidTr="000B377E">
        <w:trPr>
          <w:trHeight w:val="956"/>
        </w:trPr>
        <w:tc>
          <w:tcPr>
            <w:tcW w:w="582" w:type="dxa"/>
            <w:tcBorders>
              <w:top w:val="nil"/>
              <w:left w:val="single" w:sz="8" w:space="0" w:color="auto"/>
              <w:bottom w:val="nil"/>
              <w:right w:val="single" w:sz="4" w:space="0" w:color="auto"/>
            </w:tcBorders>
            <w:shd w:val="clear" w:color="auto" w:fill="auto"/>
            <w:noWrap/>
            <w:vAlign w:val="bottom"/>
            <w:hideMark/>
          </w:tcPr>
          <w:p w:rsidR="00945264" w:rsidRPr="003A16DE" w:rsidRDefault="00945264" w:rsidP="000B377E">
            <w:pPr>
              <w:jc w:val="center"/>
              <w:rPr>
                <w:rFonts w:ascii="Calibri" w:hAnsi="Calibri" w:cs="Calibri"/>
                <w:color w:val="000000"/>
                <w:sz w:val="22"/>
                <w:szCs w:val="22"/>
                <w:lang w:val="hr-HR"/>
              </w:rPr>
            </w:pPr>
            <w:r w:rsidRPr="003A16DE">
              <w:rPr>
                <w:rFonts w:ascii="Calibri" w:hAnsi="Calibri" w:cs="Calibri"/>
                <w:color w:val="000000"/>
                <w:sz w:val="22"/>
                <w:szCs w:val="22"/>
                <w:lang w:val="hr-HR"/>
              </w:rPr>
              <w:t>1</w:t>
            </w:r>
            <w:r>
              <w:rPr>
                <w:rFonts w:ascii="Calibri" w:hAnsi="Calibri" w:cs="Calibri"/>
                <w:color w:val="000000"/>
                <w:sz w:val="22"/>
                <w:szCs w:val="22"/>
                <w:lang w:val="hr-HR"/>
              </w:rPr>
              <w:t>1</w:t>
            </w:r>
            <w:r w:rsidRPr="003A16DE">
              <w:rPr>
                <w:rFonts w:ascii="Calibri" w:hAnsi="Calibri" w:cs="Calibri"/>
                <w:color w:val="000000"/>
                <w:sz w:val="22"/>
                <w:szCs w:val="22"/>
                <w:lang w:val="hr-HR"/>
              </w:rPr>
              <w:t>.</w:t>
            </w:r>
          </w:p>
        </w:tc>
        <w:tc>
          <w:tcPr>
            <w:tcW w:w="1418" w:type="dxa"/>
            <w:gridSpan w:val="2"/>
            <w:tcBorders>
              <w:top w:val="nil"/>
              <w:left w:val="nil"/>
              <w:bottom w:val="nil"/>
              <w:right w:val="single" w:sz="4" w:space="0" w:color="auto"/>
            </w:tcBorders>
            <w:shd w:val="clear" w:color="auto" w:fill="auto"/>
            <w:vAlign w:val="bottom"/>
            <w:hideMark/>
          </w:tcPr>
          <w:p w:rsidR="00945264" w:rsidRPr="00252403" w:rsidRDefault="00945264" w:rsidP="000B377E">
            <w:pPr>
              <w:rPr>
                <w:rFonts w:ascii="Calibri" w:hAnsi="Calibri" w:cs="Calibri"/>
                <w:color w:val="000000"/>
                <w:sz w:val="22"/>
                <w:szCs w:val="22"/>
                <w:lang w:val="hr-HR"/>
              </w:rPr>
            </w:pPr>
            <w:r w:rsidRPr="00252403">
              <w:rPr>
                <w:rFonts w:ascii="Calibri" w:hAnsi="Calibri" w:cs="Calibri"/>
                <w:color w:val="000000"/>
                <w:sz w:val="22"/>
                <w:szCs w:val="22"/>
                <w:lang w:val="hr-HR"/>
              </w:rPr>
              <w:t>Predviđeno produbljenja i iskopi odvodnih jaraka prema zahtjevima stranaka</w:t>
            </w:r>
          </w:p>
        </w:tc>
        <w:tc>
          <w:tcPr>
            <w:tcW w:w="2398" w:type="dxa"/>
            <w:tcBorders>
              <w:top w:val="single" w:sz="4" w:space="0" w:color="auto"/>
              <w:left w:val="nil"/>
              <w:bottom w:val="nil"/>
              <w:right w:val="single" w:sz="4" w:space="0" w:color="auto"/>
            </w:tcBorders>
          </w:tcPr>
          <w:p w:rsidR="00945264" w:rsidRPr="00252403" w:rsidRDefault="00945264" w:rsidP="000B377E">
            <w:pPr>
              <w:rPr>
                <w:rFonts w:ascii="Calibri" w:hAnsi="Calibri" w:cs="Calibri"/>
                <w:color w:val="000000"/>
                <w:sz w:val="22"/>
                <w:szCs w:val="22"/>
                <w:lang w:val="hr-HR"/>
              </w:rPr>
            </w:pPr>
            <w:r>
              <w:rPr>
                <w:rFonts w:ascii="Calibri" w:hAnsi="Calibri" w:cs="Calibri"/>
                <w:color w:val="000000"/>
                <w:sz w:val="22"/>
                <w:szCs w:val="22"/>
                <w:lang w:val="hr-HR"/>
              </w:rPr>
              <w:t>Prema zahtjevima i stvarnim potrebama</w:t>
            </w:r>
          </w:p>
        </w:tc>
        <w:tc>
          <w:tcPr>
            <w:tcW w:w="996" w:type="dxa"/>
            <w:tcBorders>
              <w:top w:val="nil"/>
              <w:left w:val="single" w:sz="4" w:space="0" w:color="auto"/>
              <w:bottom w:val="nil"/>
              <w:right w:val="single" w:sz="4" w:space="0" w:color="auto"/>
            </w:tcBorders>
            <w:shd w:val="clear" w:color="auto" w:fill="auto"/>
            <w:noWrap/>
            <w:vAlign w:val="center"/>
            <w:hideMark/>
          </w:tcPr>
          <w:p w:rsidR="00945264" w:rsidRPr="00252403"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2.5</w:t>
            </w:r>
            <w:r w:rsidRPr="00252403">
              <w:rPr>
                <w:rFonts w:ascii="Calibri" w:hAnsi="Calibri" w:cs="Calibri"/>
                <w:color w:val="000000"/>
                <w:sz w:val="22"/>
                <w:szCs w:val="22"/>
                <w:lang w:val="hr-HR"/>
              </w:rPr>
              <w:t>00,00</w:t>
            </w:r>
          </w:p>
        </w:tc>
        <w:tc>
          <w:tcPr>
            <w:tcW w:w="717" w:type="dxa"/>
            <w:tcBorders>
              <w:top w:val="nil"/>
              <w:left w:val="nil"/>
              <w:bottom w:val="nil"/>
              <w:right w:val="single" w:sz="4" w:space="0" w:color="auto"/>
            </w:tcBorders>
            <w:shd w:val="clear" w:color="auto" w:fill="auto"/>
            <w:noWrap/>
            <w:vAlign w:val="center"/>
            <w:hideMark/>
          </w:tcPr>
          <w:p w:rsidR="00945264" w:rsidRPr="00252403" w:rsidRDefault="00945264" w:rsidP="000B377E">
            <w:pPr>
              <w:jc w:val="center"/>
              <w:rPr>
                <w:rFonts w:ascii="Calibri" w:hAnsi="Calibri" w:cs="Calibri"/>
                <w:color w:val="000000"/>
                <w:sz w:val="22"/>
                <w:szCs w:val="22"/>
                <w:lang w:val="hr-HR"/>
              </w:rPr>
            </w:pPr>
            <w:r w:rsidRPr="00252403">
              <w:rPr>
                <w:rFonts w:ascii="Calibri" w:hAnsi="Calibri" w:cs="Calibri"/>
                <w:color w:val="000000"/>
                <w:sz w:val="22"/>
                <w:szCs w:val="22"/>
                <w:lang w:val="hr-HR"/>
              </w:rPr>
              <w:t>13,75</w:t>
            </w:r>
          </w:p>
        </w:tc>
        <w:tc>
          <w:tcPr>
            <w:tcW w:w="992" w:type="dxa"/>
            <w:tcBorders>
              <w:top w:val="nil"/>
              <w:left w:val="nil"/>
              <w:bottom w:val="nil"/>
              <w:right w:val="single" w:sz="4" w:space="0" w:color="auto"/>
            </w:tcBorders>
            <w:shd w:val="clear" w:color="auto" w:fill="auto"/>
            <w:noWrap/>
            <w:vAlign w:val="center"/>
            <w:hideMark/>
          </w:tcPr>
          <w:p w:rsidR="00945264" w:rsidRPr="00252403" w:rsidRDefault="00945264" w:rsidP="000B377E">
            <w:pPr>
              <w:jc w:val="center"/>
              <w:rPr>
                <w:rFonts w:ascii="Calibri" w:hAnsi="Calibri" w:cs="Calibri"/>
                <w:color w:val="000000"/>
                <w:sz w:val="22"/>
                <w:szCs w:val="22"/>
                <w:lang w:val="hr-HR"/>
              </w:rPr>
            </w:pPr>
            <w:r w:rsidRPr="00252403">
              <w:rPr>
                <w:rFonts w:ascii="Calibri" w:hAnsi="Calibri" w:cs="Calibri"/>
                <w:color w:val="000000"/>
                <w:sz w:val="22"/>
                <w:szCs w:val="22"/>
                <w:lang w:val="hr-HR"/>
              </w:rPr>
              <w:t> </w:t>
            </w:r>
          </w:p>
        </w:tc>
        <w:tc>
          <w:tcPr>
            <w:tcW w:w="1134" w:type="dxa"/>
            <w:tcBorders>
              <w:top w:val="nil"/>
              <w:left w:val="nil"/>
              <w:bottom w:val="nil"/>
              <w:right w:val="single" w:sz="4" w:space="0" w:color="auto"/>
            </w:tcBorders>
            <w:shd w:val="clear" w:color="auto" w:fill="auto"/>
            <w:noWrap/>
            <w:vAlign w:val="center"/>
            <w:hideMark/>
          </w:tcPr>
          <w:p w:rsidR="00945264" w:rsidRPr="00252403" w:rsidRDefault="00945264" w:rsidP="000B377E">
            <w:pPr>
              <w:jc w:val="center"/>
              <w:rPr>
                <w:rFonts w:ascii="Calibri" w:hAnsi="Calibri" w:cs="Calibri"/>
                <w:color w:val="000000"/>
                <w:sz w:val="22"/>
                <w:szCs w:val="22"/>
                <w:lang w:val="hr-HR"/>
              </w:rPr>
            </w:pPr>
            <w:r w:rsidRPr="00252403">
              <w:rPr>
                <w:rFonts w:ascii="Calibri" w:hAnsi="Calibri" w:cs="Calibri"/>
                <w:color w:val="000000"/>
                <w:sz w:val="22"/>
                <w:szCs w:val="22"/>
                <w:lang w:val="hr-HR"/>
              </w:rPr>
              <w:t> </w:t>
            </w:r>
          </w:p>
        </w:tc>
        <w:tc>
          <w:tcPr>
            <w:tcW w:w="1559" w:type="dxa"/>
            <w:tcBorders>
              <w:top w:val="nil"/>
              <w:left w:val="single" w:sz="4" w:space="0" w:color="auto"/>
              <w:bottom w:val="nil"/>
              <w:right w:val="single" w:sz="4" w:space="0" w:color="auto"/>
            </w:tcBorders>
            <w:shd w:val="clear" w:color="auto" w:fill="auto"/>
            <w:noWrap/>
            <w:vAlign w:val="center"/>
            <w:hideMark/>
          </w:tcPr>
          <w:p w:rsidR="00945264" w:rsidRPr="00252403"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34.375,00</w:t>
            </w:r>
          </w:p>
        </w:tc>
      </w:tr>
      <w:tr w:rsidR="00945264" w:rsidRPr="00252403" w:rsidTr="000B377E">
        <w:trPr>
          <w:trHeight w:val="431"/>
        </w:trPr>
        <w:tc>
          <w:tcPr>
            <w:tcW w:w="582" w:type="dxa"/>
            <w:tcBorders>
              <w:top w:val="single" w:sz="4" w:space="0" w:color="auto"/>
              <w:left w:val="single" w:sz="4" w:space="0" w:color="auto"/>
              <w:bottom w:val="single" w:sz="4" w:space="0" w:color="auto"/>
              <w:right w:val="single" w:sz="4" w:space="0" w:color="000000"/>
            </w:tcBorders>
            <w:shd w:val="clear" w:color="000000" w:fill="D9D9D9"/>
          </w:tcPr>
          <w:p w:rsidR="00945264" w:rsidRPr="00252403" w:rsidRDefault="00945264" w:rsidP="000B377E">
            <w:pPr>
              <w:rPr>
                <w:rFonts w:ascii="Calibri" w:hAnsi="Calibri" w:cs="Calibri"/>
                <w:b/>
                <w:color w:val="000000"/>
                <w:sz w:val="22"/>
                <w:szCs w:val="22"/>
                <w:lang w:val="hr-HR"/>
              </w:rPr>
            </w:pPr>
          </w:p>
        </w:tc>
        <w:tc>
          <w:tcPr>
            <w:tcW w:w="7655" w:type="dxa"/>
            <w:gridSpan w:val="7"/>
            <w:tcBorders>
              <w:top w:val="single" w:sz="4" w:space="0" w:color="auto"/>
              <w:left w:val="single" w:sz="4" w:space="0" w:color="auto"/>
              <w:bottom w:val="single" w:sz="4" w:space="0" w:color="auto"/>
              <w:right w:val="single" w:sz="4" w:space="0" w:color="000000"/>
            </w:tcBorders>
            <w:shd w:val="clear" w:color="000000" w:fill="D9D9D9"/>
            <w:vAlign w:val="bottom"/>
            <w:hideMark/>
          </w:tcPr>
          <w:p w:rsidR="00945264" w:rsidRPr="00252403" w:rsidRDefault="00945264" w:rsidP="000B377E">
            <w:pPr>
              <w:rPr>
                <w:rFonts w:ascii="Calibri" w:hAnsi="Calibri" w:cs="Calibri"/>
                <w:b/>
                <w:color w:val="000000"/>
                <w:sz w:val="22"/>
                <w:szCs w:val="22"/>
                <w:lang w:val="hr-HR"/>
              </w:rPr>
            </w:pPr>
            <w:r w:rsidRPr="00252403">
              <w:rPr>
                <w:rFonts w:ascii="Calibri" w:hAnsi="Calibri" w:cs="Calibri"/>
                <w:b/>
                <w:color w:val="000000"/>
                <w:sz w:val="22"/>
                <w:szCs w:val="22"/>
                <w:lang w:val="hr-HR"/>
              </w:rPr>
              <w:t>UKUPNO:</w:t>
            </w:r>
          </w:p>
        </w:tc>
        <w:tc>
          <w:tcPr>
            <w:tcW w:w="1559" w:type="dxa"/>
            <w:tcBorders>
              <w:top w:val="single" w:sz="8" w:space="0" w:color="auto"/>
              <w:left w:val="nil"/>
              <w:bottom w:val="nil"/>
              <w:right w:val="single" w:sz="8" w:space="0" w:color="auto"/>
            </w:tcBorders>
            <w:shd w:val="clear" w:color="000000" w:fill="D9D9D9"/>
            <w:noWrap/>
            <w:hideMark/>
          </w:tcPr>
          <w:p w:rsidR="00945264" w:rsidRPr="00252403"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75.175,00</w:t>
            </w:r>
          </w:p>
        </w:tc>
      </w:tr>
      <w:tr w:rsidR="00945264" w:rsidRPr="00252403" w:rsidTr="000B377E">
        <w:trPr>
          <w:trHeight w:val="579"/>
        </w:trPr>
        <w:tc>
          <w:tcPr>
            <w:tcW w:w="582" w:type="dxa"/>
            <w:tcBorders>
              <w:top w:val="nil"/>
              <w:left w:val="single" w:sz="4" w:space="0" w:color="auto"/>
              <w:bottom w:val="single" w:sz="4" w:space="0" w:color="auto"/>
              <w:right w:val="single" w:sz="4" w:space="0" w:color="auto"/>
            </w:tcBorders>
            <w:shd w:val="clear" w:color="000000" w:fill="FFFFFF"/>
            <w:noWrap/>
            <w:vAlign w:val="bottom"/>
            <w:hideMark/>
          </w:tcPr>
          <w:p w:rsidR="00945264" w:rsidRPr="003A16DE" w:rsidRDefault="00945264" w:rsidP="000B377E">
            <w:pPr>
              <w:jc w:val="center"/>
              <w:rPr>
                <w:rFonts w:ascii="Calibri" w:hAnsi="Calibri" w:cs="Calibri"/>
                <w:color w:val="000000"/>
                <w:sz w:val="22"/>
                <w:szCs w:val="22"/>
                <w:lang w:val="hr-HR"/>
              </w:rPr>
            </w:pPr>
            <w:r w:rsidRPr="003A16DE">
              <w:rPr>
                <w:rFonts w:ascii="Calibri" w:hAnsi="Calibri" w:cs="Calibri"/>
                <w:color w:val="000000"/>
                <w:sz w:val="22"/>
                <w:szCs w:val="22"/>
                <w:lang w:val="hr-HR"/>
              </w:rPr>
              <w:t>16.</w:t>
            </w:r>
          </w:p>
        </w:tc>
        <w:tc>
          <w:tcPr>
            <w:tcW w:w="1086" w:type="dxa"/>
            <w:tcBorders>
              <w:top w:val="single" w:sz="4" w:space="0" w:color="auto"/>
              <w:left w:val="nil"/>
              <w:bottom w:val="single" w:sz="4" w:space="0" w:color="auto"/>
              <w:right w:val="nil"/>
            </w:tcBorders>
            <w:shd w:val="clear" w:color="000000" w:fill="FFFFFF"/>
          </w:tcPr>
          <w:p w:rsidR="00945264" w:rsidRPr="00252403" w:rsidRDefault="00945264" w:rsidP="000B377E">
            <w:pPr>
              <w:rPr>
                <w:rFonts w:ascii="Calibri" w:hAnsi="Calibri" w:cs="Calibri"/>
                <w:color w:val="000000"/>
                <w:sz w:val="22"/>
                <w:szCs w:val="22"/>
                <w:lang w:val="hr-HR"/>
              </w:rPr>
            </w:pPr>
          </w:p>
        </w:tc>
        <w:tc>
          <w:tcPr>
            <w:tcW w:w="6569" w:type="dxa"/>
            <w:gridSpan w:val="6"/>
            <w:tcBorders>
              <w:top w:val="single" w:sz="4" w:space="0" w:color="auto"/>
              <w:left w:val="nil"/>
              <w:bottom w:val="single" w:sz="4" w:space="0" w:color="auto"/>
              <w:right w:val="single" w:sz="4" w:space="0" w:color="auto"/>
            </w:tcBorders>
            <w:shd w:val="clear" w:color="000000" w:fill="FFFFFF"/>
            <w:hideMark/>
          </w:tcPr>
          <w:p w:rsidR="00945264" w:rsidRPr="00252403" w:rsidRDefault="00945264" w:rsidP="000B377E">
            <w:pPr>
              <w:rPr>
                <w:rFonts w:ascii="Calibri" w:hAnsi="Calibri" w:cs="Calibri"/>
                <w:color w:val="000000"/>
                <w:sz w:val="22"/>
                <w:szCs w:val="22"/>
                <w:lang w:val="hr-HR"/>
              </w:rPr>
            </w:pPr>
            <w:r>
              <w:rPr>
                <w:rFonts w:ascii="Calibri" w:hAnsi="Calibri" w:cs="Calibri"/>
                <w:color w:val="000000"/>
                <w:sz w:val="22"/>
                <w:szCs w:val="22"/>
                <w:lang w:val="hr-HR"/>
              </w:rPr>
              <w:t>Ostali radovi kombiniranim strojem</w:t>
            </w:r>
            <w:r w:rsidRPr="003A16DE">
              <w:rPr>
                <w:rFonts w:ascii="Calibri" w:hAnsi="Calibri" w:cs="Calibri"/>
                <w:color w:val="000000"/>
                <w:sz w:val="22"/>
                <w:szCs w:val="22"/>
                <w:lang w:val="hr-HR"/>
              </w:rPr>
              <w:t xml:space="preserve"> prema zahtjevima mjesnih odbora i građana</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rsidR="00945264" w:rsidRPr="00632686" w:rsidRDefault="00945264" w:rsidP="000B377E">
            <w:pPr>
              <w:jc w:val="center"/>
              <w:rPr>
                <w:rFonts w:ascii="Calibri" w:hAnsi="Calibri" w:cs="Calibri"/>
                <w:sz w:val="22"/>
                <w:szCs w:val="22"/>
                <w:highlight w:val="yellow"/>
                <w:lang w:val="hr-HR"/>
              </w:rPr>
            </w:pPr>
            <w:r w:rsidRPr="004D4533">
              <w:rPr>
                <w:rFonts w:ascii="Calibri" w:hAnsi="Calibri" w:cs="Calibri"/>
                <w:sz w:val="22"/>
                <w:szCs w:val="22"/>
                <w:lang w:val="hr-HR"/>
              </w:rPr>
              <w:t>114.825,00</w:t>
            </w:r>
          </w:p>
        </w:tc>
      </w:tr>
      <w:tr w:rsidR="00945264" w:rsidRPr="00252403" w:rsidTr="000B377E">
        <w:trPr>
          <w:trHeight w:val="565"/>
        </w:trPr>
        <w:tc>
          <w:tcPr>
            <w:tcW w:w="582" w:type="dxa"/>
            <w:tcBorders>
              <w:top w:val="single" w:sz="4" w:space="0" w:color="auto"/>
              <w:left w:val="single" w:sz="4" w:space="0" w:color="auto"/>
              <w:bottom w:val="single" w:sz="4" w:space="0" w:color="auto"/>
              <w:right w:val="single" w:sz="4" w:space="0" w:color="auto"/>
            </w:tcBorders>
            <w:shd w:val="clear" w:color="000000" w:fill="A6A6A6"/>
          </w:tcPr>
          <w:p w:rsidR="00945264" w:rsidRPr="00252403" w:rsidRDefault="00945264" w:rsidP="000B377E">
            <w:pPr>
              <w:rPr>
                <w:rFonts w:ascii="Calibri" w:hAnsi="Calibri" w:cs="Calibri"/>
                <w:b/>
                <w:bCs/>
                <w:color w:val="000000"/>
                <w:sz w:val="22"/>
                <w:szCs w:val="22"/>
                <w:lang w:val="hr-HR"/>
              </w:rPr>
            </w:pPr>
          </w:p>
        </w:tc>
        <w:tc>
          <w:tcPr>
            <w:tcW w:w="7655" w:type="dxa"/>
            <w:gridSpan w:val="7"/>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945264" w:rsidRPr="00252403" w:rsidRDefault="00945264" w:rsidP="000B377E">
            <w:pPr>
              <w:rPr>
                <w:rFonts w:ascii="Calibri" w:hAnsi="Calibri" w:cs="Calibri"/>
                <w:b/>
                <w:bCs/>
                <w:color w:val="000000"/>
                <w:sz w:val="22"/>
                <w:szCs w:val="22"/>
                <w:lang w:val="hr-HR"/>
              </w:rPr>
            </w:pPr>
            <w:r w:rsidRPr="00252403">
              <w:rPr>
                <w:rFonts w:ascii="Calibri" w:hAnsi="Calibri" w:cs="Calibri"/>
                <w:b/>
                <w:bCs/>
                <w:color w:val="000000"/>
                <w:sz w:val="22"/>
                <w:szCs w:val="22"/>
                <w:lang w:val="hr-HR"/>
              </w:rPr>
              <w:t>SVEUKUPNO:</w:t>
            </w:r>
          </w:p>
        </w:tc>
        <w:tc>
          <w:tcPr>
            <w:tcW w:w="1559" w:type="dxa"/>
            <w:tcBorders>
              <w:top w:val="nil"/>
              <w:left w:val="nil"/>
              <w:bottom w:val="single" w:sz="4" w:space="0" w:color="auto"/>
              <w:right w:val="single" w:sz="4" w:space="0" w:color="auto"/>
            </w:tcBorders>
            <w:shd w:val="clear" w:color="000000" w:fill="A6A6A6"/>
            <w:noWrap/>
            <w:hideMark/>
          </w:tcPr>
          <w:p w:rsidR="00945264" w:rsidRPr="00252403" w:rsidRDefault="00945264" w:rsidP="000B377E">
            <w:pPr>
              <w:jc w:val="center"/>
              <w:rPr>
                <w:rFonts w:ascii="Calibri" w:hAnsi="Calibri" w:cs="Calibri"/>
                <w:color w:val="000000"/>
                <w:sz w:val="22"/>
                <w:szCs w:val="22"/>
                <w:lang w:val="hr-HR"/>
              </w:rPr>
            </w:pPr>
            <w:r>
              <w:rPr>
                <w:rFonts w:ascii="Calibri" w:hAnsi="Calibri" w:cs="Calibri"/>
                <w:color w:val="000000"/>
                <w:sz w:val="22"/>
                <w:szCs w:val="22"/>
                <w:lang w:val="hr-HR"/>
              </w:rPr>
              <w:t>190.000,00</w:t>
            </w:r>
          </w:p>
        </w:tc>
      </w:tr>
    </w:tbl>
    <w:p w:rsidR="00945264" w:rsidRDefault="00945264" w:rsidP="00945264">
      <w:pPr>
        <w:ind w:left="1080" w:right="276"/>
        <w:jc w:val="both"/>
        <w:rPr>
          <w:b/>
          <w:sz w:val="24"/>
          <w:szCs w:val="24"/>
          <w:lang w:val="hr-HR"/>
        </w:rPr>
      </w:pPr>
    </w:p>
    <w:p w:rsidR="00945264" w:rsidRDefault="00945264" w:rsidP="00945264">
      <w:pPr>
        <w:ind w:left="1080" w:right="276"/>
        <w:jc w:val="both"/>
        <w:rPr>
          <w:b/>
          <w:sz w:val="24"/>
          <w:szCs w:val="24"/>
          <w:lang w:val="hr-HR"/>
        </w:rPr>
      </w:pPr>
    </w:p>
    <w:p w:rsidR="00945264" w:rsidRDefault="00945264" w:rsidP="00945264">
      <w:pPr>
        <w:ind w:left="1080" w:right="276"/>
        <w:jc w:val="both"/>
        <w:rPr>
          <w:b/>
          <w:sz w:val="24"/>
          <w:szCs w:val="24"/>
          <w:lang w:val="hr-HR"/>
        </w:rPr>
      </w:pPr>
    </w:p>
    <w:p w:rsidR="00945264" w:rsidRDefault="00945264" w:rsidP="00945264">
      <w:pPr>
        <w:ind w:left="1080" w:right="276"/>
        <w:jc w:val="both"/>
        <w:rPr>
          <w:sz w:val="24"/>
          <w:szCs w:val="24"/>
          <w:lang w:val="hr-HR"/>
        </w:rPr>
      </w:pPr>
    </w:p>
    <w:p w:rsidR="00945264" w:rsidRDefault="00945264" w:rsidP="00945264">
      <w:pPr>
        <w:ind w:right="276"/>
        <w:jc w:val="both"/>
        <w:rPr>
          <w:b/>
          <w:sz w:val="24"/>
          <w:szCs w:val="24"/>
          <w:lang w:val="hr-HR"/>
        </w:rPr>
      </w:pPr>
      <w:r>
        <w:rPr>
          <w:b/>
          <w:sz w:val="24"/>
          <w:szCs w:val="24"/>
          <w:lang w:val="hr-HR"/>
        </w:rPr>
        <w:t xml:space="preserve">Točka 3.1.4. </w:t>
      </w:r>
      <w:r w:rsidRPr="003E7F08">
        <w:rPr>
          <w:b/>
          <w:sz w:val="24"/>
          <w:szCs w:val="24"/>
          <w:lang w:val="hr-HR"/>
        </w:rPr>
        <w:t>Dobava i ugradnja prometnih znakova i oznaka ulica</w:t>
      </w:r>
      <w:r>
        <w:rPr>
          <w:b/>
          <w:sz w:val="24"/>
          <w:szCs w:val="24"/>
          <w:lang w:val="hr-HR"/>
        </w:rPr>
        <w:t xml:space="preserve"> </w:t>
      </w:r>
    </w:p>
    <w:p w:rsidR="00945264" w:rsidRPr="007E3456" w:rsidRDefault="00945264" w:rsidP="00945264">
      <w:pPr>
        <w:ind w:right="276"/>
        <w:jc w:val="both"/>
        <w:rPr>
          <w:sz w:val="24"/>
          <w:szCs w:val="24"/>
          <w:lang w:val="hr-HR"/>
        </w:rPr>
      </w:pPr>
      <w:r w:rsidRPr="007E3456">
        <w:rPr>
          <w:sz w:val="24"/>
          <w:szCs w:val="24"/>
          <w:lang w:val="hr-HR"/>
        </w:rPr>
        <w:t>mijenja se i glasi:</w:t>
      </w:r>
    </w:p>
    <w:p w:rsidR="00945264" w:rsidRPr="007E3456" w:rsidRDefault="00945264" w:rsidP="00945264">
      <w:pPr>
        <w:ind w:left="1080" w:right="276"/>
        <w:jc w:val="both"/>
        <w:rPr>
          <w:sz w:val="24"/>
          <w:szCs w:val="24"/>
          <w:lang w:val="hr-HR"/>
        </w:rPr>
      </w:pPr>
    </w:p>
    <w:p w:rsidR="00945264" w:rsidRDefault="00945264" w:rsidP="00945264">
      <w:pPr>
        <w:ind w:right="276"/>
        <w:jc w:val="both"/>
        <w:rPr>
          <w:sz w:val="24"/>
          <w:szCs w:val="24"/>
          <w:lang w:val="hr-HR"/>
        </w:rPr>
      </w:pPr>
      <w:r>
        <w:rPr>
          <w:sz w:val="24"/>
          <w:szCs w:val="24"/>
          <w:lang w:val="hr-HR"/>
        </w:rPr>
        <w:t>U 2017. godini planira se nabava sljedeće prometne signalizacije:</w:t>
      </w:r>
    </w:p>
    <w:p w:rsidR="00945264" w:rsidRDefault="00945264" w:rsidP="00945264">
      <w:pPr>
        <w:ind w:right="276"/>
        <w:jc w:val="both"/>
        <w:rPr>
          <w:sz w:val="24"/>
          <w:szCs w:val="24"/>
          <w:lang w:val="hr-HR"/>
        </w:rPr>
      </w:pPr>
    </w:p>
    <w:p w:rsidR="00945264" w:rsidRDefault="00945264" w:rsidP="00945264">
      <w:pPr>
        <w:ind w:right="276"/>
        <w:jc w:val="both"/>
        <w:rPr>
          <w:sz w:val="24"/>
          <w:szCs w:val="24"/>
          <w:lang w:val="hr-HR"/>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3789"/>
        <w:gridCol w:w="1314"/>
        <w:gridCol w:w="1276"/>
        <w:gridCol w:w="2126"/>
      </w:tblGrid>
      <w:tr w:rsidR="00945264" w:rsidRPr="007E3456" w:rsidTr="000B377E">
        <w:trPr>
          <w:trHeight w:val="910"/>
        </w:trPr>
        <w:tc>
          <w:tcPr>
            <w:tcW w:w="959" w:type="dxa"/>
            <w:shd w:val="clear" w:color="auto" w:fill="auto"/>
          </w:tcPr>
          <w:p w:rsidR="00945264" w:rsidRPr="000D5DF2" w:rsidRDefault="00945264" w:rsidP="000B377E">
            <w:pPr>
              <w:tabs>
                <w:tab w:val="left" w:pos="459"/>
              </w:tabs>
              <w:ind w:right="176"/>
              <w:rPr>
                <w:b/>
                <w:sz w:val="24"/>
                <w:szCs w:val="24"/>
                <w:lang w:val="hr-HR"/>
              </w:rPr>
            </w:pPr>
            <w:r w:rsidRPr="000D5DF2">
              <w:rPr>
                <w:b/>
                <w:sz w:val="24"/>
                <w:szCs w:val="24"/>
                <w:lang w:val="hr-HR"/>
              </w:rPr>
              <w:t>Red.br.</w:t>
            </w:r>
          </w:p>
        </w:tc>
        <w:tc>
          <w:tcPr>
            <w:tcW w:w="3789" w:type="dxa"/>
            <w:shd w:val="clear" w:color="auto" w:fill="auto"/>
          </w:tcPr>
          <w:p w:rsidR="00945264" w:rsidRPr="000D5DF2" w:rsidRDefault="00945264" w:rsidP="000B377E">
            <w:pPr>
              <w:ind w:right="276"/>
              <w:jc w:val="center"/>
              <w:rPr>
                <w:b/>
                <w:sz w:val="24"/>
                <w:szCs w:val="24"/>
                <w:lang w:val="hr-HR"/>
              </w:rPr>
            </w:pPr>
            <w:r w:rsidRPr="000D5DF2">
              <w:rPr>
                <w:b/>
                <w:sz w:val="24"/>
                <w:szCs w:val="24"/>
                <w:lang w:val="hr-HR"/>
              </w:rPr>
              <w:t>Prometna signalizacija</w:t>
            </w:r>
          </w:p>
        </w:tc>
        <w:tc>
          <w:tcPr>
            <w:tcW w:w="1314" w:type="dxa"/>
            <w:shd w:val="clear" w:color="auto" w:fill="auto"/>
          </w:tcPr>
          <w:p w:rsidR="00945264" w:rsidRPr="000D5DF2" w:rsidRDefault="00945264" w:rsidP="000B377E">
            <w:pPr>
              <w:ind w:right="276"/>
              <w:jc w:val="center"/>
              <w:rPr>
                <w:b/>
                <w:sz w:val="24"/>
                <w:szCs w:val="24"/>
                <w:lang w:val="hr-HR"/>
              </w:rPr>
            </w:pPr>
            <w:r w:rsidRPr="000D5DF2">
              <w:rPr>
                <w:b/>
                <w:sz w:val="24"/>
                <w:szCs w:val="24"/>
                <w:lang w:val="hr-HR"/>
              </w:rPr>
              <w:t>Jed mjere</w:t>
            </w:r>
          </w:p>
        </w:tc>
        <w:tc>
          <w:tcPr>
            <w:tcW w:w="1276" w:type="dxa"/>
            <w:shd w:val="clear" w:color="auto" w:fill="auto"/>
          </w:tcPr>
          <w:p w:rsidR="00945264" w:rsidRPr="000D5DF2" w:rsidRDefault="00945264" w:rsidP="000B377E">
            <w:pPr>
              <w:ind w:right="276"/>
              <w:jc w:val="center"/>
              <w:rPr>
                <w:b/>
                <w:sz w:val="24"/>
                <w:szCs w:val="24"/>
                <w:lang w:val="hr-HR"/>
              </w:rPr>
            </w:pPr>
            <w:r w:rsidRPr="000D5DF2">
              <w:rPr>
                <w:b/>
                <w:sz w:val="24"/>
                <w:szCs w:val="24"/>
                <w:lang w:val="hr-HR"/>
              </w:rPr>
              <w:t>Kol</w:t>
            </w:r>
          </w:p>
        </w:tc>
        <w:tc>
          <w:tcPr>
            <w:tcW w:w="2126" w:type="dxa"/>
            <w:shd w:val="clear" w:color="auto" w:fill="auto"/>
          </w:tcPr>
          <w:p w:rsidR="00945264" w:rsidRPr="000D5DF2" w:rsidRDefault="00945264" w:rsidP="000B377E">
            <w:pPr>
              <w:ind w:right="276"/>
              <w:jc w:val="center"/>
              <w:rPr>
                <w:b/>
                <w:sz w:val="24"/>
                <w:szCs w:val="24"/>
                <w:lang w:val="hr-HR"/>
              </w:rPr>
            </w:pPr>
            <w:r w:rsidRPr="000D5DF2">
              <w:rPr>
                <w:b/>
                <w:sz w:val="24"/>
                <w:szCs w:val="24"/>
                <w:lang w:val="hr-HR"/>
              </w:rPr>
              <w:t>Ukupno</w:t>
            </w:r>
          </w:p>
        </w:tc>
      </w:tr>
      <w:tr w:rsidR="00945264" w:rsidRPr="007E3456" w:rsidTr="000B377E">
        <w:tc>
          <w:tcPr>
            <w:tcW w:w="959" w:type="dxa"/>
            <w:shd w:val="clear" w:color="auto" w:fill="auto"/>
          </w:tcPr>
          <w:p w:rsidR="00945264" w:rsidRPr="000D5DF2" w:rsidRDefault="00945264" w:rsidP="000B377E">
            <w:pPr>
              <w:ind w:right="276"/>
              <w:jc w:val="both"/>
              <w:rPr>
                <w:sz w:val="24"/>
                <w:szCs w:val="24"/>
                <w:lang w:val="hr-HR"/>
              </w:rPr>
            </w:pPr>
            <w:r w:rsidRPr="000D5DF2">
              <w:rPr>
                <w:sz w:val="24"/>
                <w:szCs w:val="24"/>
                <w:lang w:val="hr-HR"/>
              </w:rPr>
              <w:t>1.</w:t>
            </w:r>
          </w:p>
        </w:tc>
        <w:tc>
          <w:tcPr>
            <w:tcW w:w="3789" w:type="dxa"/>
            <w:shd w:val="clear" w:color="auto" w:fill="auto"/>
          </w:tcPr>
          <w:p w:rsidR="00945264" w:rsidRPr="000D5DF2" w:rsidRDefault="00945264" w:rsidP="000B377E">
            <w:pPr>
              <w:ind w:right="276"/>
              <w:rPr>
                <w:sz w:val="24"/>
                <w:szCs w:val="24"/>
                <w:lang w:val="hr-HR"/>
              </w:rPr>
            </w:pPr>
            <w:r w:rsidRPr="000D5DF2">
              <w:rPr>
                <w:sz w:val="24"/>
                <w:szCs w:val="24"/>
                <w:lang w:val="hr-HR"/>
              </w:rPr>
              <w:t>Prometni znak: B24, 060</w:t>
            </w:r>
          </w:p>
        </w:tc>
        <w:tc>
          <w:tcPr>
            <w:tcW w:w="1314" w:type="dxa"/>
            <w:shd w:val="clear" w:color="auto" w:fill="auto"/>
          </w:tcPr>
          <w:p w:rsidR="00945264" w:rsidRPr="000D5DF2" w:rsidRDefault="00945264" w:rsidP="000B377E">
            <w:pPr>
              <w:ind w:right="276"/>
              <w:jc w:val="right"/>
              <w:rPr>
                <w:sz w:val="24"/>
                <w:szCs w:val="24"/>
                <w:lang w:val="hr-HR"/>
              </w:rPr>
            </w:pPr>
            <w:r w:rsidRPr="000D5DF2">
              <w:rPr>
                <w:sz w:val="24"/>
                <w:szCs w:val="24"/>
                <w:lang w:val="hr-HR"/>
              </w:rPr>
              <w:t>kom</w:t>
            </w:r>
          </w:p>
        </w:tc>
        <w:tc>
          <w:tcPr>
            <w:tcW w:w="1276" w:type="dxa"/>
            <w:shd w:val="clear" w:color="auto" w:fill="auto"/>
          </w:tcPr>
          <w:p w:rsidR="00945264" w:rsidRPr="000D5DF2" w:rsidRDefault="00945264" w:rsidP="000B377E">
            <w:pPr>
              <w:ind w:right="276"/>
              <w:jc w:val="right"/>
              <w:rPr>
                <w:sz w:val="24"/>
                <w:szCs w:val="24"/>
                <w:lang w:val="hr-HR"/>
              </w:rPr>
            </w:pPr>
            <w:r w:rsidRPr="000D5DF2">
              <w:rPr>
                <w:sz w:val="24"/>
                <w:szCs w:val="24"/>
                <w:lang w:val="hr-HR"/>
              </w:rPr>
              <w:t>1</w:t>
            </w:r>
          </w:p>
        </w:tc>
        <w:tc>
          <w:tcPr>
            <w:tcW w:w="2126" w:type="dxa"/>
            <w:shd w:val="clear" w:color="auto" w:fill="auto"/>
          </w:tcPr>
          <w:p w:rsidR="00945264" w:rsidRPr="000D5DF2" w:rsidRDefault="00945264" w:rsidP="000B377E">
            <w:pPr>
              <w:ind w:right="276"/>
              <w:jc w:val="right"/>
              <w:rPr>
                <w:sz w:val="24"/>
                <w:szCs w:val="24"/>
                <w:lang w:val="hr-HR"/>
              </w:rPr>
            </w:pPr>
            <w:r w:rsidRPr="000D5DF2">
              <w:rPr>
                <w:sz w:val="24"/>
                <w:szCs w:val="24"/>
                <w:lang w:val="hr-HR"/>
              </w:rPr>
              <w:t>281,25</w:t>
            </w:r>
          </w:p>
        </w:tc>
      </w:tr>
      <w:tr w:rsidR="00945264" w:rsidRPr="007E3456" w:rsidTr="000B377E">
        <w:tc>
          <w:tcPr>
            <w:tcW w:w="959" w:type="dxa"/>
            <w:shd w:val="clear" w:color="auto" w:fill="auto"/>
          </w:tcPr>
          <w:p w:rsidR="00945264" w:rsidRPr="000D5DF2" w:rsidRDefault="00945264" w:rsidP="000B377E">
            <w:pPr>
              <w:ind w:right="276"/>
              <w:jc w:val="both"/>
              <w:rPr>
                <w:sz w:val="24"/>
                <w:szCs w:val="24"/>
                <w:lang w:val="hr-HR"/>
              </w:rPr>
            </w:pPr>
            <w:r w:rsidRPr="000D5DF2">
              <w:rPr>
                <w:sz w:val="24"/>
                <w:szCs w:val="24"/>
                <w:lang w:val="hr-HR"/>
              </w:rPr>
              <w:t xml:space="preserve">2. </w:t>
            </w:r>
          </w:p>
        </w:tc>
        <w:tc>
          <w:tcPr>
            <w:tcW w:w="3789" w:type="dxa"/>
            <w:shd w:val="clear" w:color="auto" w:fill="auto"/>
          </w:tcPr>
          <w:p w:rsidR="00945264" w:rsidRPr="000D5DF2" w:rsidRDefault="00945264" w:rsidP="000B377E">
            <w:pPr>
              <w:ind w:right="276"/>
              <w:jc w:val="both"/>
              <w:rPr>
                <w:sz w:val="24"/>
                <w:szCs w:val="24"/>
                <w:lang w:val="hr-HR"/>
              </w:rPr>
            </w:pPr>
            <w:r w:rsidRPr="000D5DF2">
              <w:rPr>
                <w:sz w:val="24"/>
                <w:szCs w:val="24"/>
                <w:lang w:val="hr-HR"/>
              </w:rPr>
              <w:t>Stup pocinčani 2'' – 2,60 m</w:t>
            </w:r>
          </w:p>
        </w:tc>
        <w:tc>
          <w:tcPr>
            <w:tcW w:w="1314" w:type="dxa"/>
            <w:shd w:val="clear" w:color="auto" w:fill="auto"/>
          </w:tcPr>
          <w:p w:rsidR="00945264" w:rsidRPr="000D5DF2" w:rsidRDefault="00945264" w:rsidP="000B377E">
            <w:pPr>
              <w:ind w:right="276"/>
              <w:jc w:val="right"/>
              <w:rPr>
                <w:sz w:val="24"/>
                <w:szCs w:val="24"/>
                <w:lang w:val="hr-HR"/>
              </w:rPr>
            </w:pPr>
            <w:r w:rsidRPr="000D5DF2">
              <w:rPr>
                <w:sz w:val="24"/>
                <w:szCs w:val="24"/>
                <w:lang w:val="hr-HR"/>
              </w:rPr>
              <w:t>kom</w:t>
            </w:r>
          </w:p>
        </w:tc>
        <w:tc>
          <w:tcPr>
            <w:tcW w:w="1276" w:type="dxa"/>
            <w:shd w:val="clear" w:color="auto" w:fill="auto"/>
          </w:tcPr>
          <w:p w:rsidR="00945264" w:rsidRPr="000D5DF2" w:rsidRDefault="00945264" w:rsidP="000B377E">
            <w:pPr>
              <w:ind w:right="276"/>
              <w:jc w:val="right"/>
              <w:rPr>
                <w:sz w:val="24"/>
                <w:szCs w:val="24"/>
                <w:lang w:val="hr-HR"/>
              </w:rPr>
            </w:pPr>
            <w:r w:rsidRPr="000D5DF2">
              <w:rPr>
                <w:sz w:val="24"/>
                <w:szCs w:val="24"/>
                <w:lang w:val="hr-HR"/>
              </w:rPr>
              <w:t>6</w:t>
            </w:r>
          </w:p>
        </w:tc>
        <w:tc>
          <w:tcPr>
            <w:tcW w:w="2126" w:type="dxa"/>
            <w:shd w:val="clear" w:color="auto" w:fill="auto"/>
          </w:tcPr>
          <w:p w:rsidR="00945264" w:rsidRPr="000D5DF2" w:rsidRDefault="00945264" w:rsidP="000B377E">
            <w:pPr>
              <w:ind w:right="276"/>
              <w:jc w:val="right"/>
              <w:rPr>
                <w:sz w:val="24"/>
                <w:szCs w:val="24"/>
                <w:lang w:val="hr-HR"/>
              </w:rPr>
            </w:pPr>
            <w:r w:rsidRPr="000D5DF2">
              <w:rPr>
                <w:sz w:val="24"/>
                <w:szCs w:val="24"/>
                <w:lang w:val="hr-HR"/>
              </w:rPr>
              <w:t>975,00</w:t>
            </w:r>
          </w:p>
        </w:tc>
      </w:tr>
      <w:tr w:rsidR="00945264" w:rsidRPr="007E3456" w:rsidTr="000B377E">
        <w:tc>
          <w:tcPr>
            <w:tcW w:w="959" w:type="dxa"/>
            <w:shd w:val="clear" w:color="auto" w:fill="auto"/>
          </w:tcPr>
          <w:p w:rsidR="00945264" w:rsidRPr="000D5DF2" w:rsidRDefault="00945264" w:rsidP="000B377E">
            <w:pPr>
              <w:ind w:right="276"/>
              <w:jc w:val="both"/>
              <w:rPr>
                <w:sz w:val="24"/>
                <w:szCs w:val="24"/>
                <w:lang w:val="hr-HR"/>
              </w:rPr>
            </w:pPr>
            <w:r w:rsidRPr="000D5DF2">
              <w:rPr>
                <w:sz w:val="24"/>
                <w:szCs w:val="24"/>
                <w:lang w:val="hr-HR"/>
              </w:rPr>
              <w:t>3.</w:t>
            </w:r>
          </w:p>
        </w:tc>
        <w:tc>
          <w:tcPr>
            <w:tcW w:w="3789" w:type="dxa"/>
            <w:shd w:val="clear" w:color="auto" w:fill="auto"/>
          </w:tcPr>
          <w:p w:rsidR="00945264" w:rsidRPr="000D5DF2" w:rsidRDefault="00945264" w:rsidP="000B377E">
            <w:pPr>
              <w:ind w:right="276"/>
              <w:jc w:val="both"/>
              <w:rPr>
                <w:sz w:val="24"/>
                <w:szCs w:val="24"/>
                <w:lang w:val="hr-HR"/>
              </w:rPr>
            </w:pPr>
            <w:r w:rsidRPr="000D5DF2">
              <w:rPr>
                <w:sz w:val="24"/>
                <w:szCs w:val="24"/>
                <w:lang w:val="hr-HR"/>
              </w:rPr>
              <w:t>Postava s betonskim temeljem</w:t>
            </w:r>
          </w:p>
        </w:tc>
        <w:tc>
          <w:tcPr>
            <w:tcW w:w="1314" w:type="dxa"/>
            <w:shd w:val="clear" w:color="auto" w:fill="auto"/>
          </w:tcPr>
          <w:p w:rsidR="00945264" w:rsidRPr="000D5DF2" w:rsidRDefault="00945264" w:rsidP="000B377E">
            <w:pPr>
              <w:ind w:right="276"/>
              <w:jc w:val="right"/>
              <w:rPr>
                <w:sz w:val="24"/>
                <w:szCs w:val="24"/>
                <w:lang w:val="hr-HR"/>
              </w:rPr>
            </w:pPr>
            <w:r w:rsidRPr="000D5DF2">
              <w:rPr>
                <w:sz w:val="24"/>
                <w:szCs w:val="24"/>
                <w:lang w:val="hr-HR"/>
              </w:rPr>
              <w:t>kom</w:t>
            </w:r>
          </w:p>
        </w:tc>
        <w:tc>
          <w:tcPr>
            <w:tcW w:w="1276" w:type="dxa"/>
            <w:shd w:val="clear" w:color="auto" w:fill="auto"/>
          </w:tcPr>
          <w:p w:rsidR="00945264" w:rsidRPr="000D5DF2" w:rsidRDefault="00945264" w:rsidP="000B377E">
            <w:pPr>
              <w:ind w:right="276"/>
              <w:jc w:val="right"/>
              <w:rPr>
                <w:sz w:val="24"/>
                <w:szCs w:val="24"/>
                <w:lang w:val="hr-HR"/>
              </w:rPr>
            </w:pPr>
            <w:r w:rsidRPr="000D5DF2">
              <w:rPr>
                <w:sz w:val="24"/>
                <w:szCs w:val="24"/>
                <w:lang w:val="hr-HR"/>
              </w:rPr>
              <w:t>6</w:t>
            </w:r>
          </w:p>
        </w:tc>
        <w:tc>
          <w:tcPr>
            <w:tcW w:w="2126" w:type="dxa"/>
            <w:shd w:val="clear" w:color="auto" w:fill="auto"/>
          </w:tcPr>
          <w:p w:rsidR="00945264" w:rsidRPr="000D5DF2" w:rsidRDefault="00945264" w:rsidP="000B377E">
            <w:pPr>
              <w:ind w:right="276"/>
              <w:jc w:val="right"/>
              <w:rPr>
                <w:sz w:val="24"/>
                <w:szCs w:val="24"/>
                <w:lang w:val="hr-HR"/>
              </w:rPr>
            </w:pPr>
            <w:r w:rsidRPr="000D5DF2">
              <w:rPr>
                <w:sz w:val="24"/>
                <w:szCs w:val="24"/>
                <w:lang w:val="hr-HR"/>
              </w:rPr>
              <w:t>1.875,00</w:t>
            </w:r>
          </w:p>
        </w:tc>
      </w:tr>
      <w:tr w:rsidR="00945264" w:rsidRPr="007E3456" w:rsidTr="000B377E">
        <w:tc>
          <w:tcPr>
            <w:tcW w:w="959" w:type="dxa"/>
            <w:shd w:val="clear" w:color="auto" w:fill="auto"/>
          </w:tcPr>
          <w:p w:rsidR="00945264" w:rsidRPr="000D5DF2" w:rsidRDefault="00945264" w:rsidP="000B377E">
            <w:pPr>
              <w:ind w:right="276"/>
              <w:jc w:val="both"/>
              <w:rPr>
                <w:sz w:val="24"/>
                <w:szCs w:val="24"/>
                <w:lang w:val="hr-HR"/>
              </w:rPr>
            </w:pPr>
            <w:r w:rsidRPr="000D5DF2">
              <w:rPr>
                <w:sz w:val="24"/>
                <w:szCs w:val="24"/>
                <w:lang w:val="hr-HR"/>
              </w:rPr>
              <w:t>4.</w:t>
            </w:r>
          </w:p>
        </w:tc>
        <w:tc>
          <w:tcPr>
            <w:tcW w:w="3789" w:type="dxa"/>
            <w:shd w:val="clear" w:color="auto" w:fill="auto"/>
          </w:tcPr>
          <w:p w:rsidR="00945264" w:rsidRPr="000D5DF2" w:rsidRDefault="00945264" w:rsidP="000B377E">
            <w:pPr>
              <w:ind w:right="276"/>
              <w:jc w:val="both"/>
              <w:rPr>
                <w:sz w:val="24"/>
                <w:szCs w:val="24"/>
                <w:lang w:val="hr-HR"/>
              </w:rPr>
            </w:pPr>
            <w:r w:rsidRPr="000D5DF2">
              <w:rPr>
                <w:sz w:val="24"/>
                <w:szCs w:val="24"/>
                <w:lang w:val="hr-HR"/>
              </w:rPr>
              <w:t>Obujmica za pričvršćivanje znakova</w:t>
            </w:r>
          </w:p>
        </w:tc>
        <w:tc>
          <w:tcPr>
            <w:tcW w:w="1314" w:type="dxa"/>
            <w:shd w:val="clear" w:color="auto" w:fill="auto"/>
          </w:tcPr>
          <w:p w:rsidR="00945264" w:rsidRPr="000D5DF2" w:rsidRDefault="00945264" w:rsidP="000B377E">
            <w:pPr>
              <w:ind w:right="276"/>
              <w:jc w:val="right"/>
              <w:rPr>
                <w:sz w:val="24"/>
                <w:szCs w:val="24"/>
                <w:lang w:val="hr-HR"/>
              </w:rPr>
            </w:pPr>
            <w:r w:rsidRPr="000D5DF2">
              <w:rPr>
                <w:sz w:val="24"/>
                <w:szCs w:val="24"/>
                <w:lang w:val="hr-HR"/>
              </w:rPr>
              <w:t>kom</w:t>
            </w:r>
          </w:p>
        </w:tc>
        <w:tc>
          <w:tcPr>
            <w:tcW w:w="1276" w:type="dxa"/>
            <w:shd w:val="clear" w:color="auto" w:fill="auto"/>
          </w:tcPr>
          <w:p w:rsidR="00945264" w:rsidRPr="000D5DF2" w:rsidRDefault="00945264" w:rsidP="000B377E">
            <w:pPr>
              <w:ind w:right="276"/>
              <w:jc w:val="right"/>
              <w:rPr>
                <w:sz w:val="24"/>
                <w:szCs w:val="24"/>
                <w:lang w:val="hr-HR"/>
              </w:rPr>
            </w:pPr>
            <w:r w:rsidRPr="000D5DF2">
              <w:rPr>
                <w:sz w:val="24"/>
                <w:szCs w:val="24"/>
                <w:lang w:val="hr-HR"/>
              </w:rPr>
              <w:t>15</w:t>
            </w:r>
          </w:p>
        </w:tc>
        <w:tc>
          <w:tcPr>
            <w:tcW w:w="2126" w:type="dxa"/>
            <w:shd w:val="clear" w:color="auto" w:fill="auto"/>
          </w:tcPr>
          <w:p w:rsidR="00945264" w:rsidRPr="000D5DF2" w:rsidRDefault="00945264" w:rsidP="000B377E">
            <w:pPr>
              <w:ind w:right="276"/>
              <w:jc w:val="right"/>
              <w:rPr>
                <w:sz w:val="24"/>
                <w:szCs w:val="24"/>
                <w:lang w:val="hr-HR"/>
              </w:rPr>
            </w:pPr>
            <w:r w:rsidRPr="000D5DF2">
              <w:rPr>
                <w:sz w:val="24"/>
                <w:szCs w:val="24"/>
                <w:lang w:val="hr-HR"/>
              </w:rPr>
              <w:t>262,50</w:t>
            </w:r>
          </w:p>
        </w:tc>
      </w:tr>
      <w:tr w:rsidR="00945264" w:rsidRPr="007E3456" w:rsidTr="000B377E">
        <w:tc>
          <w:tcPr>
            <w:tcW w:w="959" w:type="dxa"/>
            <w:shd w:val="clear" w:color="auto" w:fill="auto"/>
          </w:tcPr>
          <w:p w:rsidR="00945264" w:rsidRPr="000D5DF2" w:rsidRDefault="00945264" w:rsidP="000B377E">
            <w:pPr>
              <w:ind w:right="276"/>
              <w:jc w:val="both"/>
              <w:rPr>
                <w:sz w:val="24"/>
                <w:szCs w:val="24"/>
                <w:lang w:val="hr-HR"/>
              </w:rPr>
            </w:pPr>
            <w:r w:rsidRPr="000D5DF2">
              <w:rPr>
                <w:sz w:val="24"/>
                <w:szCs w:val="24"/>
                <w:lang w:val="hr-HR"/>
              </w:rPr>
              <w:t>5.</w:t>
            </w:r>
          </w:p>
        </w:tc>
        <w:tc>
          <w:tcPr>
            <w:tcW w:w="3789" w:type="dxa"/>
            <w:shd w:val="clear" w:color="auto" w:fill="auto"/>
          </w:tcPr>
          <w:p w:rsidR="00945264" w:rsidRPr="000D5DF2" w:rsidRDefault="00945264" w:rsidP="000B377E">
            <w:pPr>
              <w:ind w:right="276"/>
              <w:jc w:val="both"/>
              <w:rPr>
                <w:sz w:val="24"/>
                <w:szCs w:val="24"/>
                <w:lang w:val="hr-HR"/>
              </w:rPr>
            </w:pPr>
            <w:r w:rsidRPr="000D5DF2">
              <w:rPr>
                <w:sz w:val="24"/>
                <w:szCs w:val="24"/>
                <w:lang w:val="hr-HR"/>
              </w:rPr>
              <w:t>Prometni znak: C79, 100x50 cm</w:t>
            </w:r>
          </w:p>
        </w:tc>
        <w:tc>
          <w:tcPr>
            <w:tcW w:w="1314" w:type="dxa"/>
            <w:shd w:val="clear" w:color="auto" w:fill="auto"/>
          </w:tcPr>
          <w:p w:rsidR="00945264" w:rsidRPr="000D5DF2" w:rsidRDefault="00945264" w:rsidP="000B377E">
            <w:pPr>
              <w:ind w:right="276"/>
              <w:jc w:val="right"/>
              <w:rPr>
                <w:sz w:val="24"/>
                <w:szCs w:val="24"/>
                <w:lang w:val="hr-HR"/>
              </w:rPr>
            </w:pPr>
            <w:r w:rsidRPr="000D5DF2">
              <w:rPr>
                <w:sz w:val="24"/>
                <w:szCs w:val="24"/>
                <w:lang w:val="hr-HR"/>
              </w:rPr>
              <w:t>kom</w:t>
            </w:r>
          </w:p>
        </w:tc>
        <w:tc>
          <w:tcPr>
            <w:tcW w:w="1276" w:type="dxa"/>
            <w:shd w:val="clear" w:color="auto" w:fill="auto"/>
          </w:tcPr>
          <w:p w:rsidR="00945264" w:rsidRPr="000D5DF2" w:rsidRDefault="00945264" w:rsidP="000B377E">
            <w:pPr>
              <w:ind w:right="276"/>
              <w:jc w:val="right"/>
              <w:rPr>
                <w:sz w:val="24"/>
                <w:szCs w:val="24"/>
                <w:lang w:val="hr-HR"/>
              </w:rPr>
            </w:pPr>
            <w:r w:rsidRPr="000D5DF2">
              <w:rPr>
                <w:sz w:val="24"/>
                <w:szCs w:val="24"/>
                <w:lang w:val="hr-HR"/>
              </w:rPr>
              <w:t>1</w:t>
            </w:r>
          </w:p>
        </w:tc>
        <w:tc>
          <w:tcPr>
            <w:tcW w:w="2126" w:type="dxa"/>
            <w:shd w:val="clear" w:color="auto" w:fill="auto"/>
          </w:tcPr>
          <w:p w:rsidR="00945264" w:rsidRPr="000D5DF2" w:rsidRDefault="00945264" w:rsidP="000B377E">
            <w:pPr>
              <w:ind w:right="276"/>
              <w:jc w:val="right"/>
              <w:rPr>
                <w:sz w:val="24"/>
                <w:szCs w:val="24"/>
                <w:lang w:val="hr-HR"/>
              </w:rPr>
            </w:pPr>
            <w:r w:rsidRPr="000D5DF2">
              <w:rPr>
                <w:sz w:val="24"/>
                <w:szCs w:val="24"/>
                <w:lang w:val="hr-HR"/>
              </w:rPr>
              <w:t>418,75</w:t>
            </w:r>
          </w:p>
        </w:tc>
      </w:tr>
      <w:tr w:rsidR="00945264" w:rsidRPr="007E3456" w:rsidTr="000B377E">
        <w:tc>
          <w:tcPr>
            <w:tcW w:w="959" w:type="dxa"/>
            <w:shd w:val="clear" w:color="auto" w:fill="auto"/>
          </w:tcPr>
          <w:p w:rsidR="00945264" w:rsidRPr="000D5DF2" w:rsidRDefault="00945264" w:rsidP="000B377E">
            <w:pPr>
              <w:ind w:right="276"/>
              <w:jc w:val="both"/>
              <w:rPr>
                <w:sz w:val="24"/>
                <w:szCs w:val="24"/>
                <w:lang w:val="hr-HR"/>
              </w:rPr>
            </w:pPr>
            <w:r w:rsidRPr="000D5DF2">
              <w:rPr>
                <w:sz w:val="24"/>
                <w:szCs w:val="24"/>
                <w:lang w:val="hr-HR"/>
              </w:rPr>
              <w:lastRenderedPageBreak/>
              <w:t>6.</w:t>
            </w:r>
          </w:p>
        </w:tc>
        <w:tc>
          <w:tcPr>
            <w:tcW w:w="3789" w:type="dxa"/>
            <w:shd w:val="clear" w:color="auto" w:fill="auto"/>
          </w:tcPr>
          <w:p w:rsidR="00945264" w:rsidRPr="000D5DF2" w:rsidRDefault="00945264" w:rsidP="000B377E">
            <w:pPr>
              <w:ind w:right="276"/>
              <w:jc w:val="both"/>
              <w:rPr>
                <w:sz w:val="24"/>
                <w:szCs w:val="24"/>
                <w:lang w:val="hr-HR"/>
              </w:rPr>
            </w:pPr>
            <w:r w:rsidRPr="000D5DF2">
              <w:rPr>
                <w:sz w:val="24"/>
                <w:szCs w:val="24"/>
                <w:lang w:val="hr-HR"/>
              </w:rPr>
              <w:t>Prometni znak: B01, 90x90x90 klasa 2</w:t>
            </w:r>
          </w:p>
        </w:tc>
        <w:tc>
          <w:tcPr>
            <w:tcW w:w="1314" w:type="dxa"/>
            <w:shd w:val="clear" w:color="auto" w:fill="auto"/>
          </w:tcPr>
          <w:p w:rsidR="00945264" w:rsidRPr="000D5DF2" w:rsidRDefault="00945264" w:rsidP="000B377E">
            <w:pPr>
              <w:ind w:right="276"/>
              <w:jc w:val="right"/>
              <w:rPr>
                <w:sz w:val="24"/>
                <w:szCs w:val="24"/>
                <w:lang w:val="hr-HR"/>
              </w:rPr>
            </w:pPr>
            <w:r w:rsidRPr="000D5DF2">
              <w:rPr>
                <w:sz w:val="24"/>
                <w:szCs w:val="24"/>
                <w:lang w:val="hr-HR"/>
              </w:rPr>
              <w:t>kom</w:t>
            </w:r>
          </w:p>
        </w:tc>
        <w:tc>
          <w:tcPr>
            <w:tcW w:w="1276" w:type="dxa"/>
            <w:shd w:val="clear" w:color="auto" w:fill="auto"/>
          </w:tcPr>
          <w:p w:rsidR="00945264" w:rsidRPr="000D5DF2" w:rsidRDefault="00945264" w:rsidP="000B377E">
            <w:pPr>
              <w:ind w:right="276"/>
              <w:jc w:val="right"/>
              <w:rPr>
                <w:sz w:val="24"/>
                <w:szCs w:val="24"/>
                <w:lang w:val="hr-HR"/>
              </w:rPr>
            </w:pPr>
            <w:r w:rsidRPr="000D5DF2">
              <w:rPr>
                <w:sz w:val="24"/>
                <w:szCs w:val="24"/>
                <w:lang w:val="hr-HR"/>
              </w:rPr>
              <w:t>1</w:t>
            </w:r>
          </w:p>
        </w:tc>
        <w:tc>
          <w:tcPr>
            <w:tcW w:w="2126" w:type="dxa"/>
            <w:shd w:val="clear" w:color="auto" w:fill="auto"/>
          </w:tcPr>
          <w:p w:rsidR="00945264" w:rsidRPr="000D5DF2" w:rsidRDefault="00945264" w:rsidP="000B377E">
            <w:pPr>
              <w:ind w:right="276"/>
              <w:jc w:val="right"/>
              <w:rPr>
                <w:sz w:val="24"/>
                <w:szCs w:val="24"/>
                <w:lang w:val="hr-HR"/>
              </w:rPr>
            </w:pPr>
            <w:r w:rsidRPr="000D5DF2">
              <w:rPr>
                <w:sz w:val="24"/>
                <w:szCs w:val="24"/>
                <w:lang w:val="hr-HR"/>
              </w:rPr>
              <w:t>406,25</w:t>
            </w:r>
          </w:p>
        </w:tc>
      </w:tr>
      <w:tr w:rsidR="00945264" w:rsidRPr="007E3456" w:rsidTr="000B377E">
        <w:tc>
          <w:tcPr>
            <w:tcW w:w="959" w:type="dxa"/>
            <w:shd w:val="clear" w:color="auto" w:fill="auto"/>
          </w:tcPr>
          <w:p w:rsidR="00945264" w:rsidRPr="000D5DF2" w:rsidRDefault="00945264" w:rsidP="000B377E">
            <w:pPr>
              <w:ind w:right="276"/>
              <w:jc w:val="both"/>
              <w:rPr>
                <w:sz w:val="24"/>
                <w:szCs w:val="24"/>
                <w:lang w:val="hr-HR"/>
              </w:rPr>
            </w:pPr>
            <w:r w:rsidRPr="000D5DF2">
              <w:rPr>
                <w:sz w:val="24"/>
                <w:szCs w:val="24"/>
                <w:lang w:val="hr-HR"/>
              </w:rPr>
              <w:t>7.</w:t>
            </w:r>
          </w:p>
        </w:tc>
        <w:tc>
          <w:tcPr>
            <w:tcW w:w="3789" w:type="dxa"/>
            <w:shd w:val="clear" w:color="auto" w:fill="auto"/>
          </w:tcPr>
          <w:p w:rsidR="00945264" w:rsidRPr="000D5DF2" w:rsidRDefault="00945264" w:rsidP="000B377E">
            <w:pPr>
              <w:ind w:right="276"/>
              <w:jc w:val="both"/>
              <w:rPr>
                <w:sz w:val="24"/>
                <w:szCs w:val="24"/>
                <w:lang w:val="hr-HR"/>
              </w:rPr>
            </w:pPr>
            <w:r w:rsidRPr="000D5DF2">
              <w:rPr>
                <w:sz w:val="24"/>
                <w:szCs w:val="24"/>
                <w:lang w:val="hr-HR"/>
              </w:rPr>
              <w:t>Prometni znak: B45, 060</w:t>
            </w:r>
          </w:p>
        </w:tc>
        <w:tc>
          <w:tcPr>
            <w:tcW w:w="1314" w:type="dxa"/>
            <w:shd w:val="clear" w:color="auto" w:fill="auto"/>
          </w:tcPr>
          <w:p w:rsidR="00945264" w:rsidRPr="000D5DF2" w:rsidRDefault="00945264" w:rsidP="000B377E">
            <w:pPr>
              <w:ind w:right="276"/>
              <w:jc w:val="right"/>
              <w:rPr>
                <w:sz w:val="24"/>
                <w:szCs w:val="24"/>
                <w:lang w:val="hr-HR"/>
              </w:rPr>
            </w:pPr>
            <w:r w:rsidRPr="000D5DF2">
              <w:rPr>
                <w:sz w:val="24"/>
                <w:szCs w:val="24"/>
                <w:lang w:val="hr-HR"/>
              </w:rPr>
              <w:t>kom</w:t>
            </w:r>
          </w:p>
        </w:tc>
        <w:tc>
          <w:tcPr>
            <w:tcW w:w="1276" w:type="dxa"/>
            <w:shd w:val="clear" w:color="auto" w:fill="auto"/>
          </w:tcPr>
          <w:p w:rsidR="00945264" w:rsidRPr="000D5DF2" w:rsidRDefault="00945264" w:rsidP="000B377E">
            <w:pPr>
              <w:ind w:right="276"/>
              <w:jc w:val="right"/>
              <w:rPr>
                <w:sz w:val="24"/>
                <w:szCs w:val="24"/>
                <w:lang w:val="hr-HR"/>
              </w:rPr>
            </w:pPr>
            <w:r w:rsidRPr="000D5DF2">
              <w:rPr>
                <w:sz w:val="24"/>
                <w:szCs w:val="24"/>
                <w:lang w:val="hr-HR"/>
              </w:rPr>
              <w:t>18</w:t>
            </w:r>
          </w:p>
        </w:tc>
        <w:tc>
          <w:tcPr>
            <w:tcW w:w="2126" w:type="dxa"/>
            <w:shd w:val="clear" w:color="auto" w:fill="auto"/>
          </w:tcPr>
          <w:p w:rsidR="00945264" w:rsidRPr="000D5DF2" w:rsidRDefault="00945264" w:rsidP="000B377E">
            <w:pPr>
              <w:ind w:right="276"/>
              <w:jc w:val="right"/>
              <w:rPr>
                <w:sz w:val="24"/>
                <w:szCs w:val="24"/>
                <w:lang w:val="hr-HR"/>
              </w:rPr>
            </w:pPr>
            <w:r w:rsidRPr="000D5DF2">
              <w:rPr>
                <w:sz w:val="24"/>
                <w:szCs w:val="24"/>
                <w:lang w:val="hr-HR"/>
              </w:rPr>
              <w:t>1.125,00</w:t>
            </w:r>
          </w:p>
        </w:tc>
      </w:tr>
      <w:tr w:rsidR="00945264" w:rsidRPr="007E3456" w:rsidTr="000B377E">
        <w:tc>
          <w:tcPr>
            <w:tcW w:w="959" w:type="dxa"/>
            <w:shd w:val="clear" w:color="auto" w:fill="auto"/>
          </w:tcPr>
          <w:p w:rsidR="00945264" w:rsidRPr="000D5DF2" w:rsidRDefault="00945264" w:rsidP="000B377E">
            <w:pPr>
              <w:ind w:right="276"/>
              <w:jc w:val="both"/>
              <w:rPr>
                <w:sz w:val="24"/>
                <w:szCs w:val="24"/>
                <w:lang w:val="hr-HR"/>
              </w:rPr>
            </w:pPr>
            <w:r w:rsidRPr="000D5DF2">
              <w:rPr>
                <w:sz w:val="24"/>
                <w:szCs w:val="24"/>
                <w:lang w:val="hr-HR"/>
              </w:rPr>
              <w:t>8.</w:t>
            </w:r>
          </w:p>
        </w:tc>
        <w:tc>
          <w:tcPr>
            <w:tcW w:w="3789" w:type="dxa"/>
            <w:shd w:val="clear" w:color="auto" w:fill="auto"/>
          </w:tcPr>
          <w:p w:rsidR="00945264" w:rsidRPr="000D5DF2" w:rsidRDefault="00945264" w:rsidP="000B377E">
            <w:pPr>
              <w:ind w:right="276"/>
              <w:jc w:val="both"/>
              <w:rPr>
                <w:sz w:val="24"/>
                <w:szCs w:val="24"/>
                <w:lang w:val="hr-HR"/>
              </w:rPr>
            </w:pPr>
            <w:r w:rsidRPr="000D5DF2">
              <w:rPr>
                <w:sz w:val="24"/>
                <w:szCs w:val="24"/>
                <w:lang w:val="hr-HR"/>
              </w:rPr>
              <w:t>Interventna nabava</w:t>
            </w:r>
          </w:p>
        </w:tc>
        <w:tc>
          <w:tcPr>
            <w:tcW w:w="1314" w:type="dxa"/>
            <w:shd w:val="clear" w:color="auto" w:fill="auto"/>
          </w:tcPr>
          <w:p w:rsidR="00945264" w:rsidRPr="000D5DF2" w:rsidRDefault="00945264" w:rsidP="000B377E">
            <w:pPr>
              <w:ind w:right="276"/>
              <w:jc w:val="right"/>
              <w:rPr>
                <w:sz w:val="24"/>
                <w:szCs w:val="24"/>
                <w:lang w:val="hr-HR"/>
              </w:rPr>
            </w:pPr>
          </w:p>
        </w:tc>
        <w:tc>
          <w:tcPr>
            <w:tcW w:w="1276" w:type="dxa"/>
            <w:shd w:val="clear" w:color="auto" w:fill="auto"/>
          </w:tcPr>
          <w:p w:rsidR="00945264" w:rsidRPr="000D5DF2" w:rsidRDefault="00945264" w:rsidP="000B377E">
            <w:pPr>
              <w:ind w:right="276"/>
              <w:jc w:val="right"/>
              <w:rPr>
                <w:sz w:val="24"/>
                <w:szCs w:val="24"/>
                <w:lang w:val="hr-HR"/>
              </w:rPr>
            </w:pPr>
          </w:p>
        </w:tc>
        <w:tc>
          <w:tcPr>
            <w:tcW w:w="2126" w:type="dxa"/>
            <w:shd w:val="clear" w:color="auto" w:fill="auto"/>
          </w:tcPr>
          <w:p w:rsidR="00945264" w:rsidRPr="000D5DF2" w:rsidRDefault="00945264" w:rsidP="000B377E">
            <w:pPr>
              <w:ind w:right="276"/>
              <w:jc w:val="right"/>
              <w:rPr>
                <w:sz w:val="24"/>
                <w:szCs w:val="24"/>
                <w:lang w:val="hr-HR"/>
              </w:rPr>
            </w:pPr>
            <w:r w:rsidRPr="000D5DF2">
              <w:rPr>
                <w:sz w:val="24"/>
                <w:szCs w:val="24"/>
                <w:lang w:val="hr-HR"/>
              </w:rPr>
              <w:t>4.656,25</w:t>
            </w:r>
          </w:p>
        </w:tc>
      </w:tr>
      <w:tr w:rsidR="00945264" w:rsidRPr="007E3456" w:rsidTr="000B377E">
        <w:tc>
          <w:tcPr>
            <w:tcW w:w="7338" w:type="dxa"/>
            <w:gridSpan w:val="4"/>
            <w:shd w:val="clear" w:color="auto" w:fill="auto"/>
          </w:tcPr>
          <w:p w:rsidR="00945264" w:rsidRPr="000D5DF2" w:rsidRDefault="00945264" w:rsidP="000B377E">
            <w:pPr>
              <w:ind w:right="276"/>
              <w:rPr>
                <w:b/>
                <w:sz w:val="24"/>
                <w:szCs w:val="24"/>
                <w:lang w:val="hr-HR"/>
              </w:rPr>
            </w:pPr>
            <w:r w:rsidRPr="000D5DF2">
              <w:rPr>
                <w:b/>
                <w:sz w:val="24"/>
                <w:szCs w:val="24"/>
                <w:lang w:val="hr-HR"/>
              </w:rPr>
              <w:t>SVEUKUPNO</w:t>
            </w:r>
          </w:p>
        </w:tc>
        <w:tc>
          <w:tcPr>
            <w:tcW w:w="2126" w:type="dxa"/>
            <w:shd w:val="clear" w:color="auto" w:fill="auto"/>
          </w:tcPr>
          <w:p w:rsidR="00945264" w:rsidRPr="000D5DF2" w:rsidRDefault="00945264" w:rsidP="000B377E">
            <w:pPr>
              <w:ind w:right="276"/>
              <w:jc w:val="right"/>
              <w:rPr>
                <w:b/>
                <w:sz w:val="24"/>
                <w:szCs w:val="24"/>
                <w:lang w:val="hr-HR"/>
              </w:rPr>
            </w:pPr>
            <w:r w:rsidRPr="000D5DF2">
              <w:rPr>
                <w:b/>
                <w:sz w:val="24"/>
                <w:szCs w:val="24"/>
                <w:lang w:val="hr-HR"/>
              </w:rPr>
              <w:t>10.000,00</w:t>
            </w:r>
          </w:p>
        </w:tc>
      </w:tr>
    </w:tbl>
    <w:p w:rsidR="00945264" w:rsidRDefault="00945264" w:rsidP="00945264">
      <w:pPr>
        <w:ind w:right="276"/>
        <w:jc w:val="both"/>
        <w:rPr>
          <w:sz w:val="24"/>
          <w:szCs w:val="24"/>
          <w:lang w:val="hr-HR"/>
        </w:rPr>
      </w:pPr>
    </w:p>
    <w:p w:rsidR="00945264" w:rsidRPr="00632686" w:rsidRDefault="00945264" w:rsidP="00945264">
      <w:pPr>
        <w:ind w:right="276"/>
        <w:jc w:val="both"/>
        <w:rPr>
          <w:sz w:val="24"/>
          <w:szCs w:val="24"/>
          <w:lang w:val="hr-HR"/>
        </w:rPr>
      </w:pPr>
    </w:p>
    <w:p w:rsidR="00945264" w:rsidRPr="00632686" w:rsidRDefault="00945264" w:rsidP="00945264">
      <w:pPr>
        <w:ind w:right="276"/>
        <w:jc w:val="both"/>
        <w:rPr>
          <w:b/>
          <w:sz w:val="24"/>
          <w:szCs w:val="24"/>
          <w:lang w:val="hr-HR"/>
        </w:rPr>
      </w:pPr>
      <w:r>
        <w:rPr>
          <w:b/>
          <w:sz w:val="24"/>
          <w:szCs w:val="24"/>
          <w:lang w:val="hr-HR"/>
        </w:rPr>
        <w:t xml:space="preserve">Točka 3.1.5. </w:t>
      </w:r>
      <w:r w:rsidRPr="00632686">
        <w:rPr>
          <w:b/>
          <w:sz w:val="24"/>
          <w:szCs w:val="24"/>
          <w:lang w:val="hr-HR"/>
        </w:rPr>
        <w:t>Uređenje autobusnih stajališta</w:t>
      </w:r>
      <w:r>
        <w:rPr>
          <w:b/>
          <w:sz w:val="24"/>
          <w:szCs w:val="24"/>
          <w:lang w:val="hr-HR"/>
        </w:rPr>
        <w:t xml:space="preserve"> </w:t>
      </w:r>
      <w:r w:rsidRPr="005937F2">
        <w:rPr>
          <w:sz w:val="24"/>
          <w:szCs w:val="24"/>
          <w:lang w:val="hr-HR"/>
        </w:rPr>
        <w:t>mijenja se i glasi:</w:t>
      </w:r>
    </w:p>
    <w:p w:rsidR="00945264" w:rsidRPr="00632686" w:rsidRDefault="00945264" w:rsidP="00945264">
      <w:pPr>
        <w:ind w:left="360" w:right="276"/>
        <w:jc w:val="both"/>
        <w:rPr>
          <w:sz w:val="24"/>
          <w:szCs w:val="24"/>
          <w:lang w:val="hr-HR"/>
        </w:rPr>
      </w:pPr>
    </w:p>
    <w:p w:rsidR="00945264" w:rsidRPr="00632686" w:rsidRDefault="00945264" w:rsidP="00945264">
      <w:pPr>
        <w:ind w:left="360" w:right="276"/>
        <w:jc w:val="both"/>
        <w:rPr>
          <w:sz w:val="24"/>
          <w:szCs w:val="24"/>
          <w:lang w:val="hr-HR"/>
        </w:rPr>
      </w:pPr>
      <w:r w:rsidRPr="00632686">
        <w:rPr>
          <w:sz w:val="24"/>
          <w:szCs w:val="24"/>
          <w:lang w:val="hr-HR"/>
        </w:rPr>
        <w:t>U 201</w:t>
      </w:r>
      <w:r>
        <w:rPr>
          <w:sz w:val="24"/>
          <w:szCs w:val="24"/>
          <w:lang w:val="hr-HR"/>
        </w:rPr>
        <w:t>7</w:t>
      </w:r>
      <w:r w:rsidRPr="00632686">
        <w:rPr>
          <w:sz w:val="24"/>
          <w:szCs w:val="24"/>
          <w:lang w:val="hr-HR"/>
        </w:rPr>
        <w:t>. godini nastaviti će se aktivnosti na uređenju autobusnih stajališta za prijevoz</w:t>
      </w:r>
    </w:p>
    <w:p w:rsidR="00945264" w:rsidRPr="00632686" w:rsidRDefault="00945264" w:rsidP="00945264">
      <w:pPr>
        <w:ind w:right="276"/>
        <w:jc w:val="both"/>
        <w:rPr>
          <w:sz w:val="24"/>
          <w:szCs w:val="24"/>
          <w:lang w:val="hr-HR"/>
        </w:rPr>
      </w:pPr>
      <w:r w:rsidRPr="00632686">
        <w:rPr>
          <w:sz w:val="24"/>
          <w:szCs w:val="24"/>
          <w:lang w:val="hr-HR"/>
        </w:rPr>
        <w:t>školske djece na način da će se urediti jedno takvo autobusno stajalište</w:t>
      </w:r>
      <w:r>
        <w:rPr>
          <w:sz w:val="24"/>
          <w:szCs w:val="24"/>
          <w:lang w:val="hr-HR"/>
        </w:rPr>
        <w:t xml:space="preserve"> u Temovcu</w:t>
      </w:r>
      <w:r w:rsidRPr="00632686">
        <w:rPr>
          <w:sz w:val="24"/>
          <w:szCs w:val="24"/>
          <w:lang w:val="hr-HR"/>
        </w:rPr>
        <w:t xml:space="preserve">. </w:t>
      </w:r>
    </w:p>
    <w:p w:rsidR="00945264" w:rsidRDefault="00945264" w:rsidP="00945264">
      <w:pPr>
        <w:ind w:left="1080" w:right="276"/>
        <w:jc w:val="both"/>
        <w:rPr>
          <w:b/>
          <w:sz w:val="24"/>
          <w:szCs w:val="24"/>
          <w:lang w:val="hr-HR"/>
        </w:rPr>
      </w:pPr>
    </w:p>
    <w:p w:rsidR="00945264" w:rsidRDefault="00945264" w:rsidP="00945264">
      <w:pPr>
        <w:ind w:left="1080" w:right="276"/>
        <w:jc w:val="both"/>
        <w:rPr>
          <w:b/>
          <w:sz w:val="24"/>
          <w:szCs w:val="24"/>
          <w:lang w:val="hr-HR"/>
        </w:rPr>
      </w:pPr>
    </w:p>
    <w:p w:rsidR="00945264" w:rsidRDefault="00945264" w:rsidP="00945264">
      <w:pPr>
        <w:ind w:left="1080" w:right="276"/>
        <w:jc w:val="both"/>
        <w:rPr>
          <w:b/>
          <w:sz w:val="24"/>
          <w:szCs w:val="24"/>
          <w:lang w:val="hr-HR"/>
        </w:rPr>
      </w:pPr>
    </w:p>
    <w:p w:rsidR="00945264" w:rsidRDefault="00945264" w:rsidP="00945264">
      <w:pPr>
        <w:ind w:left="1080" w:right="276"/>
        <w:jc w:val="both"/>
        <w:rPr>
          <w:b/>
          <w:sz w:val="24"/>
          <w:szCs w:val="24"/>
          <w:lang w:val="hr-HR"/>
        </w:rPr>
      </w:pPr>
    </w:p>
    <w:p w:rsidR="00945264" w:rsidRDefault="00945264" w:rsidP="00945264">
      <w:pPr>
        <w:ind w:left="1080" w:right="276"/>
        <w:jc w:val="both"/>
        <w:rPr>
          <w:b/>
          <w:sz w:val="24"/>
          <w:szCs w:val="24"/>
          <w:lang w:val="hr-HR"/>
        </w:rPr>
      </w:pPr>
    </w:p>
    <w:p w:rsidR="00945264" w:rsidRPr="00632686" w:rsidRDefault="00945264" w:rsidP="00945264">
      <w:pPr>
        <w:ind w:left="1080" w:right="276"/>
        <w:jc w:val="both"/>
        <w:rPr>
          <w:b/>
          <w:sz w:val="24"/>
          <w:szCs w:val="24"/>
          <w:lang w:val="hr-HR"/>
        </w:rPr>
      </w:pPr>
    </w:p>
    <w:p w:rsidR="00945264" w:rsidRPr="005937F2" w:rsidRDefault="00945264" w:rsidP="00945264">
      <w:pPr>
        <w:ind w:right="276"/>
        <w:jc w:val="both"/>
        <w:rPr>
          <w:sz w:val="24"/>
          <w:szCs w:val="24"/>
          <w:lang w:val="hr-HR"/>
        </w:rPr>
      </w:pPr>
      <w:r>
        <w:rPr>
          <w:b/>
          <w:sz w:val="24"/>
          <w:szCs w:val="24"/>
          <w:lang w:val="hr-HR"/>
        </w:rPr>
        <w:t xml:space="preserve">Točka 3.1.6. </w:t>
      </w:r>
      <w:r w:rsidRPr="00632686">
        <w:rPr>
          <w:b/>
          <w:sz w:val="24"/>
          <w:szCs w:val="24"/>
          <w:lang w:val="hr-HR"/>
        </w:rPr>
        <w:t>Rekapitulacija predviđenih troškova održavanja nerazvrstanih cesta</w:t>
      </w:r>
      <w:r>
        <w:rPr>
          <w:b/>
          <w:sz w:val="24"/>
          <w:szCs w:val="24"/>
          <w:lang w:val="hr-HR"/>
        </w:rPr>
        <w:t xml:space="preserve"> </w:t>
      </w:r>
      <w:r w:rsidRPr="005937F2">
        <w:rPr>
          <w:sz w:val="24"/>
          <w:szCs w:val="24"/>
          <w:lang w:val="hr-HR"/>
        </w:rPr>
        <w:t>mijenja se i glasi:</w:t>
      </w:r>
    </w:p>
    <w:p w:rsidR="00945264" w:rsidRDefault="00945264" w:rsidP="00945264">
      <w:pPr>
        <w:ind w:right="276"/>
        <w:jc w:val="both"/>
        <w:rPr>
          <w:sz w:val="24"/>
          <w:szCs w:val="24"/>
          <w:lang w:val="hr-HR"/>
        </w:rPr>
      </w:pPr>
    </w:p>
    <w:p w:rsidR="00945264" w:rsidRPr="00632686" w:rsidRDefault="00945264" w:rsidP="00945264">
      <w:pPr>
        <w:ind w:right="276"/>
        <w:jc w:val="both"/>
        <w:rPr>
          <w:sz w:val="24"/>
          <w:szCs w:val="24"/>
          <w:lang w:val="hr-HR"/>
        </w:rPr>
      </w:pPr>
      <w:r w:rsidRPr="006E6F07">
        <w:rPr>
          <w:sz w:val="24"/>
          <w:szCs w:val="24"/>
          <w:lang w:val="hr-HR"/>
        </w:rPr>
        <w:t xml:space="preserve">Za predviđene troškove održavanja nerazvrstanih cesta u </w:t>
      </w:r>
      <w:r w:rsidRPr="00632686">
        <w:rPr>
          <w:sz w:val="24"/>
          <w:szCs w:val="24"/>
          <w:lang w:val="hr-HR"/>
        </w:rPr>
        <w:t>201</w:t>
      </w:r>
      <w:r>
        <w:rPr>
          <w:sz w:val="24"/>
          <w:szCs w:val="24"/>
          <w:lang w:val="hr-HR"/>
        </w:rPr>
        <w:t>7</w:t>
      </w:r>
      <w:r w:rsidRPr="00632686">
        <w:rPr>
          <w:sz w:val="24"/>
          <w:szCs w:val="24"/>
          <w:lang w:val="hr-HR"/>
        </w:rPr>
        <w:t>. godini planirana su sredstva u iznosu od</w:t>
      </w:r>
      <w:r>
        <w:rPr>
          <w:sz w:val="24"/>
          <w:szCs w:val="24"/>
          <w:lang w:val="hr-HR"/>
        </w:rPr>
        <w:t xml:space="preserve"> 821.000,00</w:t>
      </w:r>
      <w:r w:rsidRPr="00632686">
        <w:rPr>
          <w:sz w:val="24"/>
          <w:szCs w:val="24"/>
          <w:lang w:val="hr-HR"/>
        </w:rPr>
        <w:t xml:space="preserve"> kuna i to prema vrsti održavanja:</w:t>
      </w:r>
    </w:p>
    <w:p w:rsidR="00945264" w:rsidRPr="00632686" w:rsidRDefault="00945264" w:rsidP="00945264">
      <w:pPr>
        <w:ind w:left="1080" w:right="276"/>
        <w:jc w:val="both"/>
        <w:rPr>
          <w:b/>
          <w:sz w:val="24"/>
          <w:szCs w:val="24"/>
          <w:lang w:val="hr-HR"/>
        </w:rPr>
      </w:pPr>
    </w:p>
    <w:p w:rsidR="00945264" w:rsidRPr="00632686" w:rsidRDefault="00945264" w:rsidP="00945264">
      <w:pPr>
        <w:numPr>
          <w:ilvl w:val="0"/>
          <w:numId w:val="6"/>
        </w:numPr>
        <w:ind w:left="426" w:right="276" w:hanging="720"/>
        <w:jc w:val="both"/>
        <w:rPr>
          <w:sz w:val="24"/>
          <w:szCs w:val="24"/>
          <w:lang w:val="hr-HR"/>
        </w:rPr>
      </w:pPr>
      <w:r w:rsidRPr="00632686">
        <w:rPr>
          <w:sz w:val="24"/>
          <w:szCs w:val="24"/>
          <w:lang w:val="hr-HR"/>
        </w:rPr>
        <w:t>Materijal za tekuće održavanje nerazvrstanih cesta i puteva</w:t>
      </w:r>
      <w:r w:rsidRPr="00632686">
        <w:rPr>
          <w:sz w:val="24"/>
          <w:szCs w:val="24"/>
          <w:lang w:val="hr-HR"/>
        </w:rPr>
        <w:tab/>
      </w:r>
      <w:r w:rsidRPr="00632686">
        <w:rPr>
          <w:sz w:val="24"/>
          <w:szCs w:val="24"/>
          <w:lang w:val="hr-HR"/>
        </w:rPr>
        <w:tab/>
      </w:r>
      <w:r w:rsidRPr="00632686">
        <w:rPr>
          <w:sz w:val="24"/>
          <w:szCs w:val="24"/>
          <w:lang w:val="hr-HR"/>
        </w:rPr>
        <w:tab/>
        <w:t>190.000,00</w:t>
      </w:r>
    </w:p>
    <w:p w:rsidR="00945264" w:rsidRPr="00632686" w:rsidRDefault="00945264" w:rsidP="00945264">
      <w:pPr>
        <w:numPr>
          <w:ilvl w:val="0"/>
          <w:numId w:val="6"/>
        </w:numPr>
        <w:ind w:left="426" w:right="276" w:hanging="720"/>
        <w:jc w:val="both"/>
        <w:rPr>
          <w:sz w:val="24"/>
          <w:szCs w:val="24"/>
          <w:lang w:val="hr-HR"/>
        </w:rPr>
      </w:pPr>
      <w:r w:rsidRPr="00632686">
        <w:rPr>
          <w:sz w:val="24"/>
          <w:szCs w:val="24"/>
          <w:lang w:val="hr-HR"/>
        </w:rPr>
        <w:t>Usluge održavanja nerazvrstanih cesta i puteva (prijevoz materijala)</w:t>
      </w:r>
      <w:r w:rsidRPr="00632686">
        <w:rPr>
          <w:sz w:val="24"/>
          <w:szCs w:val="24"/>
          <w:lang w:val="hr-HR"/>
        </w:rPr>
        <w:tab/>
        <w:t>158.000,00</w:t>
      </w:r>
    </w:p>
    <w:p w:rsidR="00945264" w:rsidRPr="00632686" w:rsidRDefault="00945264" w:rsidP="00945264">
      <w:pPr>
        <w:numPr>
          <w:ilvl w:val="0"/>
          <w:numId w:val="6"/>
        </w:numPr>
        <w:ind w:left="426" w:right="276" w:hanging="720"/>
        <w:jc w:val="both"/>
        <w:rPr>
          <w:sz w:val="24"/>
          <w:szCs w:val="24"/>
          <w:lang w:val="hr-HR"/>
        </w:rPr>
      </w:pPr>
      <w:r w:rsidRPr="00632686">
        <w:rPr>
          <w:sz w:val="24"/>
          <w:szCs w:val="24"/>
          <w:lang w:val="hr-HR"/>
        </w:rPr>
        <w:t>Usluge održavanja nerazvrstanih cesta i puteva (rad strojem)</w:t>
      </w:r>
      <w:r w:rsidRPr="00632686">
        <w:rPr>
          <w:sz w:val="24"/>
          <w:szCs w:val="24"/>
          <w:lang w:val="hr-HR"/>
        </w:rPr>
        <w:tab/>
      </w:r>
      <w:r w:rsidRPr="00632686">
        <w:rPr>
          <w:sz w:val="24"/>
          <w:szCs w:val="24"/>
          <w:lang w:val="hr-HR"/>
        </w:rPr>
        <w:tab/>
        <w:t>190.000,00</w:t>
      </w:r>
    </w:p>
    <w:p w:rsidR="00945264" w:rsidRPr="00632686" w:rsidRDefault="00945264" w:rsidP="00945264">
      <w:pPr>
        <w:numPr>
          <w:ilvl w:val="0"/>
          <w:numId w:val="6"/>
        </w:numPr>
        <w:ind w:left="426" w:right="276" w:hanging="720"/>
        <w:jc w:val="both"/>
        <w:rPr>
          <w:sz w:val="24"/>
          <w:szCs w:val="24"/>
          <w:lang w:val="hr-HR"/>
        </w:rPr>
      </w:pPr>
      <w:r w:rsidRPr="00632686">
        <w:rPr>
          <w:sz w:val="24"/>
          <w:szCs w:val="24"/>
          <w:lang w:val="hr-HR"/>
        </w:rPr>
        <w:t>Čišćenje snijega</w:t>
      </w:r>
      <w:r w:rsidRPr="00632686">
        <w:rPr>
          <w:sz w:val="24"/>
          <w:szCs w:val="24"/>
          <w:lang w:val="hr-HR"/>
        </w:rPr>
        <w:tab/>
      </w:r>
      <w:r w:rsidRPr="00632686">
        <w:rPr>
          <w:sz w:val="24"/>
          <w:szCs w:val="24"/>
          <w:lang w:val="hr-HR"/>
        </w:rPr>
        <w:tab/>
      </w:r>
      <w:r w:rsidRPr="00632686">
        <w:rPr>
          <w:sz w:val="24"/>
          <w:szCs w:val="24"/>
          <w:lang w:val="hr-HR"/>
        </w:rPr>
        <w:tab/>
      </w:r>
      <w:r w:rsidRPr="00632686">
        <w:rPr>
          <w:sz w:val="24"/>
          <w:szCs w:val="24"/>
          <w:lang w:val="hr-HR"/>
        </w:rPr>
        <w:tab/>
      </w:r>
      <w:r w:rsidRPr="00632686">
        <w:rPr>
          <w:sz w:val="24"/>
          <w:szCs w:val="24"/>
          <w:lang w:val="hr-HR"/>
        </w:rPr>
        <w:tab/>
      </w:r>
      <w:r w:rsidRPr="00632686">
        <w:rPr>
          <w:sz w:val="24"/>
          <w:szCs w:val="24"/>
          <w:lang w:val="hr-HR"/>
        </w:rPr>
        <w:tab/>
      </w:r>
      <w:r w:rsidRPr="00632686">
        <w:rPr>
          <w:sz w:val="24"/>
          <w:szCs w:val="24"/>
          <w:lang w:val="hr-HR"/>
        </w:rPr>
        <w:tab/>
      </w:r>
      <w:r w:rsidRPr="00632686">
        <w:rPr>
          <w:sz w:val="24"/>
          <w:szCs w:val="24"/>
          <w:lang w:val="hr-HR"/>
        </w:rPr>
        <w:tab/>
        <w:t>250.000,00</w:t>
      </w:r>
    </w:p>
    <w:p w:rsidR="00945264" w:rsidRPr="00632686" w:rsidRDefault="00945264" w:rsidP="00945264">
      <w:pPr>
        <w:numPr>
          <w:ilvl w:val="0"/>
          <w:numId w:val="6"/>
        </w:numPr>
        <w:ind w:left="426" w:right="276" w:hanging="720"/>
        <w:jc w:val="both"/>
        <w:rPr>
          <w:sz w:val="24"/>
          <w:szCs w:val="24"/>
          <w:lang w:val="hr-HR"/>
        </w:rPr>
      </w:pPr>
      <w:r w:rsidRPr="00632686">
        <w:rPr>
          <w:sz w:val="24"/>
          <w:szCs w:val="24"/>
          <w:lang w:val="hr-HR"/>
        </w:rPr>
        <w:t>Dobava i ugradnja prometnih znakova i oznaka ulica</w:t>
      </w:r>
      <w:r>
        <w:rPr>
          <w:sz w:val="24"/>
          <w:szCs w:val="24"/>
          <w:lang w:val="hr-HR"/>
        </w:rPr>
        <w:tab/>
      </w:r>
      <w:r>
        <w:rPr>
          <w:sz w:val="24"/>
          <w:szCs w:val="24"/>
          <w:lang w:val="hr-HR"/>
        </w:rPr>
        <w:tab/>
      </w:r>
      <w:r>
        <w:rPr>
          <w:sz w:val="24"/>
          <w:szCs w:val="24"/>
          <w:lang w:val="hr-HR"/>
        </w:rPr>
        <w:tab/>
        <w:t xml:space="preserve">  10</w:t>
      </w:r>
      <w:r w:rsidRPr="00632686">
        <w:rPr>
          <w:sz w:val="24"/>
          <w:szCs w:val="24"/>
          <w:lang w:val="hr-HR"/>
        </w:rPr>
        <w:t>.000,00</w:t>
      </w:r>
    </w:p>
    <w:p w:rsidR="00945264" w:rsidRPr="00632686" w:rsidRDefault="00945264" w:rsidP="00945264">
      <w:pPr>
        <w:numPr>
          <w:ilvl w:val="0"/>
          <w:numId w:val="6"/>
        </w:numPr>
        <w:ind w:left="426" w:right="276" w:hanging="720"/>
        <w:jc w:val="both"/>
        <w:rPr>
          <w:sz w:val="24"/>
          <w:szCs w:val="24"/>
          <w:u w:val="single"/>
          <w:lang w:val="hr-HR"/>
        </w:rPr>
      </w:pPr>
      <w:r w:rsidRPr="00632686">
        <w:rPr>
          <w:sz w:val="24"/>
          <w:szCs w:val="24"/>
          <w:u w:val="single"/>
          <w:lang w:val="hr-HR"/>
        </w:rPr>
        <w:t>Uređenje autobusnih stajališta</w:t>
      </w:r>
      <w:r w:rsidRPr="00632686">
        <w:rPr>
          <w:sz w:val="24"/>
          <w:szCs w:val="24"/>
          <w:u w:val="single"/>
          <w:lang w:val="hr-HR"/>
        </w:rPr>
        <w:tab/>
      </w:r>
      <w:r w:rsidRPr="00632686">
        <w:rPr>
          <w:sz w:val="24"/>
          <w:szCs w:val="24"/>
          <w:u w:val="single"/>
          <w:lang w:val="hr-HR"/>
        </w:rPr>
        <w:tab/>
      </w:r>
      <w:r w:rsidRPr="00632686">
        <w:rPr>
          <w:sz w:val="24"/>
          <w:szCs w:val="24"/>
          <w:u w:val="single"/>
          <w:lang w:val="hr-HR"/>
        </w:rPr>
        <w:tab/>
      </w:r>
      <w:r w:rsidRPr="00632686">
        <w:rPr>
          <w:sz w:val="24"/>
          <w:szCs w:val="24"/>
          <w:u w:val="single"/>
          <w:lang w:val="hr-HR"/>
        </w:rPr>
        <w:tab/>
      </w:r>
      <w:r w:rsidRPr="00632686">
        <w:rPr>
          <w:sz w:val="24"/>
          <w:szCs w:val="24"/>
          <w:u w:val="single"/>
          <w:lang w:val="hr-HR"/>
        </w:rPr>
        <w:tab/>
      </w:r>
      <w:r w:rsidRPr="00632686">
        <w:rPr>
          <w:sz w:val="24"/>
          <w:szCs w:val="24"/>
          <w:u w:val="single"/>
          <w:lang w:val="hr-HR"/>
        </w:rPr>
        <w:tab/>
        <w:t xml:space="preserve">  </w:t>
      </w:r>
      <w:r>
        <w:rPr>
          <w:sz w:val="24"/>
          <w:szCs w:val="24"/>
          <w:u w:val="single"/>
          <w:lang w:val="hr-HR"/>
        </w:rPr>
        <w:t>23</w:t>
      </w:r>
      <w:r w:rsidRPr="00632686">
        <w:rPr>
          <w:sz w:val="24"/>
          <w:szCs w:val="24"/>
          <w:u w:val="single"/>
          <w:lang w:val="hr-HR"/>
        </w:rPr>
        <w:t>.000,00</w:t>
      </w:r>
    </w:p>
    <w:p w:rsidR="00945264" w:rsidRPr="0086597A" w:rsidRDefault="00945264" w:rsidP="00945264">
      <w:pPr>
        <w:ind w:left="-294" w:right="276"/>
        <w:jc w:val="both"/>
        <w:rPr>
          <w:b/>
          <w:sz w:val="24"/>
          <w:szCs w:val="24"/>
          <w:lang w:val="hr-HR"/>
        </w:rPr>
      </w:pPr>
      <w:r w:rsidRPr="00632686">
        <w:rPr>
          <w:b/>
          <w:sz w:val="24"/>
          <w:szCs w:val="24"/>
          <w:lang w:val="hr-HR"/>
        </w:rPr>
        <w:t xml:space="preserve">     Ukupno: </w:t>
      </w:r>
      <w:r w:rsidRPr="00632686">
        <w:rPr>
          <w:b/>
          <w:sz w:val="24"/>
          <w:szCs w:val="24"/>
          <w:lang w:val="hr-HR"/>
        </w:rPr>
        <w:tab/>
      </w:r>
      <w:r w:rsidRPr="00632686">
        <w:rPr>
          <w:b/>
          <w:sz w:val="24"/>
          <w:szCs w:val="24"/>
          <w:lang w:val="hr-HR"/>
        </w:rPr>
        <w:tab/>
      </w:r>
      <w:r w:rsidRPr="00632686">
        <w:rPr>
          <w:b/>
          <w:sz w:val="24"/>
          <w:szCs w:val="24"/>
          <w:lang w:val="hr-HR"/>
        </w:rPr>
        <w:tab/>
      </w:r>
      <w:r w:rsidRPr="00632686">
        <w:rPr>
          <w:b/>
          <w:sz w:val="24"/>
          <w:szCs w:val="24"/>
          <w:lang w:val="hr-HR"/>
        </w:rPr>
        <w:tab/>
      </w:r>
      <w:r w:rsidRPr="00632686">
        <w:rPr>
          <w:b/>
          <w:sz w:val="24"/>
          <w:szCs w:val="24"/>
          <w:lang w:val="hr-HR"/>
        </w:rPr>
        <w:tab/>
      </w:r>
      <w:r w:rsidRPr="00632686">
        <w:rPr>
          <w:b/>
          <w:sz w:val="24"/>
          <w:szCs w:val="24"/>
          <w:lang w:val="hr-HR"/>
        </w:rPr>
        <w:tab/>
      </w:r>
      <w:r w:rsidRPr="00632686">
        <w:rPr>
          <w:b/>
          <w:sz w:val="24"/>
          <w:szCs w:val="24"/>
          <w:lang w:val="hr-HR"/>
        </w:rPr>
        <w:tab/>
      </w:r>
      <w:r w:rsidRPr="00632686">
        <w:rPr>
          <w:b/>
          <w:sz w:val="24"/>
          <w:szCs w:val="24"/>
          <w:lang w:val="hr-HR"/>
        </w:rPr>
        <w:tab/>
      </w:r>
      <w:r w:rsidRPr="00632686">
        <w:rPr>
          <w:b/>
          <w:sz w:val="24"/>
          <w:szCs w:val="24"/>
          <w:lang w:val="hr-HR"/>
        </w:rPr>
        <w:tab/>
        <w:t>8</w:t>
      </w:r>
      <w:r>
        <w:rPr>
          <w:b/>
          <w:sz w:val="24"/>
          <w:szCs w:val="24"/>
          <w:lang w:val="hr-HR"/>
        </w:rPr>
        <w:t>21</w:t>
      </w:r>
      <w:r w:rsidRPr="00632686">
        <w:rPr>
          <w:b/>
          <w:sz w:val="24"/>
          <w:szCs w:val="24"/>
          <w:lang w:val="hr-HR"/>
        </w:rPr>
        <w:t>.000,00</w:t>
      </w:r>
    </w:p>
    <w:p w:rsidR="00945264" w:rsidRDefault="00945264" w:rsidP="00945264">
      <w:pPr>
        <w:ind w:left="426" w:right="276"/>
        <w:jc w:val="both"/>
        <w:rPr>
          <w:sz w:val="24"/>
          <w:szCs w:val="24"/>
          <w:lang w:val="hr-HR"/>
        </w:rPr>
      </w:pPr>
    </w:p>
    <w:p w:rsidR="00945264" w:rsidRDefault="00945264" w:rsidP="00945264">
      <w:pPr>
        <w:pStyle w:val="Naslov1"/>
        <w:rPr>
          <w:b w:val="0"/>
          <w:sz w:val="22"/>
        </w:rPr>
      </w:pPr>
      <w:r w:rsidRPr="003A451A">
        <w:rPr>
          <w:b w:val="0"/>
          <w:szCs w:val="24"/>
          <w:lang w:val="hr-HR" w:eastAsia="hr-HR"/>
        </w:rPr>
        <w:t>Točka 3.2.</w:t>
      </w:r>
      <w:r>
        <w:rPr>
          <w:szCs w:val="24"/>
          <w:lang w:val="hr-HR" w:eastAsia="hr-HR"/>
        </w:rPr>
        <w:t xml:space="preserve"> </w:t>
      </w:r>
      <w:r>
        <w:rPr>
          <w:b w:val="0"/>
          <w:sz w:val="22"/>
        </w:rPr>
        <w:t xml:space="preserve">ODRŽAVANJE GROBLJA </w:t>
      </w:r>
      <w:r w:rsidRPr="003A451A">
        <w:rPr>
          <w:sz w:val="22"/>
        </w:rPr>
        <w:t>mijenja se i glasi:</w:t>
      </w:r>
    </w:p>
    <w:p w:rsidR="00945264" w:rsidRDefault="00945264" w:rsidP="00945264">
      <w:pPr>
        <w:jc w:val="both"/>
        <w:rPr>
          <w:b/>
          <w:sz w:val="22"/>
          <w:szCs w:val="22"/>
        </w:rPr>
      </w:pPr>
    </w:p>
    <w:p w:rsidR="00945264" w:rsidRPr="00F31A87" w:rsidRDefault="00945264" w:rsidP="00945264">
      <w:pPr>
        <w:pStyle w:val="Tijeloteksta2"/>
        <w:rPr>
          <w:b/>
          <w:szCs w:val="24"/>
          <w:lang w:val="hr-HR"/>
        </w:rPr>
      </w:pPr>
      <w:r w:rsidRPr="00F31A87">
        <w:rPr>
          <w:szCs w:val="24"/>
          <w:lang w:val="hr-HR"/>
        </w:rPr>
        <w:t>Pod održavanjem groblja razumijeva se održavanje prostora i zgrada za obavljanje ispraćaja i sahrane pokojnika te ukop pokojnika.</w:t>
      </w:r>
    </w:p>
    <w:p w:rsidR="00945264" w:rsidRPr="00F31A87" w:rsidRDefault="00945264" w:rsidP="00945264">
      <w:pPr>
        <w:jc w:val="both"/>
        <w:rPr>
          <w:sz w:val="24"/>
          <w:szCs w:val="24"/>
          <w:lang w:val="hr-HR"/>
        </w:rPr>
      </w:pPr>
      <w:r>
        <w:rPr>
          <w:sz w:val="24"/>
          <w:szCs w:val="24"/>
          <w:lang w:val="hr-HR"/>
        </w:rPr>
        <w:t xml:space="preserve">Ovim Programom predviđeno je izvođenje radova </w:t>
      </w:r>
      <w:r w:rsidRPr="00F31A87">
        <w:rPr>
          <w:sz w:val="24"/>
          <w:szCs w:val="24"/>
          <w:lang w:val="hr-HR"/>
        </w:rPr>
        <w:t>na hortikulturnom uređenju i održavanju mjesnog groblja u Svetom Križu Začretju kako slijedi:</w:t>
      </w:r>
    </w:p>
    <w:p w:rsidR="00945264" w:rsidRPr="00F31A87" w:rsidRDefault="00945264" w:rsidP="00945264">
      <w:pPr>
        <w:numPr>
          <w:ilvl w:val="1"/>
          <w:numId w:val="7"/>
        </w:numPr>
        <w:jc w:val="both"/>
        <w:rPr>
          <w:sz w:val="24"/>
          <w:szCs w:val="24"/>
          <w:lang w:val="hr-HR"/>
        </w:rPr>
      </w:pPr>
      <w:r w:rsidRPr="00F31A87">
        <w:rPr>
          <w:sz w:val="24"/>
          <w:szCs w:val="24"/>
          <w:lang w:val="hr-HR"/>
        </w:rPr>
        <w:t>košnja travnatih površina strojno sa sakupljanjem i uklanjanjem otkosa (8 puta godišnje)</w:t>
      </w:r>
    </w:p>
    <w:p w:rsidR="00945264" w:rsidRPr="00F31A87" w:rsidRDefault="00945264" w:rsidP="00945264">
      <w:pPr>
        <w:numPr>
          <w:ilvl w:val="1"/>
          <w:numId w:val="7"/>
        </w:numPr>
        <w:jc w:val="both"/>
        <w:rPr>
          <w:sz w:val="24"/>
          <w:szCs w:val="24"/>
          <w:lang w:val="hr-HR"/>
        </w:rPr>
      </w:pPr>
      <w:r w:rsidRPr="00F31A87">
        <w:rPr>
          <w:sz w:val="24"/>
          <w:szCs w:val="24"/>
          <w:lang w:val="hr-HR"/>
        </w:rPr>
        <w:t>košnja flaksom svih površina oko grobova sa uklanjanjem otpada (4 puta godišnje)</w:t>
      </w:r>
    </w:p>
    <w:p w:rsidR="00945264" w:rsidRPr="00F31A87" w:rsidRDefault="00945264" w:rsidP="00945264">
      <w:pPr>
        <w:numPr>
          <w:ilvl w:val="1"/>
          <w:numId w:val="7"/>
        </w:numPr>
        <w:jc w:val="both"/>
        <w:rPr>
          <w:sz w:val="24"/>
          <w:szCs w:val="24"/>
          <w:lang w:val="hr-HR"/>
        </w:rPr>
      </w:pPr>
      <w:r w:rsidRPr="00F31A87">
        <w:rPr>
          <w:sz w:val="24"/>
          <w:szCs w:val="24"/>
          <w:lang w:val="hr-HR"/>
        </w:rPr>
        <w:t>čišćenje travnatih površina i šljunčanih staza grabljanjem lišća i drugog otpada te odvoz istog</w:t>
      </w:r>
    </w:p>
    <w:p w:rsidR="00945264" w:rsidRPr="00F31A87" w:rsidRDefault="00945264" w:rsidP="00945264">
      <w:pPr>
        <w:numPr>
          <w:ilvl w:val="1"/>
          <w:numId w:val="7"/>
        </w:numPr>
        <w:jc w:val="both"/>
        <w:rPr>
          <w:sz w:val="24"/>
          <w:szCs w:val="24"/>
          <w:lang w:val="hr-HR"/>
        </w:rPr>
      </w:pPr>
      <w:r w:rsidRPr="00F31A87">
        <w:rPr>
          <w:sz w:val="24"/>
          <w:szCs w:val="24"/>
          <w:lang w:val="hr-HR"/>
        </w:rPr>
        <w:t>obrezivanje, prorjeđivanje i oblikovanje ukrasnog grmlja</w:t>
      </w:r>
    </w:p>
    <w:p w:rsidR="00945264" w:rsidRPr="00F31A87" w:rsidRDefault="00945264" w:rsidP="00945264">
      <w:pPr>
        <w:numPr>
          <w:ilvl w:val="1"/>
          <w:numId w:val="7"/>
        </w:numPr>
        <w:jc w:val="both"/>
        <w:rPr>
          <w:sz w:val="24"/>
          <w:szCs w:val="24"/>
          <w:lang w:val="hr-HR"/>
        </w:rPr>
      </w:pPr>
      <w:r w:rsidRPr="00F31A87">
        <w:rPr>
          <w:sz w:val="24"/>
          <w:szCs w:val="24"/>
          <w:lang w:val="hr-HR"/>
        </w:rPr>
        <w:t>oblikovanje thuja, šišanje i uklanjanje otpada</w:t>
      </w:r>
    </w:p>
    <w:p w:rsidR="00945264" w:rsidRPr="00F31A87" w:rsidRDefault="00945264" w:rsidP="00945264">
      <w:pPr>
        <w:numPr>
          <w:ilvl w:val="1"/>
          <w:numId w:val="7"/>
        </w:numPr>
        <w:jc w:val="both"/>
        <w:rPr>
          <w:sz w:val="24"/>
          <w:szCs w:val="24"/>
          <w:lang w:val="hr-HR"/>
        </w:rPr>
      </w:pPr>
      <w:r w:rsidRPr="00F31A87">
        <w:rPr>
          <w:sz w:val="24"/>
          <w:szCs w:val="24"/>
          <w:lang w:val="hr-HR"/>
        </w:rPr>
        <w:t>ručno čišćenje snijega</w:t>
      </w:r>
    </w:p>
    <w:p w:rsidR="00945264" w:rsidRPr="00F31A87" w:rsidRDefault="00945264" w:rsidP="00945264">
      <w:pPr>
        <w:numPr>
          <w:ilvl w:val="1"/>
          <w:numId w:val="7"/>
        </w:numPr>
        <w:jc w:val="both"/>
        <w:rPr>
          <w:sz w:val="24"/>
          <w:szCs w:val="24"/>
          <w:lang w:val="hr-HR"/>
        </w:rPr>
      </w:pPr>
      <w:r w:rsidRPr="00F31A87">
        <w:rPr>
          <w:sz w:val="24"/>
          <w:szCs w:val="24"/>
          <w:lang w:val="hr-HR"/>
        </w:rPr>
        <w:t>otresanje snijega sa zimskog raslinja</w:t>
      </w:r>
    </w:p>
    <w:p w:rsidR="00945264" w:rsidRPr="00F31A87" w:rsidRDefault="00945264" w:rsidP="00945264">
      <w:pPr>
        <w:numPr>
          <w:ilvl w:val="1"/>
          <w:numId w:val="7"/>
        </w:numPr>
        <w:jc w:val="both"/>
        <w:rPr>
          <w:sz w:val="24"/>
          <w:szCs w:val="24"/>
          <w:lang w:val="hr-HR"/>
        </w:rPr>
      </w:pPr>
      <w:r w:rsidRPr="00F31A87">
        <w:rPr>
          <w:sz w:val="24"/>
          <w:szCs w:val="24"/>
          <w:lang w:val="hr-HR"/>
        </w:rPr>
        <w:t>redovito održavanje živice uz ogradu groblja</w:t>
      </w:r>
    </w:p>
    <w:p w:rsidR="00945264" w:rsidRPr="00F31A87" w:rsidRDefault="00945264" w:rsidP="00945264">
      <w:pPr>
        <w:numPr>
          <w:ilvl w:val="1"/>
          <w:numId w:val="7"/>
        </w:numPr>
        <w:jc w:val="both"/>
        <w:rPr>
          <w:sz w:val="24"/>
          <w:szCs w:val="24"/>
          <w:lang w:val="hr-HR"/>
        </w:rPr>
      </w:pPr>
      <w:r w:rsidRPr="00F31A87">
        <w:rPr>
          <w:sz w:val="24"/>
          <w:szCs w:val="24"/>
          <w:lang w:val="hr-HR"/>
        </w:rPr>
        <w:t>košnja vanjskog prostora groblja u širinu od 2 m od ograde</w:t>
      </w:r>
    </w:p>
    <w:p w:rsidR="00945264" w:rsidRPr="00F31A87" w:rsidRDefault="00945264" w:rsidP="00945264">
      <w:pPr>
        <w:numPr>
          <w:ilvl w:val="1"/>
          <w:numId w:val="7"/>
        </w:numPr>
        <w:jc w:val="both"/>
        <w:rPr>
          <w:sz w:val="24"/>
          <w:szCs w:val="24"/>
          <w:lang w:val="hr-HR"/>
        </w:rPr>
      </w:pPr>
      <w:r w:rsidRPr="00F31A87">
        <w:rPr>
          <w:sz w:val="24"/>
          <w:szCs w:val="24"/>
          <w:lang w:val="hr-HR"/>
        </w:rPr>
        <w:t>svakodnevno čišćenje groblja od raznog smeća</w:t>
      </w:r>
    </w:p>
    <w:p w:rsidR="00945264" w:rsidRPr="00F31A87" w:rsidRDefault="00945264" w:rsidP="00945264">
      <w:pPr>
        <w:numPr>
          <w:ilvl w:val="1"/>
          <w:numId w:val="7"/>
        </w:numPr>
        <w:jc w:val="both"/>
        <w:rPr>
          <w:sz w:val="24"/>
          <w:szCs w:val="24"/>
          <w:lang w:val="hr-HR"/>
        </w:rPr>
      </w:pPr>
      <w:r w:rsidRPr="00F31A87">
        <w:rPr>
          <w:sz w:val="24"/>
          <w:szCs w:val="24"/>
          <w:lang w:val="hr-HR"/>
        </w:rPr>
        <w:t>košnja zaravnatog platoa između pristupne ceste u mrtvačnici i državne ceste D1 (okoliš šumice „Milifar“) (4 puta godišnje)</w:t>
      </w:r>
    </w:p>
    <w:p w:rsidR="00945264" w:rsidRPr="00EE758D" w:rsidRDefault="00945264" w:rsidP="00945264">
      <w:pPr>
        <w:numPr>
          <w:ilvl w:val="1"/>
          <w:numId w:val="7"/>
        </w:numPr>
        <w:jc w:val="both"/>
        <w:rPr>
          <w:sz w:val="24"/>
          <w:szCs w:val="24"/>
          <w:lang w:val="hr-HR"/>
        </w:rPr>
      </w:pPr>
      <w:r w:rsidRPr="00EE758D">
        <w:rPr>
          <w:sz w:val="24"/>
          <w:szCs w:val="24"/>
          <w:lang w:val="hr-HR"/>
        </w:rPr>
        <w:t>sakupljanje otpadnih lampaša sa cjelokupnog prostora groblja te sortirano odlaganje u namjenske plastične posude (stavka uključuje prijevoz i pražnjenje namjenskih posuda na zbirno mjesto privremenog deponiranja (npr. kontejner, ograđeni deponij i isl., u slučaju da Općina organizira selektivno skupljanje otpada s groblja)</w:t>
      </w:r>
    </w:p>
    <w:p w:rsidR="00945264" w:rsidRPr="00F31A87" w:rsidRDefault="00945264" w:rsidP="00945264">
      <w:pPr>
        <w:numPr>
          <w:ilvl w:val="1"/>
          <w:numId w:val="7"/>
        </w:numPr>
        <w:jc w:val="both"/>
        <w:rPr>
          <w:sz w:val="24"/>
          <w:szCs w:val="24"/>
          <w:lang w:val="hr-HR"/>
        </w:rPr>
      </w:pPr>
      <w:r w:rsidRPr="00F31A87">
        <w:rPr>
          <w:sz w:val="24"/>
          <w:szCs w:val="24"/>
          <w:lang w:val="hr-HR"/>
        </w:rPr>
        <w:t>redovito čišćenje mrtvačnice i svih prostorija</w:t>
      </w:r>
    </w:p>
    <w:p w:rsidR="00945264" w:rsidRDefault="00945264" w:rsidP="00945264">
      <w:pPr>
        <w:ind w:right="276"/>
        <w:jc w:val="both"/>
        <w:rPr>
          <w:sz w:val="24"/>
          <w:szCs w:val="24"/>
          <w:lang w:val="hr-HR"/>
        </w:rPr>
      </w:pPr>
    </w:p>
    <w:p w:rsidR="00945264" w:rsidRPr="00E24855" w:rsidRDefault="00945264" w:rsidP="00945264">
      <w:pPr>
        <w:jc w:val="both"/>
        <w:rPr>
          <w:sz w:val="22"/>
          <w:szCs w:val="22"/>
          <w:lang w:val="hr-HR"/>
        </w:rPr>
      </w:pPr>
      <w:r w:rsidRPr="00C40CCF">
        <w:rPr>
          <w:sz w:val="24"/>
          <w:szCs w:val="24"/>
          <w:lang w:val="hr-HR"/>
        </w:rPr>
        <w:t>Poslovi održavanja groblja, u skladu sa odredbama Zakona o komunalnom gospodarstvu, a n</w:t>
      </w:r>
      <w:r w:rsidRPr="00C40CCF">
        <w:rPr>
          <w:sz w:val="22"/>
          <w:szCs w:val="22"/>
          <w:lang w:val="hr-HR"/>
        </w:rPr>
        <w:t>a temelju Odluke Općinskog vijeća Sveti Križ Začretje o ustupanju poslova ukopa i održavanja mjesnog groblja u Svetom Križu Začretju</w:t>
      </w:r>
      <w:r w:rsidRPr="00C40CCF">
        <w:rPr>
          <w:b/>
          <w:sz w:val="22"/>
          <w:szCs w:val="22"/>
          <w:lang w:val="hr-HR"/>
        </w:rPr>
        <w:t xml:space="preserve"> </w:t>
      </w:r>
      <w:r w:rsidRPr="00E24855">
        <w:rPr>
          <w:sz w:val="22"/>
          <w:szCs w:val="22"/>
          <w:lang w:val="hr-HR"/>
        </w:rPr>
        <w:t>KLASA:</w:t>
      </w:r>
      <w:r>
        <w:rPr>
          <w:sz w:val="22"/>
          <w:szCs w:val="22"/>
          <w:lang w:val="hr-HR"/>
        </w:rPr>
        <w:t xml:space="preserve"> </w:t>
      </w:r>
      <w:r w:rsidRPr="00E24855">
        <w:rPr>
          <w:sz w:val="22"/>
          <w:szCs w:val="22"/>
          <w:lang w:val="hr-HR"/>
        </w:rPr>
        <w:t>363-06/1</w:t>
      </w:r>
      <w:r>
        <w:rPr>
          <w:sz w:val="22"/>
          <w:szCs w:val="22"/>
          <w:lang w:val="hr-HR"/>
        </w:rPr>
        <w:t>6</w:t>
      </w:r>
      <w:r w:rsidRPr="00E24855">
        <w:rPr>
          <w:sz w:val="22"/>
          <w:szCs w:val="22"/>
          <w:lang w:val="hr-HR"/>
        </w:rPr>
        <w:t>-01/</w:t>
      </w:r>
      <w:r>
        <w:rPr>
          <w:sz w:val="22"/>
          <w:szCs w:val="22"/>
          <w:lang w:val="hr-HR"/>
        </w:rPr>
        <w:t xml:space="preserve">06, </w:t>
      </w:r>
      <w:r w:rsidRPr="00E24855">
        <w:rPr>
          <w:sz w:val="22"/>
          <w:szCs w:val="22"/>
          <w:lang w:val="hr-HR"/>
        </w:rPr>
        <w:t>URBROJ:2197/04-0</w:t>
      </w:r>
      <w:r>
        <w:rPr>
          <w:sz w:val="22"/>
          <w:szCs w:val="22"/>
          <w:lang w:val="hr-HR"/>
        </w:rPr>
        <w:t>1</w:t>
      </w:r>
      <w:r w:rsidRPr="00E24855">
        <w:rPr>
          <w:sz w:val="22"/>
          <w:szCs w:val="22"/>
          <w:lang w:val="hr-HR"/>
        </w:rPr>
        <w:t>-1</w:t>
      </w:r>
      <w:r>
        <w:rPr>
          <w:sz w:val="22"/>
          <w:szCs w:val="22"/>
          <w:lang w:val="hr-HR"/>
        </w:rPr>
        <w:t>6</w:t>
      </w:r>
      <w:r w:rsidRPr="00E24855">
        <w:rPr>
          <w:sz w:val="22"/>
          <w:szCs w:val="22"/>
          <w:lang w:val="hr-HR"/>
        </w:rPr>
        <w:t>-</w:t>
      </w:r>
      <w:r>
        <w:rPr>
          <w:sz w:val="22"/>
          <w:szCs w:val="22"/>
          <w:lang w:val="hr-HR"/>
        </w:rPr>
        <w:t xml:space="preserve">10 koju je donijelo </w:t>
      </w:r>
    </w:p>
    <w:p w:rsidR="00945264" w:rsidRDefault="00945264" w:rsidP="00945264">
      <w:pPr>
        <w:rPr>
          <w:sz w:val="22"/>
          <w:szCs w:val="22"/>
          <w:lang w:val="hr-HR"/>
        </w:rPr>
      </w:pPr>
      <w:r w:rsidRPr="00E24855">
        <w:rPr>
          <w:sz w:val="22"/>
          <w:szCs w:val="22"/>
          <w:lang w:val="hr-HR"/>
        </w:rPr>
        <w:t xml:space="preserve"> </w:t>
      </w:r>
      <w:r>
        <w:rPr>
          <w:sz w:val="22"/>
          <w:szCs w:val="22"/>
          <w:lang w:val="hr-HR"/>
        </w:rPr>
        <w:t xml:space="preserve">13.12.2016. </w:t>
      </w:r>
      <w:r w:rsidRPr="00C40CCF">
        <w:rPr>
          <w:sz w:val="22"/>
          <w:szCs w:val="22"/>
          <w:lang w:val="hr-HR"/>
        </w:rPr>
        <w:t>godine povjereni su obrtu Klesarstvo, pogrebne usluge, cvječar</w:t>
      </w:r>
      <w:r w:rsidRPr="00C40CCF">
        <w:rPr>
          <w:sz w:val="24"/>
          <w:szCs w:val="24"/>
          <w:lang w:val="hr-HR"/>
        </w:rPr>
        <w:t>n</w:t>
      </w:r>
      <w:r w:rsidRPr="00C40CCF">
        <w:rPr>
          <w:sz w:val="22"/>
          <w:szCs w:val="22"/>
          <w:lang w:val="hr-HR"/>
        </w:rPr>
        <w:t>ica i trgovina  “Tkalčević”, vl. Stjepan Tkalčević, Ciglenica Zagorska 1 a, Sveti Križ Začretje</w:t>
      </w:r>
      <w:r>
        <w:rPr>
          <w:sz w:val="22"/>
          <w:szCs w:val="22"/>
          <w:lang w:val="hr-HR"/>
        </w:rPr>
        <w:t xml:space="preserve">. </w:t>
      </w:r>
    </w:p>
    <w:p w:rsidR="00945264" w:rsidRDefault="00945264" w:rsidP="00945264">
      <w:pPr>
        <w:jc w:val="both"/>
        <w:rPr>
          <w:sz w:val="22"/>
          <w:szCs w:val="22"/>
          <w:lang w:val="hr-HR"/>
        </w:rPr>
      </w:pPr>
    </w:p>
    <w:p w:rsidR="00945264" w:rsidRPr="00632686" w:rsidRDefault="00945264" w:rsidP="00945264">
      <w:pPr>
        <w:jc w:val="both"/>
        <w:rPr>
          <w:sz w:val="24"/>
          <w:lang w:val="hr-HR"/>
        </w:rPr>
      </w:pPr>
      <w:r w:rsidRPr="00A47978">
        <w:rPr>
          <w:sz w:val="24"/>
          <w:lang w:val="hr-HR"/>
        </w:rPr>
        <w:t>Za predviđene tr</w:t>
      </w:r>
      <w:r>
        <w:rPr>
          <w:sz w:val="24"/>
          <w:lang w:val="hr-HR"/>
        </w:rPr>
        <w:t xml:space="preserve">oškove održavanja groblja u </w:t>
      </w:r>
      <w:r w:rsidRPr="00632686">
        <w:rPr>
          <w:sz w:val="24"/>
          <w:lang w:val="hr-HR"/>
        </w:rPr>
        <w:t>201</w:t>
      </w:r>
      <w:r>
        <w:rPr>
          <w:sz w:val="24"/>
          <w:lang w:val="hr-HR"/>
        </w:rPr>
        <w:t>7</w:t>
      </w:r>
      <w:r w:rsidRPr="00632686">
        <w:rPr>
          <w:sz w:val="24"/>
          <w:lang w:val="hr-HR"/>
        </w:rPr>
        <w:t xml:space="preserve">. godini planirana su sredstva u ukupnom iznosu od </w:t>
      </w:r>
      <w:r>
        <w:rPr>
          <w:sz w:val="24"/>
          <w:lang w:val="hr-HR"/>
        </w:rPr>
        <w:t>401.700,00</w:t>
      </w:r>
      <w:r w:rsidRPr="00632686">
        <w:rPr>
          <w:sz w:val="24"/>
          <w:lang w:val="hr-HR"/>
        </w:rPr>
        <w:t xml:space="preserve"> kn i to prema vrsti održavanja:</w:t>
      </w:r>
    </w:p>
    <w:p w:rsidR="00945264" w:rsidRDefault="00945264" w:rsidP="00945264">
      <w:pPr>
        <w:jc w:val="both"/>
        <w:rPr>
          <w:sz w:val="24"/>
          <w:lang w:val="hr-HR"/>
        </w:rPr>
      </w:pPr>
    </w:p>
    <w:p w:rsidR="00945264" w:rsidRDefault="00945264" w:rsidP="00945264">
      <w:pPr>
        <w:jc w:val="both"/>
        <w:rPr>
          <w:sz w:val="24"/>
          <w:lang w:val="hr-HR"/>
        </w:rPr>
      </w:pPr>
    </w:p>
    <w:p w:rsidR="00945264" w:rsidRDefault="00945264" w:rsidP="00945264">
      <w:pPr>
        <w:jc w:val="both"/>
        <w:rPr>
          <w:sz w:val="24"/>
          <w:lang w:val="hr-HR"/>
        </w:rPr>
      </w:pPr>
    </w:p>
    <w:p w:rsidR="00945264" w:rsidRPr="00632686" w:rsidRDefault="00945264" w:rsidP="00945264">
      <w:pPr>
        <w:jc w:val="both"/>
        <w:rPr>
          <w:sz w:val="24"/>
          <w:lang w:val="hr-HR"/>
        </w:rPr>
      </w:pPr>
    </w:p>
    <w:p w:rsidR="00945264" w:rsidRPr="00632686" w:rsidRDefault="00945264" w:rsidP="00945264">
      <w:pPr>
        <w:numPr>
          <w:ilvl w:val="0"/>
          <w:numId w:val="4"/>
        </w:numPr>
        <w:tabs>
          <w:tab w:val="left" w:pos="5670"/>
        </w:tabs>
        <w:rPr>
          <w:sz w:val="24"/>
          <w:lang w:val="hr-HR"/>
        </w:rPr>
      </w:pPr>
      <w:r w:rsidRPr="00632686">
        <w:rPr>
          <w:sz w:val="24"/>
          <w:lang w:val="hr-HR"/>
        </w:rPr>
        <w:t>Održavanje groblja od strane “Klesarstva Tkalčević”</w:t>
      </w:r>
      <w:r w:rsidRPr="00632686">
        <w:rPr>
          <w:sz w:val="24"/>
          <w:lang w:val="hr-HR"/>
        </w:rPr>
        <w:tab/>
      </w:r>
      <w:r w:rsidRPr="00632686">
        <w:rPr>
          <w:sz w:val="24"/>
          <w:lang w:val="hr-HR"/>
        </w:rPr>
        <w:tab/>
        <w:t>2</w:t>
      </w:r>
      <w:r>
        <w:rPr>
          <w:sz w:val="24"/>
          <w:lang w:val="hr-HR"/>
        </w:rPr>
        <w:t>33.700</w:t>
      </w:r>
      <w:r w:rsidRPr="00632686">
        <w:rPr>
          <w:sz w:val="24"/>
          <w:lang w:val="hr-HR"/>
        </w:rPr>
        <w:t>,00</w:t>
      </w:r>
    </w:p>
    <w:p w:rsidR="00945264" w:rsidRPr="00632686" w:rsidRDefault="00945264" w:rsidP="00945264">
      <w:pPr>
        <w:rPr>
          <w:sz w:val="24"/>
          <w:lang w:val="hr-HR"/>
        </w:rPr>
      </w:pPr>
      <w:r w:rsidRPr="00632686">
        <w:rPr>
          <w:sz w:val="24"/>
          <w:lang w:val="hr-HR"/>
        </w:rPr>
        <w:t>2.    Utrošak vode na groblju</w:t>
      </w:r>
      <w:r w:rsidRPr="00632686">
        <w:rPr>
          <w:sz w:val="24"/>
          <w:lang w:val="hr-HR"/>
        </w:rPr>
        <w:tab/>
      </w:r>
      <w:r w:rsidRPr="00632686">
        <w:rPr>
          <w:sz w:val="24"/>
          <w:lang w:val="hr-HR"/>
        </w:rPr>
        <w:tab/>
      </w:r>
      <w:r w:rsidRPr="00632686">
        <w:rPr>
          <w:sz w:val="24"/>
          <w:lang w:val="hr-HR"/>
        </w:rPr>
        <w:tab/>
      </w:r>
      <w:r w:rsidRPr="00632686">
        <w:rPr>
          <w:sz w:val="24"/>
          <w:lang w:val="hr-HR"/>
        </w:rPr>
        <w:tab/>
      </w:r>
      <w:r w:rsidRPr="00632686">
        <w:rPr>
          <w:sz w:val="24"/>
          <w:lang w:val="hr-HR"/>
        </w:rPr>
        <w:tab/>
        <w:t xml:space="preserve">    5</w:t>
      </w:r>
      <w:r>
        <w:rPr>
          <w:sz w:val="24"/>
          <w:lang w:val="hr-HR"/>
        </w:rPr>
        <w:t>.0</w:t>
      </w:r>
      <w:r w:rsidRPr="00632686">
        <w:rPr>
          <w:sz w:val="24"/>
          <w:lang w:val="hr-HR"/>
        </w:rPr>
        <w:t>00,00</w:t>
      </w:r>
    </w:p>
    <w:p w:rsidR="00945264" w:rsidRPr="00632686" w:rsidRDefault="00945264" w:rsidP="00945264">
      <w:pPr>
        <w:rPr>
          <w:sz w:val="24"/>
          <w:lang w:val="hr-HR"/>
        </w:rPr>
      </w:pPr>
      <w:r w:rsidRPr="00632686">
        <w:rPr>
          <w:sz w:val="24"/>
          <w:lang w:val="hr-HR"/>
        </w:rPr>
        <w:t>3.    Utrošak električne energije na groblju (mrtvačnica)</w:t>
      </w:r>
      <w:r w:rsidRPr="00632686">
        <w:rPr>
          <w:sz w:val="24"/>
          <w:lang w:val="hr-HR"/>
        </w:rPr>
        <w:tab/>
        <w:t xml:space="preserve">    2.000,00</w:t>
      </w:r>
    </w:p>
    <w:p w:rsidR="00945264" w:rsidRPr="00632686" w:rsidRDefault="00945264" w:rsidP="00945264">
      <w:pPr>
        <w:rPr>
          <w:sz w:val="24"/>
          <w:lang w:val="hr-HR"/>
        </w:rPr>
      </w:pPr>
      <w:r w:rsidRPr="00632686">
        <w:rPr>
          <w:sz w:val="24"/>
          <w:lang w:val="hr-HR"/>
        </w:rPr>
        <w:t xml:space="preserve">4.    Odvoz smeća s groblja i ostalih </w:t>
      </w:r>
      <w:r>
        <w:rPr>
          <w:sz w:val="24"/>
          <w:lang w:val="hr-HR"/>
        </w:rPr>
        <w:t>javnih površina</w:t>
      </w:r>
      <w:r w:rsidRPr="00632686">
        <w:rPr>
          <w:sz w:val="24"/>
          <w:lang w:val="hr-HR"/>
        </w:rPr>
        <w:tab/>
        <w:t xml:space="preserve">             1</w:t>
      </w:r>
      <w:r>
        <w:rPr>
          <w:sz w:val="24"/>
          <w:lang w:val="hr-HR"/>
        </w:rPr>
        <w:t>61</w:t>
      </w:r>
      <w:r w:rsidRPr="00632686">
        <w:rPr>
          <w:sz w:val="24"/>
          <w:lang w:val="hr-HR"/>
        </w:rPr>
        <w:t>.000,00</w:t>
      </w:r>
    </w:p>
    <w:p w:rsidR="00945264" w:rsidRPr="00632686" w:rsidRDefault="00945264" w:rsidP="00945264">
      <w:pPr>
        <w:rPr>
          <w:sz w:val="24"/>
          <w:lang w:val="hr-HR"/>
        </w:rPr>
      </w:pPr>
      <w:r w:rsidRPr="00632686">
        <w:rPr>
          <w:sz w:val="24"/>
          <w:lang w:val="hr-HR"/>
        </w:rPr>
        <w:t>_____________________________________________________________________________</w:t>
      </w:r>
    </w:p>
    <w:p w:rsidR="00945264" w:rsidRPr="00A47978" w:rsidRDefault="00945264" w:rsidP="00945264">
      <w:pPr>
        <w:rPr>
          <w:sz w:val="24"/>
          <w:lang w:val="hr-HR"/>
        </w:rPr>
      </w:pPr>
      <w:r w:rsidRPr="00632686">
        <w:rPr>
          <w:sz w:val="24"/>
          <w:lang w:val="hr-HR"/>
        </w:rPr>
        <w:tab/>
        <w:t xml:space="preserve">UKUPNO: </w:t>
      </w:r>
      <w:r w:rsidRPr="00632686">
        <w:rPr>
          <w:sz w:val="24"/>
          <w:lang w:val="hr-HR"/>
        </w:rPr>
        <w:tab/>
      </w:r>
      <w:r w:rsidRPr="00632686">
        <w:rPr>
          <w:sz w:val="24"/>
          <w:lang w:val="hr-HR"/>
        </w:rPr>
        <w:tab/>
      </w:r>
      <w:r w:rsidRPr="00632686">
        <w:rPr>
          <w:sz w:val="24"/>
          <w:lang w:val="hr-HR"/>
        </w:rPr>
        <w:tab/>
      </w:r>
      <w:r w:rsidRPr="00632686">
        <w:rPr>
          <w:sz w:val="24"/>
          <w:lang w:val="hr-HR"/>
        </w:rPr>
        <w:tab/>
      </w:r>
      <w:r w:rsidRPr="00632686">
        <w:rPr>
          <w:sz w:val="24"/>
          <w:lang w:val="hr-HR"/>
        </w:rPr>
        <w:tab/>
        <w:t xml:space="preserve">             </w:t>
      </w:r>
      <w:r>
        <w:rPr>
          <w:sz w:val="24"/>
          <w:lang w:val="hr-HR"/>
        </w:rPr>
        <w:t>401.700</w:t>
      </w:r>
      <w:r w:rsidRPr="00632686">
        <w:rPr>
          <w:sz w:val="24"/>
          <w:lang w:val="hr-HR"/>
        </w:rPr>
        <w:t>,00</w:t>
      </w:r>
    </w:p>
    <w:p w:rsidR="00945264" w:rsidRDefault="00945264" w:rsidP="00945264">
      <w:pPr>
        <w:ind w:right="276"/>
        <w:rPr>
          <w:b/>
          <w:sz w:val="24"/>
        </w:rPr>
      </w:pPr>
    </w:p>
    <w:p w:rsidR="00945264" w:rsidRDefault="00945264" w:rsidP="00945264">
      <w:pPr>
        <w:ind w:right="276"/>
        <w:jc w:val="both"/>
        <w:rPr>
          <w:sz w:val="24"/>
          <w:lang w:val="hr-HR"/>
        </w:rPr>
      </w:pPr>
    </w:p>
    <w:p w:rsidR="00945264" w:rsidRPr="0083137D" w:rsidRDefault="00945264" w:rsidP="00945264">
      <w:pPr>
        <w:ind w:left="1146" w:right="276"/>
        <w:jc w:val="both"/>
        <w:rPr>
          <w:sz w:val="24"/>
          <w:lang w:val="hr-HR"/>
        </w:rPr>
      </w:pPr>
      <w:r>
        <w:rPr>
          <w:b/>
          <w:sz w:val="24"/>
          <w:lang w:val="hr-HR"/>
        </w:rPr>
        <w:t xml:space="preserve">Točka 3.3.1. </w:t>
      </w:r>
      <w:r w:rsidRPr="00E60E51">
        <w:rPr>
          <w:b/>
          <w:sz w:val="24"/>
          <w:lang w:val="hr-HR"/>
        </w:rPr>
        <w:t xml:space="preserve">Čišćenje </w:t>
      </w:r>
      <w:r>
        <w:rPr>
          <w:b/>
          <w:sz w:val="24"/>
          <w:lang w:val="hr-HR"/>
        </w:rPr>
        <w:t xml:space="preserve">javnih površina </w:t>
      </w:r>
      <w:r w:rsidRPr="0083137D">
        <w:rPr>
          <w:sz w:val="24"/>
          <w:lang w:val="hr-HR"/>
        </w:rPr>
        <w:t>mijenja se i glasi:</w:t>
      </w:r>
    </w:p>
    <w:p w:rsidR="00945264" w:rsidRDefault="00945264" w:rsidP="00945264">
      <w:pPr>
        <w:ind w:left="1080" w:right="276"/>
        <w:jc w:val="both"/>
        <w:rPr>
          <w:sz w:val="24"/>
          <w:lang w:val="hr-HR"/>
        </w:rPr>
      </w:pPr>
    </w:p>
    <w:p w:rsidR="00945264" w:rsidRDefault="00945264" w:rsidP="00945264">
      <w:pPr>
        <w:ind w:right="276"/>
        <w:jc w:val="both"/>
        <w:rPr>
          <w:sz w:val="24"/>
          <w:lang w:val="hr-HR"/>
        </w:rPr>
      </w:pPr>
      <w:r>
        <w:rPr>
          <w:sz w:val="24"/>
          <w:lang w:val="hr-HR"/>
        </w:rPr>
        <w:tab/>
        <w:t>Čišćenje i održavanje Trga hrvatske kraljice Jelene i prilaznih ulica obuhvaća sljedeće poslove:</w:t>
      </w:r>
    </w:p>
    <w:p w:rsidR="00945264" w:rsidRDefault="00945264" w:rsidP="00945264">
      <w:pPr>
        <w:numPr>
          <w:ilvl w:val="1"/>
          <w:numId w:val="7"/>
        </w:numPr>
        <w:ind w:right="276"/>
        <w:jc w:val="both"/>
        <w:rPr>
          <w:sz w:val="24"/>
          <w:lang w:val="hr-HR"/>
        </w:rPr>
      </w:pPr>
      <w:r>
        <w:rPr>
          <w:sz w:val="24"/>
          <w:lang w:val="hr-HR"/>
        </w:rPr>
        <w:t>d</w:t>
      </w:r>
      <w:r w:rsidRPr="00492B0E">
        <w:rPr>
          <w:sz w:val="24"/>
          <w:lang w:val="hr-HR"/>
        </w:rPr>
        <w:t>nevno pražnjenje košarica za smeće sa odvozom u kontejner</w:t>
      </w:r>
    </w:p>
    <w:p w:rsidR="00945264" w:rsidRDefault="00945264" w:rsidP="00945264">
      <w:pPr>
        <w:numPr>
          <w:ilvl w:val="1"/>
          <w:numId w:val="7"/>
        </w:numPr>
        <w:ind w:right="276"/>
        <w:jc w:val="both"/>
        <w:rPr>
          <w:sz w:val="24"/>
          <w:lang w:val="hr-HR"/>
        </w:rPr>
      </w:pPr>
      <w:r>
        <w:rPr>
          <w:sz w:val="24"/>
          <w:lang w:val="hr-HR"/>
        </w:rPr>
        <w:t>d</w:t>
      </w:r>
      <w:r w:rsidRPr="00492B0E">
        <w:rPr>
          <w:sz w:val="24"/>
          <w:lang w:val="hr-HR"/>
        </w:rPr>
        <w:t>nevno čišćenje Trga sa prilaznim ulicama u cijeloj njihovoj dužini i punom profilu (sa nogostupima).</w:t>
      </w:r>
    </w:p>
    <w:p w:rsidR="00945264" w:rsidRDefault="00945264" w:rsidP="00945264">
      <w:pPr>
        <w:numPr>
          <w:ilvl w:val="1"/>
          <w:numId w:val="7"/>
        </w:numPr>
        <w:ind w:right="276"/>
        <w:jc w:val="both"/>
        <w:rPr>
          <w:sz w:val="24"/>
          <w:lang w:val="hr-HR"/>
        </w:rPr>
      </w:pPr>
      <w:r>
        <w:rPr>
          <w:sz w:val="24"/>
          <w:lang w:val="hr-HR"/>
        </w:rPr>
        <w:t>d</w:t>
      </w:r>
      <w:r w:rsidRPr="00492B0E">
        <w:rPr>
          <w:sz w:val="24"/>
          <w:lang w:val="hr-HR"/>
        </w:rPr>
        <w:t>nevno zalijevanje cvijeća i zelenih površina u periodu proljeće- jesen a prema nalogu predstavnika naručitelja i prema stvarnoj potrebi.(pomoćna sredstva za zalijevanje i vodu osigurava naručitelj)</w:t>
      </w:r>
    </w:p>
    <w:p w:rsidR="00945264" w:rsidRDefault="00945264" w:rsidP="00945264">
      <w:pPr>
        <w:numPr>
          <w:ilvl w:val="1"/>
          <w:numId w:val="7"/>
        </w:numPr>
        <w:ind w:right="276"/>
        <w:jc w:val="both"/>
        <w:rPr>
          <w:sz w:val="24"/>
          <w:lang w:val="hr-HR"/>
        </w:rPr>
      </w:pPr>
      <w:r>
        <w:rPr>
          <w:sz w:val="24"/>
          <w:lang w:val="hr-HR"/>
        </w:rPr>
        <w:t>k</w:t>
      </w:r>
      <w:r w:rsidRPr="00492B0E">
        <w:rPr>
          <w:sz w:val="24"/>
          <w:lang w:val="hr-HR"/>
        </w:rPr>
        <w:t>ošnja javnih zelenih površina motornom kosilicom   (kao npr. "flakserica").Frekvencija košnje prema potrebi za vrijeme bujanja vegetacije te prema nalogu i mikrolokacijama koje određuje naručitelj.</w:t>
      </w:r>
      <w:r>
        <w:rPr>
          <w:sz w:val="24"/>
          <w:lang w:val="hr-HR"/>
        </w:rPr>
        <w:t xml:space="preserve"> </w:t>
      </w:r>
      <w:r w:rsidRPr="00492B0E">
        <w:rPr>
          <w:sz w:val="24"/>
          <w:lang w:val="hr-HR"/>
        </w:rPr>
        <w:t>Motornu kosilicu, gorivo,ulja, maziva, potrošni materijal i ostala pomoćna sredstva osigurava naručitelj.</w:t>
      </w:r>
    </w:p>
    <w:p w:rsidR="00945264" w:rsidRDefault="00945264" w:rsidP="00945264">
      <w:pPr>
        <w:numPr>
          <w:ilvl w:val="1"/>
          <w:numId w:val="7"/>
        </w:numPr>
        <w:ind w:right="276"/>
        <w:jc w:val="both"/>
        <w:rPr>
          <w:sz w:val="24"/>
          <w:lang w:val="hr-HR"/>
        </w:rPr>
      </w:pPr>
      <w:r w:rsidRPr="00492B0E">
        <w:rPr>
          <w:sz w:val="24"/>
          <w:lang w:val="hr-HR"/>
        </w:rPr>
        <w:t>periodično čišćenje nanosa uz rub prilaznih cesta Trgu,pločnika i uz rubnjake sa utovarom i odvozom na mjesto koje određuje naručitelj.</w:t>
      </w:r>
    </w:p>
    <w:p w:rsidR="00945264" w:rsidRDefault="00945264" w:rsidP="00945264">
      <w:pPr>
        <w:ind w:left="1434" w:right="276" w:hanging="300"/>
        <w:jc w:val="both"/>
        <w:rPr>
          <w:sz w:val="24"/>
          <w:lang w:val="hr-HR"/>
        </w:rPr>
      </w:pPr>
      <w:r>
        <w:rPr>
          <w:sz w:val="24"/>
          <w:lang w:val="hr-HR"/>
        </w:rPr>
        <w:t xml:space="preserve">- </w:t>
      </w:r>
      <w:r>
        <w:rPr>
          <w:sz w:val="24"/>
          <w:lang w:val="hr-HR"/>
        </w:rPr>
        <w:tab/>
      </w:r>
      <w:r w:rsidRPr="00492B0E">
        <w:rPr>
          <w:sz w:val="24"/>
          <w:lang w:val="hr-HR"/>
        </w:rPr>
        <w:t>interventn</w:t>
      </w:r>
      <w:r>
        <w:rPr>
          <w:sz w:val="24"/>
          <w:lang w:val="hr-HR"/>
        </w:rPr>
        <w:t>i</w:t>
      </w:r>
      <w:r w:rsidRPr="00492B0E">
        <w:rPr>
          <w:sz w:val="24"/>
          <w:lang w:val="hr-HR"/>
        </w:rPr>
        <w:t xml:space="preserve"> poslov</w:t>
      </w:r>
      <w:r>
        <w:rPr>
          <w:sz w:val="24"/>
          <w:lang w:val="hr-HR"/>
        </w:rPr>
        <w:t>i</w:t>
      </w:r>
      <w:r w:rsidRPr="00492B0E">
        <w:rPr>
          <w:sz w:val="24"/>
          <w:lang w:val="hr-HR"/>
        </w:rPr>
        <w:t xml:space="preserve"> na čišćenju Trga (kao npr. uklanjanje posljedica nevremena,  prirodnih katastrofa, čišćenje i ispomoć za vrijeme raznih manifestacija koje organizira naručitelj i sl.)</w:t>
      </w:r>
    </w:p>
    <w:p w:rsidR="00945264" w:rsidRDefault="00945264" w:rsidP="00945264">
      <w:pPr>
        <w:ind w:left="1134" w:right="276"/>
        <w:jc w:val="both"/>
        <w:rPr>
          <w:sz w:val="24"/>
          <w:lang w:val="hr-HR"/>
        </w:rPr>
      </w:pPr>
      <w:r>
        <w:rPr>
          <w:sz w:val="24"/>
          <w:lang w:val="hr-HR"/>
        </w:rPr>
        <w:t>-   k</w:t>
      </w:r>
      <w:r w:rsidRPr="00CD4708">
        <w:rPr>
          <w:sz w:val="24"/>
          <w:lang w:val="hr-HR"/>
        </w:rPr>
        <w:t xml:space="preserve">ošnja zelenih površina Trga rotacionom kosilicom prema stvarnoj potrebi i </w:t>
      </w:r>
    </w:p>
    <w:p w:rsidR="00945264" w:rsidRPr="00265A7D" w:rsidRDefault="00945264" w:rsidP="00945264">
      <w:pPr>
        <w:ind w:left="1134" w:right="276"/>
        <w:jc w:val="both"/>
        <w:rPr>
          <w:sz w:val="24"/>
          <w:lang w:val="hr-HR"/>
        </w:rPr>
      </w:pPr>
      <w:r>
        <w:rPr>
          <w:sz w:val="24"/>
          <w:lang w:val="hr-HR"/>
        </w:rPr>
        <w:t xml:space="preserve">    </w:t>
      </w:r>
      <w:r w:rsidRPr="00CD4708">
        <w:rPr>
          <w:sz w:val="24"/>
          <w:lang w:val="hr-HR"/>
        </w:rPr>
        <w:t>nalogu naručitelja</w:t>
      </w:r>
      <w:r>
        <w:rPr>
          <w:sz w:val="24"/>
          <w:lang w:val="hr-HR"/>
        </w:rPr>
        <w:t xml:space="preserve"> </w:t>
      </w:r>
    </w:p>
    <w:p w:rsidR="00945264" w:rsidRDefault="00945264" w:rsidP="00945264">
      <w:pPr>
        <w:ind w:left="720" w:right="276"/>
        <w:jc w:val="both"/>
        <w:rPr>
          <w:sz w:val="24"/>
          <w:lang w:val="hr-HR"/>
        </w:rPr>
      </w:pPr>
    </w:p>
    <w:p w:rsidR="00945264" w:rsidRPr="00935451" w:rsidRDefault="00945264" w:rsidP="00945264">
      <w:pPr>
        <w:ind w:right="276" w:firstLine="720"/>
        <w:jc w:val="both"/>
        <w:rPr>
          <w:sz w:val="24"/>
          <w:lang w:val="hr-HR"/>
        </w:rPr>
      </w:pPr>
      <w:r>
        <w:rPr>
          <w:sz w:val="24"/>
          <w:lang w:val="hr-HR"/>
        </w:rPr>
        <w:t xml:space="preserve">Procjenjuje se da će se u </w:t>
      </w:r>
      <w:r w:rsidRPr="00935451">
        <w:rPr>
          <w:sz w:val="24"/>
          <w:lang w:val="hr-HR"/>
        </w:rPr>
        <w:t>201</w:t>
      </w:r>
      <w:r>
        <w:rPr>
          <w:sz w:val="24"/>
          <w:lang w:val="hr-HR"/>
        </w:rPr>
        <w:t>7</w:t>
      </w:r>
      <w:r w:rsidRPr="00935451">
        <w:rPr>
          <w:sz w:val="24"/>
          <w:lang w:val="hr-HR"/>
        </w:rPr>
        <w:t>. godini na navedene poslove utrošiti 21</w:t>
      </w:r>
      <w:r>
        <w:rPr>
          <w:sz w:val="24"/>
          <w:lang w:val="hr-HR"/>
        </w:rPr>
        <w:t>3</w:t>
      </w:r>
      <w:r w:rsidRPr="00935451">
        <w:rPr>
          <w:sz w:val="24"/>
          <w:lang w:val="hr-HR"/>
        </w:rPr>
        <w:t>0 radnih sati.</w:t>
      </w:r>
    </w:p>
    <w:p w:rsidR="00945264" w:rsidRDefault="00945264" w:rsidP="00945264">
      <w:pPr>
        <w:ind w:right="276" w:firstLine="720"/>
        <w:jc w:val="both"/>
        <w:rPr>
          <w:sz w:val="24"/>
          <w:lang w:val="hr-HR"/>
        </w:rPr>
      </w:pPr>
      <w:r w:rsidRPr="00935451">
        <w:rPr>
          <w:sz w:val="24"/>
          <w:lang w:val="hr-HR"/>
        </w:rPr>
        <w:t xml:space="preserve">Planirana vrijednost radova iznosi </w:t>
      </w:r>
      <w:r>
        <w:rPr>
          <w:sz w:val="24"/>
          <w:lang w:val="hr-HR"/>
        </w:rPr>
        <w:t>152</w:t>
      </w:r>
      <w:r w:rsidRPr="00935451">
        <w:rPr>
          <w:sz w:val="24"/>
          <w:lang w:val="hr-HR"/>
        </w:rPr>
        <w:t>.000,00 kn.</w:t>
      </w:r>
    </w:p>
    <w:p w:rsidR="00945264" w:rsidRDefault="00945264" w:rsidP="00945264">
      <w:pPr>
        <w:ind w:right="276"/>
        <w:jc w:val="both"/>
        <w:rPr>
          <w:sz w:val="24"/>
          <w:lang w:val="hr-HR"/>
        </w:rPr>
      </w:pPr>
    </w:p>
    <w:p w:rsidR="00945264" w:rsidRPr="00DB4E00" w:rsidRDefault="00945264" w:rsidP="00945264">
      <w:pPr>
        <w:ind w:right="276"/>
        <w:jc w:val="both"/>
        <w:rPr>
          <w:b/>
          <w:sz w:val="24"/>
          <w:lang w:val="hr-HR"/>
        </w:rPr>
      </w:pPr>
      <w:r>
        <w:rPr>
          <w:b/>
          <w:sz w:val="24"/>
          <w:lang w:val="hr-HR"/>
        </w:rPr>
        <w:t xml:space="preserve">Točka 3.3.2. </w:t>
      </w:r>
      <w:r w:rsidRPr="00DB4E00">
        <w:rPr>
          <w:b/>
          <w:sz w:val="24"/>
          <w:lang w:val="hr-HR"/>
        </w:rPr>
        <w:t>Košnja uz javne prometnice</w:t>
      </w:r>
      <w:r>
        <w:rPr>
          <w:b/>
          <w:sz w:val="24"/>
          <w:lang w:val="hr-HR"/>
        </w:rPr>
        <w:t xml:space="preserve"> </w:t>
      </w:r>
      <w:r w:rsidRPr="004A27BF">
        <w:rPr>
          <w:sz w:val="24"/>
          <w:lang w:val="hr-HR"/>
        </w:rPr>
        <w:t>mijenja se i glasi:</w:t>
      </w:r>
    </w:p>
    <w:p w:rsidR="00945264" w:rsidRDefault="00945264" w:rsidP="00945264">
      <w:pPr>
        <w:ind w:left="1080" w:right="276"/>
        <w:jc w:val="both"/>
        <w:rPr>
          <w:sz w:val="24"/>
          <w:lang w:val="hr-HR"/>
        </w:rPr>
      </w:pPr>
    </w:p>
    <w:p w:rsidR="00945264" w:rsidRDefault="00945264" w:rsidP="00945264">
      <w:pPr>
        <w:ind w:right="276"/>
        <w:jc w:val="both"/>
        <w:rPr>
          <w:sz w:val="24"/>
          <w:lang w:val="hr-HR"/>
        </w:rPr>
      </w:pPr>
      <w:r>
        <w:rPr>
          <w:sz w:val="24"/>
          <w:lang w:val="hr-HR"/>
        </w:rPr>
        <w:tab/>
        <w:t>Košnja uz javne prometnice obuhvaća sljedeće poslove:</w:t>
      </w:r>
      <w:r>
        <w:rPr>
          <w:sz w:val="24"/>
          <w:lang w:val="hr-HR"/>
        </w:rPr>
        <w:tab/>
      </w:r>
    </w:p>
    <w:p w:rsidR="00945264" w:rsidRDefault="00945264" w:rsidP="00945264">
      <w:pPr>
        <w:numPr>
          <w:ilvl w:val="1"/>
          <w:numId w:val="7"/>
        </w:numPr>
        <w:ind w:right="276"/>
        <w:jc w:val="both"/>
        <w:rPr>
          <w:sz w:val="24"/>
          <w:lang w:val="hr-HR"/>
        </w:rPr>
      </w:pPr>
      <w:r w:rsidRPr="00D621D9">
        <w:rPr>
          <w:sz w:val="24"/>
          <w:lang w:val="hr-HR"/>
        </w:rPr>
        <w:t xml:space="preserve">strojna košnja zelenih površina uz prometnice i ostale javne površine prema nalogu investitora. </w:t>
      </w:r>
      <w:r>
        <w:rPr>
          <w:sz w:val="24"/>
          <w:lang w:val="hr-HR"/>
        </w:rPr>
        <w:t>U</w:t>
      </w:r>
      <w:r w:rsidRPr="00D621D9">
        <w:rPr>
          <w:sz w:val="24"/>
          <w:lang w:val="hr-HR"/>
        </w:rPr>
        <w:t xml:space="preserve"> cijeni stavke je sadržano čišćenje i odvoz te zbrinjavanje otpadnog materijala nakon košnje</w:t>
      </w:r>
      <w:r>
        <w:rPr>
          <w:sz w:val="24"/>
          <w:lang w:val="hr-HR"/>
        </w:rPr>
        <w:t xml:space="preserve"> te</w:t>
      </w:r>
      <w:r w:rsidRPr="00D621D9">
        <w:rPr>
          <w:sz w:val="24"/>
          <w:lang w:val="hr-HR"/>
        </w:rPr>
        <w:t xml:space="preserve"> sjeć</w:t>
      </w:r>
      <w:r>
        <w:rPr>
          <w:sz w:val="24"/>
          <w:lang w:val="hr-HR"/>
        </w:rPr>
        <w:t>a</w:t>
      </w:r>
      <w:r w:rsidRPr="00D621D9">
        <w:rPr>
          <w:sz w:val="24"/>
          <w:lang w:val="hr-HR"/>
        </w:rPr>
        <w:t xml:space="preserve"> i usitnjavanje te zbrinjavanje  granja i debljeg zeljastog raslinja u zoni obuhvata košnje</w:t>
      </w:r>
    </w:p>
    <w:p w:rsidR="00945264" w:rsidRDefault="00945264" w:rsidP="00945264">
      <w:pPr>
        <w:numPr>
          <w:ilvl w:val="1"/>
          <w:numId w:val="7"/>
        </w:numPr>
        <w:ind w:right="276"/>
        <w:jc w:val="both"/>
        <w:rPr>
          <w:sz w:val="24"/>
          <w:lang w:val="hr-HR"/>
        </w:rPr>
      </w:pPr>
      <w:r>
        <w:rPr>
          <w:sz w:val="24"/>
          <w:lang w:val="hr-HR"/>
        </w:rPr>
        <w:t>s</w:t>
      </w:r>
      <w:r w:rsidRPr="00D621D9">
        <w:rPr>
          <w:sz w:val="24"/>
          <w:lang w:val="hr-HR"/>
        </w:rPr>
        <w:t xml:space="preserve">trojna košnja i usitnjavanje biljne vegetacije koja izaziva alergijske reakcije (kao npr. </w:t>
      </w:r>
      <w:r>
        <w:rPr>
          <w:sz w:val="24"/>
          <w:lang w:val="hr-HR"/>
        </w:rPr>
        <w:t>a</w:t>
      </w:r>
      <w:r w:rsidRPr="00D621D9">
        <w:rPr>
          <w:sz w:val="24"/>
          <w:lang w:val="hr-HR"/>
        </w:rPr>
        <w:t>mbrozija)</w:t>
      </w:r>
      <w:r>
        <w:rPr>
          <w:sz w:val="24"/>
          <w:lang w:val="hr-HR"/>
        </w:rPr>
        <w:t xml:space="preserve">. </w:t>
      </w:r>
      <w:r w:rsidRPr="00613376">
        <w:rPr>
          <w:sz w:val="24"/>
          <w:lang w:val="hr-HR"/>
        </w:rPr>
        <w:t>U cijeni stavke je sadržano čišćenje sakupljanje  i odvoz te zbrinjavanje otpadnog materijala nakon košnje.</w:t>
      </w:r>
    </w:p>
    <w:p w:rsidR="00945264" w:rsidRDefault="00945264" w:rsidP="00945264">
      <w:pPr>
        <w:ind w:right="276"/>
        <w:jc w:val="both"/>
        <w:rPr>
          <w:sz w:val="24"/>
          <w:lang w:val="hr-HR"/>
        </w:rPr>
      </w:pPr>
      <w:r>
        <w:rPr>
          <w:sz w:val="24"/>
          <w:lang w:val="hr-HR"/>
        </w:rPr>
        <w:tab/>
        <w:t>Planirana vrijednost radova iznosi 108.000,00 kn.</w:t>
      </w:r>
    </w:p>
    <w:p w:rsidR="00945264" w:rsidRDefault="00945264" w:rsidP="00945264">
      <w:pPr>
        <w:ind w:left="1440" w:right="276"/>
        <w:jc w:val="both"/>
        <w:rPr>
          <w:sz w:val="24"/>
          <w:lang w:val="hr-HR"/>
        </w:rPr>
      </w:pPr>
    </w:p>
    <w:p w:rsidR="00945264" w:rsidRDefault="00945264" w:rsidP="00945264">
      <w:pPr>
        <w:ind w:right="276"/>
        <w:jc w:val="both"/>
        <w:rPr>
          <w:sz w:val="24"/>
          <w:lang w:val="hr-HR"/>
        </w:rPr>
      </w:pPr>
    </w:p>
    <w:p w:rsidR="00945264" w:rsidRPr="005245D0" w:rsidRDefault="00945264" w:rsidP="00945264">
      <w:pPr>
        <w:ind w:right="276"/>
        <w:jc w:val="both"/>
        <w:rPr>
          <w:b/>
          <w:sz w:val="24"/>
          <w:lang w:val="hr-HR"/>
        </w:rPr>
      </w:pPr>
      <w:r>
        <w:rPr>
          <w:b/>
          <w:sz w:val="24"/>
          <w:lang w:val="hr-HR"/>
        </w:rPr>
        <w:t xml:space="preserve">Točka 3.3.3. Hortikulturno uređenje javnih površina </w:t>
      </w:r>
      <w:r w:rsidRPr="004A27BF">
        <w:rPr>
          <w:sz w:val="24"/>
          <w:lang w:val="hr-HR"/>
        </w:rPr>
        <w:t>mijenja se i glasi:</w:t>
      </w:r>
    </w:p>
    <w:p w:rsidR="00945264" w:rsidRDefault="00945264" w:rsidP="00945264">
      <w:pPr>
        <w:ind w:left="1080" w:right="276"/>
        <w:jc w:val="both"/>
        <w:rPr>
          <w:sz w:val="24"/>
          <w:lang w:val="hr-HR"/>
        </w:rPr>
      </w:pPr>
    </w:p>
    <w:p w:rsidR="00945264" w:rsidRDefault="00945264" w:rsidP="00945264">
      <w:pPr>
        <w:ind w:left="720" w:right="276"/>
        <w:jc w:val="both"/>
        <w:rPr>
          <w:sz w:val="24"/>
          <w:lang w:val="hr-HR"/>
        </w:rPr>
      </w:pPr>
      <w:r w:rsidRPr="00AA5EE4">
        <w:rPr>
          <w:sz w:val="24"/>
          <w:lang w:val="hr-HR"/>
        </w:rPr>
        <w:t>Kao što je to bila praksa i dosadašnjih godina, i u 201</w:t>
      </w:r>
      <w:r>
        <w:rPr>
          <w:sz w:val="24"/>
          <w:lang w:val="hr-HR"/>
        </w:rPr>
        <w:t>7</w:t>
      </w:r>
      <w:r w:rsidRPr="00AA5EE4">
        <w:rPr>
          <w:sz w:val="24"/>
          <w:lang w:val="hr-HR"/>
        </w:rPr>
        <w:t>. godini vršiti će se</w:t>
      </w:r>
      <w:r>
        <w:rPr>
          <w:sz w:val="24"/>
          <w:lang w:val="hr-HR"/>
        </w:rPr>
        <w:t xml:space="preserve"> horikulturno</w:t>
      </w:r>
    </w:p>
    <w:p w:rsidR="00945264" w:rsidRPr="00AA5EE4" w:rsidRDefault="00945264" w:rsidP="00945264">
      <w:pPr>
        <w:ind w:right="276"/>
        <w:jc w:val="both"/>
        <w:rPr>
          <w:sz w:val="24"/>
          <w:lang w:val="hr-HR"/>
        </w:rPr>
      </w:pPr>
      <w:r w:rsidRPr="00AA5EE4">
        <w:rPr>
          <w:sz w:val="24"/>
          <w:lang w:val="hr-HR"/>
        </w:rPr>
        <w:t xml:space="preserve">uređenje Trgu hrvatske kraljice Jelene i prilaznih ulica. .Osim navedenog planira se nabava te sadnja mladica ukrasnih stabala uz javne prometnice. Godišnje se na ovakvo uređenje planira utrošiti </w:t>
      </w:r>
      <w:r>
        <w:rPr>
          <w:sz w:val="24"/>
          <w:lang w:val="hr-HR"/>
        </w:rPr>
        <w:t>50</w:t>
      </w:r>
      <w:r w:rsidRPr="00AA5EE4">
        <w:rPr>
          <w:sz w:val="24"/>
          <w:lang w:val="hr-HR"/>
        </w:rPr>
        <w:t>.000,00 kuna.</w:t>
      </w:r>
    </w:p>
    <w:p w:rsidR="00945264" w:rsidRPr="00AA5EE4" w:rsidRDefault="00945264" w:rsidP="00945264">
      <w:pPr>
        <w:ind w:right="276"/>
        <w:jc w:val="both"/>
        <w:rPr>
          <w:sz w:val="24"/>
          <w:lang w:val="hr-HR"/>
        </w:rPr>
      </w:pPr>
    </w:p>
    <w:p w:rsidR="00945264" w:rsidRDefault="00945264" w:rsidP="00945264">
      <w:pPr>
        <w:ind w:left="1080" w:right="276"/>
        <w:jc w:val="both"/>
        <w:rPr>
          <w:sz w:val="24"/>
          <w:lang w:val="hr-HR"/>
        </w:rPr>
      </w:pPr>
    </w:p>
    <w:p w:rsidR="00945264" w:rsidRDefault="00945264" w:rsidP="00945264">
      <w:pPr>
        <w:ind w:right="276"/>
        <w:jc w:val="both"/>
        <w:rPr>
          <w:b/>
          <w:sz w:val="24"/>
          <w:lang w:val="hr-HR"/>
        </w:rPr>
      </w:pPr>
      <w:r>
        <w:rPr>
          <w:b/>
          <w:sz w:val="24"/>
          <w:lang w:val="hr-HR"/>
        </w:rPr>
        <w:t xml:space="preserve">Točka 3.3.5. </w:t>
      </w:r>
      <w:r w:rsidRPr="00C167F6">
        <w:rPr>
          <w:b/>
          <w:sz w:val="24"/>
          <w:lang w:val="hr-HR"/>
        </w:rPr>
        <w:t>Sanacija d</w:t>
      </w:r>
      <w:r>
        <w:rPr>
          <w:b/>
          <w:sz w:val="24"/>
          <w:lang w:val="hr-HR"/>
        </w:rPr>
        <w:t xml:space="preserve">ivljih odlagališta </w:t>
      </w:r>
      <w:r w:rsidRPr="002512E3">
        <w:rPr>
          <w:sz w:val="24"/>
          <w:lang w:val="hr-HR"/>
        </w:rPr>
        <w:t>mijenja se i glasi:</w:t>
      </w:r>
    </w:p>
    <w:p w:rsidR="00945264" w:rsidRDefault="00945264" w:rsidP="00945264">
      <w:pPr>
        <w:ind w:left="1080" w:right="276"/>
        <w:jc w:val="both"/>
        <w:rPr>
          <w:b/>
          <w:sz w:val="24"/>
          <w:lang w:val="hr-HR"/>
        </w:rPr>
      </w:pPr>
    </w:p>
    <w:p w:rsidR="00945264" w:rsidRDefault="00945264" w:rsidP="00945264">
      <w:pPr>
        <w:ind w:right="276" w:firstLine="720"/>
        <w:jc w:val="both"/>
        <w:rPr>
          <w:sz w:val="24"/>
          <w:lang w:val="hr-HR"/>
        </w:rPr>
      </w:pPr>
      <w:r w:rsidRPr="006008DD">
        <w:rPr>
          <w:sz w:val="24"/>
          <w:lang w:val="hr-HR"/>
        </w:rPr>
        <w:t xml:space="preserve">Općina </w:t>
      </w:r>
      <w:r>
        <w:rPr>
          <w:sz w:val="24"/>
          <w:lang w:val="hr-HR"/>
        </w:rPr>
        <w:t>je u razdoblju od 2005. do 2011. godine, u suradnji sa Fondom za zaštitu</w:t>
      </w:r>
    </w:p>
    <w:p w:rsidR="00945264" w:rsidRDefault="00945264" w:rsidP="00945264">
      <w:pPr>
        <w:ind w:right="276"/>
        <w:jc w:val="both"/>
        <w:rPr>
          <w:sz w:val="24"/>
          <w:lang w:val="hr-HR"/>
        </w:rPr>
      </w:pPr>
      <w:r>
        <w:rPr>
          <w:sz w:val="24"/>
          <w:lang w:val="hr-HR"/>
        </w:rPr>
        <w:t>okoliša i energetsku učinkovitost provela sanaciju zatvorenog odlagališta komunalnog otpada Pustodol Začretski. Radovi su završili zaključno sa danom 14.09.2011. godine. U 2017. godini izvršiti će se samo nužni radovi na održavanju saniranog deponija kao npr. košnja odvodnog jarka.</w:t>
      </w:r>
    </w:p>
    <w:p w:rsidR="00945264" w:rsidRDefault="00945264" w:rsidP="00945264">
      <w:pPr>
        <w:ind w:right="276"/>
        <w:jc w:val="both"/>
        <w:rPr>
          <w:sz w:val="24"/>
          <w:szCs w:val="24"/>
          <w:lang w:val="hr-HR"/>
        </w:rPr>
      </w:pPr>
      <w:r>
        <w:rPr>
          <w:sz w:val="24"/>
          <w:lang w:val="hr-HR"/>
        </w:rPr>
        <w:tab/>
      </w:r>
    </w:p>
    <w:p w:rsidR="00945264" w:rsidRDefault="00945264" w:rsidP="00945264">
      <w:pPr>
        <w:jc w:val="both"/>
        <w:rPr>
          <w:sz w:val="24"/>
          <w:szCs w:val="24"/>
          <w:lang w:val="hr-HR"/>
        </w:rPr>
      </w:pPr>
    </w:p>
    <w:p w:rsidR="00945264" w:rsidRPr="002512E3" w:rsidRDefault="00945264" w:rsidP="00945264">
      <w:pPr>
        <w:jc w:val="both"/>
        <w:rPr>
          <w:sz w:val="24"/>
          <w:szCs w:val="24"/>
          <w:lang w:val="hr-HR"/>
        </w:rPr>
      </w:pPr>
      <w:r>
        <w:rPr>
          <w:b/>
          <w:sz w:val="24"/>
          <w:szCs w:val="24"/>
          <w:lang w:val="hr-HR"/>
        </w:rPr>
        <w:t xml:space="preserve">Točka 3.3.6. </w:t>
      </w:r>
      <w:r w:rsidRPr="00FD5458">
        <w:rPr>
          <w:b/>
          <w:sz w:val="24"/>
          <w:szCs w:val="24"/>
          <w:lang w:val="hr-HR"/>
        </w:rPr>
        <w:t>Deratizacija</w:t>
      </w:r>
      <w:r>
        <w:rPr>
          <w:b/>
          <w:sz w:val="24"/>
          <w:szCs w:val="24"/>
          <w:lang w:val="hr-HR"/>
        </w:rPr>
        <w:t xml:space="preserve"> </w:t>
      </w:r>
      <w:r>
        <w:rPr>
          <w:sz w:val="24"/>
          <w:szCs w:val="24"/>
          <w:lang w:val="hr-HR"/>
        </w:rPr>
        <w:t>mijenja se i glasi:</w:t>
      </w:r>
    </w:p>
    <w:p w:rsidR="00945264" w:rsidRDefault="00945264" w:rsidP="00945264">
      <w:pPr>
        <w:ind w:right="276"/>
        <w:jc w:val="both"/>
        <w:rPr>
          <w:sz w:val="24"/>
          <w:lang w:val="hr-HR"/>
        </w:rPr>
      </w:pPr>
    </w:p>
    <w:p w:rsidR="00945264" w:rsidRPr="00F4323B" w:rsidRDefault="00945264" w:rsidP="00945264">
      <w:pPr>
        <w:ind w:left="360" w:right="276"/>
        <w:jc w:val="both"/>
        <w:rPr>
          <w:sz w:val="24"/>
          <w:lang w:val="hr-HR"/>
        </w:rPr>
      </w:pPr>
      <w:r w:rsidRPr="00F4323B">
        <w:rPr>
          <w:sz w:val="24"/>
          <w:lang w:val="hr-HR"/>
        </w:rPr>
        <w:t>U skladu sa Zakonom o zaštiti pučanstva od zaraznih bolesti (Narodne novine 79/07,</w:t>
      </w:r>
    </w:p>
    <w:p w:rsidR="00945264" w:rsidRDefault="00945264" w:rsidP="00945264">
      <w:pPr>
        <w:ind w:right="276"/>
        <w:jc w:val="both"/>
        <w:rPr>
          <w:sz w:val="24"/>
          <w:szCs w:val="24"/>
          <w:lang w:val="hr-HR"/>
        </w:rPr>
      </w:pPr>
      <w:r w:rsidRPr="00F4323B">
        <w:rPr>
          <w:sz w:val="24"/>
          <w:lang w:val="hr-HR"/>
        </w:rPr>
        <w:t xml:space="preserve">113/08 i 43/09) te </w:t>
      </w:r>
      <w:r w:rsidRPr="00674A9B">
        <w:rPr>
          <w:sz w:val="24"/>
          <w:lang w:val="hr-HR"/>
        </w:rPr>
        <w:t>Programom zaštite pučanstva od zaraznih bolesti (Narodne novine 128/11), kao i proteklih godina, tako i u 201</w:t>
      </w:r>
      <w:r>
        <w:rPr>
          <w:sz w:val="24"/>
          <w:lang w:val="hr-HR"/>
        </w:rPr>
        <w:t>7</w:t>
      </w:r>
      <w:r w:rsidRPr="00674A9B">
        <w:rPr>
          <w:sz w:val="24"/>
          <w:lang w:val="hr-HR"/>
        </w:rPr>
        <w:t>. godini na području Općine Sveti Križ Začretje provesti će se preventivna sustavna deratizacija (s ciljem</w:t>
      </w:r>
      <w:r w:rsidRPr="00F4323B">
        <w:rPr>
          <w:sz w:val="24"/>
          <w:lang w:val="hr-HR"/>
        </w:rPr>
        <w:t xml:space="preserve"> smanjenja broja štakora i miševa radi smanjenja pojavnosti zaraznih bolesti kojih su oni izvor i prenositelj, kao smanjenja gospodarskih šteta zbog zagađivanja, jedenja, oštećenja ili glodanja). Prema Planu provedbe preventivne sustavne deratizacije izrađenog od strane Zavoda za javno zdravstvo KZŽ preventivna deratizacija provesti će se od centra mjesta prema periferiji Općine, a procjenjuje se da</w:t>
      </w:r>
      <w:r>
        <w:rPr>
          <w:sz w:val="24"/>
          <w:lang w:val="hr-HR"/>
        </w:rPr>
        <w:t xml:space="preserve"> </w:t>
      </w:r>
      <w:r w:rsidRPr="00F4323B">
        <w:rPr>
          <w:sz w:val="24"/>
          <w:lang w:val="hr-HR"/>
        </w:rPr>
        <w:t xml:space="preserve">će se istom obraditi </w:t>
      </w:r>
      <w:r w:rsidRPr="004C1B7E">
        <w:rPr>
          <w:sz w:val="24"/>
          <w:szCs w:val="24"/>
          <w:lang w:val="hr-HR"/>
        </w:rPr>
        <w:t>cca 1</w:t>
      </w:r>
      <w:r>
        <w:rPr>
          <w:sz w:val="24"/>
          <w:szCs w:val="24"/>
          <w:lang w:val="hr-HR"/>
        </w:rPr>
        <w:t>90</w:t>
      </w:r>
      <w:r w:rsidRPr="004C1B7E">
        <w:rPr>
          <w:sz w:val="24"/>
          <w:szCs w:val="24"/>
          <w:lang w:val="hr-HR"/>
        </w:rPr>
        <w:t>0 domaćinstava, 10</w:t>
      </w:r>
      <w:r>
        <w:rPr>
          <w:sz w:val="24"/>
          <w:szCs w:val="24"/>
          <w:lang w:val="hr-HR"/>
        </w:rPr>
        <w:t>1</w:t>
      </w:r>
      <w:r w:rsidRPr="004C1B7E">
        <w:rPr>
          <w:sz w:val="24"/>
          <w:szCs w:val="24"/>
          <w:lang w:val="hr-HR"/>
        </w:rPr>
        <w:t xml:space="preserve"> revizijskih okana </w:t>
      </w:r>
      <w:r>
        <w:rPr>
          <w:sz w:val="24"/>
          <w:szCs w:val="24"/>
          <w:lang w:val="hr-HR"/>
        </w:rPr>
        <w:t>mješovite odvodnje</w:t>
      </w:r>
      <w:r w:rsidRPr="004C1B7E">
        <w:rPr>
          <w:sz w:val="24"/>
          <w:szCs w:val="24"/>
          <w:lang w:val="hr-HR"/>
        </w:rPr>
        <w:t xml:space="preserve"> te javne površine (</w:t>
      </w:r>
      <w:r>
        <w:rPr>
          <w:sz w:val="24"/>
          <w:szCs w:val="24"/>
          <w:lang w:val="hr-HR"/>
        </w:rPr>
        <w:t>zatvoreno odlagalište komunalnog otpada Pustodol Začretski</w:t>
      </w:r>
      <w:r w:rsidRPr="004C1B7E">
        <w:rPr>
          <w:sz w:val="24"/>
          <w:szCs w:val="24"/>
          <w:lang w:val="hr-HR"/>
        </w:rPr>
        <w:t>, groblje i sl.</w:t>
      </w:r>
    </w:p>
    <w:p w:rsidR="00945264" w:rsidRDefault="00945264" w:rsidP="00945264">
      <w:pPr>
        <w:ind w:right="276"/>
        <w:jc w:val="both"/>
        <w:rPr>
          <w:sz w:val="24"/>
          <w:lang w:val="hr-HR"/>
        </w:rPr>
      </w:pPr>
      <w:r>
        <w:rPr>
          <w:sz w:val="24"/>
          <w:lang w:val="hr-HR"/>
        </w:rPr>
        <w:tab/>
        <w:t>Izbor, vrsta i način izlaganja meke treba biti u skladu sa člankom 19., 20. I 21. Pravilnika o načinu provedbe D.D. (NN 35/07).</w:t>
      </w:r>
      <w:r>
        <w:rPr>
          <w:sz w:val="24"/>
          <w:lang w:val="hr-HR"/>
        </w:rPr>
        <w:tab/>
      </w:r>
    </w:p>
    <w:p w:rsidR="00945264" w:rsidRDefault="00945264" w:rsidP="00945264">
      <w:pPr>
        <w:ind w:right="276"/>
        <w:jc w:val="both"/>
        <w:rPr>
          <w:sz w:val="24"/>
          <w:lang w:val="hr-HR"/>
        </w:rPr>
      </w:pPr>
      <w:r>
        <w:rPr>
          <w:sz w:val="24"/>
          <w:lang w:val="hr-HR"/>
        </w:rPr>
        <w:tab/>
        <w:t>Planirana vrijednost: 42.000,00 kn.</w:t>
      </w:r>
    </w:p>
    <w:p w:rsidR="00945264" w:rsidRDefault="00945264" w:rsidP="00945264">
      <w:pPr>
        <w:ind w:right="276"/>
        <w:jc w:val="both"/>
        <w:rPr>
          <w:sz w:val="24"/>
          <w:lang w:val="hr-HR"/>
        </w:rPr>
      </w:pPr>
    </w:p>
    <w:p w:rsidR="00945264" w:rsidRDefault="00945264" w:rsidP="00945264">
      <w:pPr>
        <w:ind w:right="-240"/>
        <w:jc w:val="both"/>
        <w:rPr>
          <w:sz w:val="24"/>
          <w:lang w:val="hr-HR"/>
        </w:rPr>
      </w:pPr>
    </w:p>
    <w:p w:rsidR="00945264" w:rsidRPr="0089504A" w:rsidRDefault="00945264" w:rsidP="00945264">
      <w:pPr>
        <w:ind w:right="276"/>
        <w:jc w:val="both"/>
        <w:rPr>
          <w:b/>
          <w:sz w:val="24"/>
          <w:lang w:val="hr-HR"/>
        </w:rPr>
      </w:pPr>
      <w:bookmarkStart w:id="1" w:name="_Hlk499806212"/>
      <w:r>
        <w:rPr>
          <w:b/>
          <w:sz w:val="24"/>
          <w:lang w:val="hr-HR"/>
        </w:rPr>
        <w:t xml:space="preserve">Točka 3.3.7. </w:t>
      </w:r>
      <w:bookmarkEnd w:id="1"/>
      <w:r w:rsidRPr="0089504A">
        <w:rPr>
          <w:b/>
          <w:sz w:val="24"/>
          <w:lang w:val="hr-HR"/>
        </w:rPr>
        <w:t xml:space="preserve">Rekapitulacija predviđenih troškova </w:t>
      </w:r>
      <w:r>
        <w:rPr>
          <w:b/>
          <w:sz w:val="24"/>
          <w:lang w:val="hr-HR"/>
        </w:rPr>
        <w:t>održavanja javnih površina</w:t>
      </w:r>
    </w:p>
    <w:p w:rsidR="00945264" w:rsidRDefault="00945264" w:rsidP="00945264">
      <w:pPr>
        <w:ind w:left="1080" w:right="276"/>
        <w:jc w:val="both"/>
        <w:rPr>
          <w:sz w:val="24"/>
          <w:lang w:val="hr-HR"/>
        </w:rPr>
      </w:pPr>
    </w:p>
    <w:p w:rsidR="00945264" w:rsidRDefault="00945264" w:rsidP="00945264">
      <w:pPr>
        <w:ind w:right="276"/>
        <w:jc w:val="both"/>
        <w:rPr>
          <w:sz w:val="24"/>
          <w:lang w:val="hr-HR"/>
        </w:rPr>
      </w:pPr>
      <w:r>
        <w:rPr>
          <w:sz w:val="24"/>
          <w:lang w:val="hr-HR"/>
        </w:rPr>
        <w:tab/>
        <w:t xml:space="preserve"> Vrijednost predloženih radova i opseg radova na održavanju javnih površina planira se, u skladu s raspoloživim sredstvima u iznosu od </w:t>
      </w:r>
      <w:r w:rsidRPr="005D03F2">
        <w:rPr>
          <w:sz w:val="24"/>
          <w:lang w:val="hr-HR"/>
        </w:rPr>
        <w:t>366.000,00</w:t>
      </w:r>
      <w:r w:rsidRPr="00935451">
        <w:rPr>
          <w:sz w:val="24"/>
          <w:lang w:val="hr-HR"/>
        </w:rPr>
        <w:t xml:space="preserve"> kuna</w:t>
      </w:r>
      <w:r>
        <w:rPr>
          <w:sz w:val="24"/>
          <w:lang w:val="hr-HR"/>
        </w:rPr>
        <w:t>.</w:t>
      </w:r>
    </w:p>
    <w:p w:rsidR="00945264" w:rsidRDefault="00945264" w:rsidP="00945264">
      <w:pPr>
        <w:ind w:right="276"/>
        <w:jc w:val="both"/>
        <w:rPr>
          <w:sz w:val="24"/>
          <w:lang w:val="hr-HR"/>
        </w:rPr>
      </w:pPr>
      <w:r>
        <w:rPr>
          <w:sz w:val="24"/>
          <w:lang w:val="hr-HR"/>
        </w:rPr>
        <w:tab/>
        <w:t>Nastavno se iskazuje planirani opis i opseg poslova održavanja javnih površina s procjenom pojedinih troškova prema vrsti radova.</w:t>
      </w:r>
    </w:p>
    <w:p w:rsidR="00945264" w:rsidRDefault="00945264" w:rsidP="00945264">
      <w:pPr>
        <w:ind w:right="276"/>
        <w:jc w:val="both"/>
        <w:rPr>
          <w:sz w:val="24"/>
          <w:lang w:val="hr-HR"/>
        </w:rPr>
      </w:pPr>
    </w:p>
    <w:p w:rsidR="00945264" w:rsidRPr="00935451" w:rsidRDefault="00945264" w:rsidP="00945264">
      <w:pPr>
        <w:tabs>
          <w:tab w:val="left" w:pos="5670"/>
        </w:tabs>
        <w:rPr>
          <w:sz w:val="24"/>
          <w:lang w:val="hr-HR"/>
        </w:rPr>
      </w:pPr>
      <w:r w:rsidRPr="00935451">
        <w:rPr>
          <w:sz w:val="24"/>
          <w:lang w:val="hr-HR"/>
        </w:rPr>
        <w:t xml:space="preserve">1.  Čišćenje javnih površina </w:t>
      </w:r>
      <w:r w:rsidRPr="00935451">
        <w:rPr>
          <w:sz w:val="24"/>
          <w:lang w:val="hr-HR"/>
        </w:rPr>
        <w:tab/>
      </w:r>
      <w:r w:rsidRPr="00935451">
        <w:rPr>
          <w:sz w:val="24"/>
          <w:lang w:val="hr-HR"/>
        </w:rPr>
        <w:tab/>
      </w:r>
      <w:r w:rsidRPr="00935451">
        <w:rPr>
          <w:sz w:val="24"/>
          <w:lang w:val="hr-HR"/>
        </w:rPr>
        <w:tab/>
      </w:r>
      <w:r>
        <w:rPr>
          <w:sz w:val="24"/>
          <w:lang w:val="hr-HR"/>
        </w:rPr>
        <w:t>152</w:t>
      </w:r>
      <w:r w:rsidRPr="00935451">
        <w:rPr>
          <w:sz w:val="24"/>
          <w:lang w:val="hr-HR"/>
        </w:rPr>
        <w:t>.000,00</w:t>
      </w:r>
    </w:p>
    <w:p w:rsidR="00945264" w:rsidRPr="00935451" w:rsidRDefault="00945264" w:rsidP="00945264">
      <w:pPr>
        <w:tabs>
          <w:tab w:val="left" w:pos="5670"/>
        </w:tabs>
        <w:rPr>
          <w:sz w:val="24"/>
          <w:lang w:val="hr-HR"/>
        </w:rPr>
      </w:pPr>
      <w:r w:rsidRPr="00935451">
        <w:rPr>
          <w:sz w:val="24"/>
          <w:lang w:val="hr-HR"/>
        </w:rPr>
        <w:t>2.  Košnja uz javne površina</w:t>
      </w:r>
      <w:r w:rsidRPr="00935451">
        <w:rPr>
          <w:sz w:val="24"/>
          <w:lang w:val="hr-HR"/>
        </w:rPr>
        <w:tab/>
      </w:r>
      <w:r w:rsidRPr="00935451">
        <w:rPr>
          <w:sz w:val="24"/>
          <w:lang w:val="hr-HR"/>
        </w:rPr>
        <w:tab/>
      </w:r>
      <w:r w:rsidRPr="00935451">
        <w:rPr>
          <w:sz w:val="24"/>
          <w:lang w:val="hr-HR"/>
        </w:rPr>
        <w:tab/>
      </w:r>
      <w:r>
        <w:rPr>
          <w:sz w:val="24"/>
          <w:lang w:val="hr-HR"/>
        </w:rPr>
        <w:t>1</w:t>
      </w:r>
      <w:r w:rsidRPr="00935451">
        <w:rPr>
          <w:sz w:val="24"/>
          <w:lang w:val="hr-HR"/>
        </w:rPr>
        <w:t>0</w:t>
      </w:r>
      <w:r>
        <w:rPr>
          <w:sz w:val="24"/>
          <w:lang w:val="hr-HR"/>
        </w:rPr>
        <w:t>8</w:t>
      </w:r>
      <w:r w:rsidRPr="00935451">
        <w:rPr>
          <w:sz w:val="24"/>
          <w:lang w:val="hr-HR"/>
        </w:rPr>
        <w:t>.000,00</w:t>
      </w:r>
    </w:p>
    <w:p w:rsidR="00945264" w:rsidRPr="00935451" w:rsidRDefault="00945264" w:rsidP="00945264">
      <w:pPr>
        <w:tabs>
          <w:tab w:val="left" w:pos="5670"/>
        </w:tabs>
        <w:rPr>
          <w:sz w:val="24"/>
          <w:lang w:val="hr-HR"/>
        </w:rPr>
      </w:pPr>
      <w:r w:rsidRPr="00935451">
        <w:rPr>
          <w:sz w:val="24"/>
          <w:lang w:val="hr-HR"/>
        </w:rPr>
        <w:t>3.  Hortikulturalno uređenje javnih površina</w:t>
      </w:r>
      <w:r w:rsidRPr="00935451">
        <w:rPr>
          <w:sz w:val="24"/>
          <w:lang w:val="hr-HR"/>
        </w:rPr>
        <w:tab/>
      </w:r>
      <w:r w:rsidRPr="00935451">
        <w:rPr>
          <w:sz w:val="24"/>
          <w:lang w:val="hr-HR"/>
        </w:rPr>
        <w:tab/>
      </w:r>
      <w:r w:rsidRPr="00935451">
        <w:rPr>
          <w:sz w:val="24"/>
          <w:lang w:val="hr-HR"/>
        </w:rPr>
        <w:tab/>
        <w:t xml:space="preserve">  </w:t>
      </w:r>
      <w:r>
        <w:rPr>
          <w:sz w:val="24"/>
          <w:lang w:val="hr-HR"/>
        </w:rPr>
        <w:t>50</w:t>
      </w:r>
      <w:r w:rsidRPr="00935451">
        <w:rPr>
          <w:sz w:val="24"/>
          <w:lang w:val="hr-HR"/>
        </w:rPr>
        <w:t>.000,00</w:t>
      </w:r>
    </w:p>
    <w:p w:rsidR="00945264" w:rsidRPr="00935451" w:rsidRDefault="00945264" w:rsidP="00945264">
      <w:pPr>
        <w:tabs>
          <w:tab w:val="left" w:pos="5670"/>
        </w:tabs>
        <w:rPr>
          <w:sz w:val="24"/>
          <w:lang w:val="hr-HR"/>
        </w:rPr>
      </w:pPr>
      <w:r w:rsidRPr="00935451">
        <w:rPr>
          <w:sz w:val="24"/>
          <w:lang w:val="hr-HR"/>
        </w:rPr>
        <w:t xml:space="preserve">4.  Postavljanje dekorativne rasvjete     </w:t>
      </w:r>
      <w:r w:rsidRPr="00935451">
        <w:rPr>
          <w:sz w:val="24"/>
          <w:lang w:val="hr-HR"/>
        </w:rPr>
        <w:tab/>
      </w:r>
      <w:r w:rsidRPr="00935451">
        <w:rPr>
          <w:sz w:val="24"/>
          <w:lang w:val="hr-HR"/>
        </w:rPr>
        <w:tab/>
      </w:r>
      <w:r w:rsidRPr="00935451">
        <w:rPr>
          <w:sz w:val="24"/>
          <w:lang w:val="hr-HR"/>
        </w:rPr>
        <w:tab/>
        <w:t xml:space="preserve">  </w:t>
      </w:r>
      <w:r>
        <w:rPr>
          <w:sz w:val="24"/>
          <w:lang w:val="hr-HR"/>
        </w:rPr>
        <w:t>4</w:t>
      </w:r>
      <w:r w:rsidRPr="00935451">
        <w:rPr>
          <w:sz w:val="24"/>
          <w:lang w:val="hr-HR"/>
        </w:rPr>
        <w:t xml:space="preserve">0.000,00    </w:t>
      </w:r>
    </w:p>
    <w:p w:rsidR="00945264" w:rsidRPr="00935451" w:rsidRDefault="00945264" w:rsidP="00945264">
      <w:pPr>
        <w:tabs>
          <w:tab w:val="left" w:pos="5670"/>
        </w:tabs>
        <w:rPr>
          <w:sz w:val="24"/>
          <w:lang w:val="hr-HR"/>
        </w:rPr>
      </w:pPr>
      <w:r w:rsidRPr="00935451">
        <w:rPr>
          <w:sz w:val="24"/>
          <w:lang w:val="hr-HR"/>
        </w:rPr>
        <w:t>5. Sanacija divljih odlagališta</w:t>
      </w:r>
      <w:r w:rsidRPr="00935451">
        <w:rPr>
          <w:sz w:val="24"/>
          <w:lang w:val="hr-HR"/>
        </w:rPr>
        <w:tab/>
      </w:r>
      <w:r w:rsidRPr="00935451">
        <w:rPr>
          <w:sz w:val="24"/>
          <w:lang w:val="hr-HR"/>
        </w:rPr>
        <w:tab/>
      </w:r>
      <w:r w:rsidRPr="00935451">
        <w:rPr>
          <w:sz w:val="24"/>
          <w:lang w:val="hr-HR"/>
        </w:rPr>
        <w:tab/>
        <w:t xml:space="preserve">  </w:t>
      </w:r>
      <w:r>
        <w:rPr>
          <w:sz w:val="24"/>
          <w:lang w:val="hr-HR"/>
        </w:rPr>
        <w:t xml:space="preserve">              -</w:t>
      </w:r>
      <w:r w:rsidRPr="00935451">
        <w:rPr>
          <w:sz w:val="24"/>
          <w:lang w:val="hr-HR"/>
        </w:rPr>
        <w:t xml:space="preserve">                       </w:t>
      </w:r>
    </w:p>
    <w:p w:rsidR="00945264" w:rsidRPr="00935451" w:rsidRDefault="00945264" w:rsidP="00945264">
      <w:pPr>
        <w:tabs>
          <w:tab w:val="left" w:pos="5670"/>
        </w:tabs>
        <w:rPr>
          <w:sz w:val="24"/>
          <w:u w:val="single"/>
          <w:lang w:val="hr-HR"/>
        </w:rPr>
      </w:pPr>
      <w:r w:rsidRPr="00935451">
        <w:rPr>
          <w:sz w:val="24"/>
          <w:u w:val="single"/>
          <w:lang w:val="hr-HR"/>
        </w:rPr>
        <w:t>6. Deratizacija</w:t>
      </w:r>
      <w:r w:rsidRPr="00935451">
        <w:rPr>
          <w:sz w:val="24"/>
          <w:u w:val="single"/>
          <w:lang w:val="hr-HR"/>
        </w:rPr>
        <w:tab/>
      </w:r>
      <w:r w:rsidRPr="00935451">
        <w:rPr>
          <w:sz w:val="24"/>
          <w:u w:val="single"/>
          <w:lang w:val="hr-HR"/>
        </w:rPr>
        <w:tab/>
      </w:r>
      <w:r w:rsidRPr="00935451">
        <w:rPr>
          <w:sz w:val="24"/>
          <w:u w:val="single"/>
          <w:lang w:val="hr-HR"/>
        </w:rPr>
        <w:tab/>
        <w:t xml:space="preserve">  4</w:t>
      </w:r>
      <w:r>
        <w:rPr>
          <w:sz w:val="24"/>
          <w:u w:val="single"/>
          <w:lang w:val="hr-HR"/>
        </w:rPr>
        <w:t>2</w:t>
      </w:r>
      <w:r w:rsidRPr="00935451">
        <w:rPr>
          <w:sz w:val="24"/>
          <w:u w:val="single"/>
          <w:lang w:val="hr-HR"/>
        </w:rPr>
        <w:t>.000,00</w:t>
      </w:r>
    </w:p>
    <w:p w:rsidR="00945264" w:rsidRPr="00A6214C" w:rsidRDefault="00945264" w:rsidP="00945264">
      <w:pPr>
        <w:tabs>
          <w:tab w:val="left" w:pos="5670"/>
        </w:tabs>
        <w:rPr>
          <w:b/>
          <w:sz w:val="24"/>
        </w:rPr>
      </w:pPr>
      <w:r w:rsidRPr="00935451">
        <w:rPr>
          <w:b/>
          <w:sz w:val="24"/>
        </w:rPr>
        <w:t xml:space="preserve">   Ukupno:</w:t>
      </w:r>
      <w:r w:rsidRPr="00935451">
        <w:rPr>
          <w:b/>
          <w:sz w:val="24"/>
        </w:rPr>
        <w:tab/>
      </w:r>
      <w:r w:rsidRPr="00935451">
        <w:rPr>
          <w:b/>
          <w:sz w:val="24"/>
        </w:rPr>
        <w:tab/>
      </w:r>
      <w:r w:rsidRPr="00935451">
        <w:rPr>
          <w:b/>
          <w:sz w:val="24"/>
        </w:rPr>
        <w:tab/>
      </w:r>
      <w:r>
        <w:rPr>
          <w:b/>
          <w:sz w:val="24"/>
        </w:rPr>
        <w:t>392.</w:t>
      </w:r>
      <w:r w:rsidRPr="00935451">
        <w:rPr>
          <w:b/>
          <w:sz w:val="24"/>
        </w:rPr>
        <w:t>000,00</w:t>
      </w:r>
    </w:p>
    <w:p w:rsidR="00945264" w:rsidRDefault="00945264" w:rsidP="00945264">
      <w:pPr>
        <w:ind w:right="276"/>
        <w:jc w:val="both"/>
        <w:rPr>
          <w:b/>
          <w:sz w:val="24"/>
        </w:rPr>
      </w:pPr>
    </w:p>
    <w:p w:rsidR="00945264" w:rsidRDefault="00945264" w:rsidP="00945264">
      <w:pPr>
        <w:ind w:right="276"/>
        <w:jc w:val="both"/>
        <w:rPr>
          <w:b/>
          <w:sz w:val="24"/>
        </w:rPr>
      </w:pPr>
    </w:p>
    <w:p w:rsidR="00945264" w:rsidRDefault="00945264" w:rsidP="00945264">
      <w:pPr>
        <w:ind w:right="276"/>
        <w:jc w:val="both"/>
        <w:rPr>
          <w:b/>
          <w:sz w:val="24"/>
        </w:rPr>
      </w:pPr>
    </w:p>
    <w:p w:rsidR="00945264" w:rsidRDefault="00945264" w:rsidP="00945264">
      <w:pPr>
        <w:ind w:right="276"/>
        <w:jc w:val="both"/>
        <w:rPr>
          <w:b/>
          <w:sz w:val="24"/>
        </w:rPr>
      </w:pPr>
    </w:p>
    <w:p w:rsidR="00945264" w:rsidRPr="00A6214C" w:rsidRDefault="00945264" w:rsidP="00945264">
      <w:pPr>
        <w:ind w:left="720" w:right="-291"/>
        <w:rPr>
          <w:b/>
          <w:sz w:val="22"/>
        </w:rPr>
      </w:pPr>
      <w:r>
        <w:rPr>
          <w:b/>
          <w:sz w:val="22"/>
        </w:rPr>
        <w:t>Zadnji stavak točke 3.4.</w:t>
      </w:r>
      <w:r w:rsidRPr="00A6214C">
        <w:rPr>
          <w:b/>
          <w:sz w:val="22"/>
        </w:rPr>
        <w:t xml:space="preserve">  JAVNA RASVJETA </w:t>
      </w:r>
      <w:r>
        <w:rPr>
          <w:b/>
          <w:sz w:val="22"/>
        </w:rPr>
        <w:t xml:space="preserve"> mijenja se i glasi:</w:t>
      </w:r>
    </w:p>
    <w:p w:rsidR="00945264" w:rsidRDefault="00945264" w:rsidP="00945264">
      <w:pPr>
        <w:ind w:left="360" w:right="-291"/>
        <w:rPr>
          <w:b/>
          <w:sz w:val="22"/>
        </w:rPr>
      </w:pPr>
    </w:p>
    <w:p w:rsidR="00945264" w:rsidRPr="00543C54" w:rsidRDefault="00945264" w:rsidP="00945264">
      <w:pPr>
        <w:ind w:left="360" w:right="276" w:firstLine="360"/>
        <w:jc w:val="both"/>
        <w:rPr>
          <w:sz w:val="24"/>
          <w:lang w:val="hr-HR"/>
        </w:rPr>
      </w:pPr>
      <w:r w:rsidRPr="00543C54">
        <w:rPr>
          <w:sz w:val="24"/>
          <w:lang w:val="hr-HR"/>
        </w:rPr>
        <w:t>Nastavno se iskazuje planirani opis i opseg poslova održavanja javne rasvjete s procjenom pojedinih troškova prema vrsti radova.</w:t>
      </w:r>
    </w:p>
    <w:p w:rsidR="00945264" w:rsidRPr="00543C54" w:rsidRDefault="00945264" w:rsidP="00945264">
      <w:pPr>
        <w:ind w:right="276"/>
        <w:jc w:val="both"/>
        <w:rPr>
          <w:sz w:val="24"/>
          <w:lang w:val="hr-HR"/>
        </w:rPr>
      </w:pPr>
    </w:p>
    <w:p w:rsidR="00945264" w:rsidRPr="00543C54" w:rsidRDefault="00945264" w:rsidP="00945264">
      <w:pPr>
        <w:tabs>
          <w:tab w:val="left" w:pos="-2268"/>
          <w:tab w:val="right" w:pos="6804"/>
        </w:tabs>
        <w:ind w:firstLine="720"/>
        <w:jc w:val="both"/>
        <w:rPr>
          <w:sz w:val="24"/>
          <w:lang w:val="hr-HR"/>
        </w:rPr>
      </w:pPr>
      <w:r w:rsidRPr="00543C54">
        <w:rPr>
          <w:sz w:val="24"/>
          <w:lang w:val="hr-HR"/>
        </w:rPr>
        <w:t xml:space="preserve">1.    utrošak električne. energije </w:t>
      </w:r>
      <w:r w:rsidRPr="00543C54">
        <w:rPr>
          <w:sz w:val="24"/>
          <w:lang w:val="hr-HR"/>
        </w:rPr>
        <w:tab/>
      </w:r>
      <w:r>
        <w:rPr>
          <w:sz w:val="24"/>
          <w:lang w:val="hr-HR"/>
        </w:rPr>
        <w:t>27</w:t>
      </w:r>
      <w:r w:rsidRPr="00543C54">
        <w:rPr>
          <w:sz w:val="24"/>
          <w:lang w:val="hr-HR"/>
        </w:rPr>
        <w:t>0.000,00</w:t>
      </w:r>
      <w:r w:rsidRPr="00543C54">
        <w:rPr>
          <w:sz w:val="24"/>
          <w:lang w:val="hr-HR"/>
        </w:rPr>
        <w:tab/>
      </w:r>
    </w:p>
    <w:p w:rsidR="00945264" w:rsidRPr="00543C54" w:rsidRDefault="00945264" w:rsidP="00945264">
      <w:pPr>
        <w:tabs>
          <w:tab w:val="left" w:pos="5670"/>
          <w:tab w:val="right" w:pos="6804"/>
        </w:tabs>
        <w:ind w:firstLine="720"/>
        <w:jc w:val="both"/>
        <w:rPr>
          <w:sz w:val="24"/>
          <w:lang w:val="hr-HR"/>
        </w:rPr>
      </w:pPr>
      <w:r w:rsidRPr="00543C54">
        <w:rPr>
          <w:sz w:val="24"/>
          <w:lang w:val="hr-HR"/>
        </w:rPr>
        <w:t>2.    usluge održavanja</w:t>
      </w:r>
      <w:r w:rsidRPr="00543C54">
        <w:rPr>
          <w:sz w:val="24"/>
          <w:lang w:val="hr-HR"/>
        </w:rPr>
        <w:tab/>
        <w:t xml:space="preserve">   </w:t>
      </w:r>
      <w:r>
        <w:rPr>
          <w:sz w:val="24"/>
          <w:lang w:val="hr-HR"/>
        </w:rPr>
        <w:t>9</w:t>
      </w:r>
      <w:r w:rsidRPr="00543C54">
        <w:rPr>
          <w:sz w:val="24"/>
          <w:lang w:val="hr-HR"/>
        </w:rPr>
        <w:t>0.000,00</w:t>
      </w:r>
    </w:p>
    <w:p w:rsidR="00945264" w:rsidRPr="00543C54" w:rsidRDefault="00945264" w:rsidP="00945264">
      <w:pPr>
        <w:tabs>
          <w:tab w:val="left" w:pos="5670"/>
          <w:tab w:val="right" w:pos="6804"/>
        </w:tabs>
        <w:ind w:firstLine="720"/>
        <w:jc w:val="both"/>
        <w:rPr>
          <w:sz w:val="24"/>
          <w:u w:val="single"/>
          <w:lang w:val="hr-HR"/>
        </w:rPr>
      </w:pPr>
      <w:r w:rsidRPr="00543C54">
        <w:rPr>
          <w:sz w:val="24"/>
          <w:u w:val="single"/>
          <w:lang w:val="hr-HR"/>
        </w:rPr>
        <w:t>3.    materijal za održavanje</w:t>
      </w:r>
      <w:r w:rsidRPr="00543C54">
        <w:rPr>
          <w:sz w:val="24"/>
          <w:u w:val="single"/>
          <w:lang w:val="hr-HR"/>
        </w:rPr>
        <w:tab/>
      </w:r>
      <w:r w:rsidRPr="00543C54">
        <w:rPr>
          <w:sz w:val="24"/>
          <w:u w:val="single"/>
          <w:lang w:val="hr-HR"/>
        </w:rPr>
        <w:tab/>
      </w:r>
      <w:r>
        <w:rPr>
          <w:sz w:val="24"/>
          <w:u w:val="single"/>
          <w:lang w:val="hr-HR"/>
        </w:rPr>
        <w:t>2</w:t>
      </w:r>
      <w:r w:rsidRPr="00543C54">
        <w:rPr>
          <w:sz w:val="24"/>
          <w:u w:val="single"/>
          <w:lang w:val="hr-HR"/>
        </w:rPr>
        <w:t>0.000,00</w:t>
      </w:r>
    </w:p>
    <w:p w:rsidR="00945264" w:rsidRPr="00853093" w:rsidRDefault="00945264" w:rsidP="00945264">
      <w:pPr>
        <w:ind w:right="-291"/>
        <w:rPr>
          <w:b/>
          <w:sz w:val="22"/>
        </w:rPr>
      </w:pPr>
      <w:r w:rsidRPr="00543C54">
        <w:rPr>
          <w:sz w:val="22"/>
        </w:rPr>
        <w:tab/>
      </w:r>
      <w:r w:rsidRPr="00543C54">
        <w:rPr>
          <w:b/>
          <w:sz w:val="22"/>
        </w:rPr>
        <w:t xml:space="preserve">       Ukupno: </w:t>
      </w:r>
      <w:r w:rsidRPr="00543C54">
        <w:rPr>
          <w:b/>
          <w:sz w:val="22"/>
        </w:rPr>
        <w:tab/>
      </w:r>
      <w:r w:rsidRPr="00543C54">
        <w:rPr>
          <w:b/>
          <w:sz w:val="22"/>
        </w:rPr>
        <w:tab/>
      </w:r>
      <w:r w:rsidRPr="00543C54">
        <w:rPr>
          <w:b/>
          <w:sz w:val="22"/>
        </w:rPr>
        <w:tab/>
      </w:r>
      <w:r w:rsidRPr="00543C54">
        <w:rPr>
          <w:b/>
          <w:sz w:val="22"/>
        </w:rPr>
        <w:tab/>
      </w:r>
      <w:r w:rsidRPr="00543C54">
        <w:rPr>
          <w:b/>
          <w:sz w:val="22"/>
        </w:rPr>
        <w:tab/>
      </w:r>
      <w:r w:rsidRPr="00543C54">
        <w:rPr>
          <w:b/>
          <w:sz w:val="22"/>
        </w:rPr>
        <w:tab/>
      </w:r>
      <w:r>
        <w:rPr>
          <w:b/>
          <w:sz w:val="22"/>
        </w:rPr>
        <w:t>380</w:t>
      </w:r>
      <w:r w:rsidRPr="00543C54">
        <w:rPr>
          <w:b/>
          <w:sz w:val="22"/>
        </w:rPr>
        <w:t xml:space="preserve">.000,00 </w:t>
      </w:r>
    </w:p>
    <w:p w:rsidR="00945264" w:rsidRPr="00FE56A0" w:rsidRDefault="00945264" w:rsidP="00945264">
      <w:pPr>
        <w:ind w:right="-291"/>
        <w:rPr>
          <w:sz w:val="16"/>
          <w:szCs w:val="16"/>
        </w:rPr>
      </w:pPr>
    </w:p>
    <w:p w:rsidR="00945264" w:rsidRDefault="00945264" w:rsidP="00945264">
      <w:pPr>
        <w:ind w:right="-291"/>
        <w:jc w:val="center"/>
        <w:rPr>
          <w:sz w:val="22"/>
        </w:rPr>
      </w:pPr>
    </w:p>
    <w:p w:rsidR="00945264" w:rsidRDefault="00945264" w:rsidP="00945264">
      <w:pPr>
        <w:ind w:left="360" w:right="-291"/>
        <w:jc w:val="both"/>
        <w:rPr>
          <w:b/>
          <w:caps/>
          <w:sz w:val="24"/>
          <w:szCs w:val="24"/>
        </w:rPr>
      </w:pPr>
    </w:p>
    <w:p w:rsidR="00945264" w:rsidRDefault="00945264" w:rsidP="00945264">
      <w:pPr>
        <w:ind w:left="360" w:right="-291"/>
        <w:jc w:val="both"/>
        <w:rPr>
          <w:b/>
          <w:caps/>
          <w:sz w:val="24"/>
          <w:szCs w:val="24"/>
        </w:rPr>
      </w:pPr>
    </w:p>
    <w:p w:rsidR="00945264" w:rsidRDefault="00945264" w:rsidP="00945264">
      <w:pPr>
        <w:ind w:left="360" w:right="-291"/>
        <w:jc w:val="both"/>
        <w:rPr>
          <w:b/>
          <w:sz w:val="24"/>
          <w:lang w:val="hr-HR"/>
        </w:rPr>
      </w:pPr>
      <w:r>
        <w:rPr>
          <w:b/>
          <w:sz w:val="24"/>
          <w:lang w:val="hr-HR"/>
        </w:rPr>
        <w:t>Točka 3.3.7.  Rekapitulacija predviđenih troškova održavanja javnih površina</w:t>
      </w:r>
    </w:p>
    <w:p w:rsidR="00945264" w:rsidRPr="00374BF7" w:rsidRDefault="00945264" w:rsidP="00945264">
      <w:pPr>
        <w:ind w:left="360" w:right="-291"/>
        <w:jc w:val="both"/>
        <w:rPr>
          <w:sz w:val="22"/>
        </w:rPr>
      </w:pPr>
      <w:r w:rsidRPr="00374BF7">
        <w:rPr>
          <w:caps/>
          <w:sz w:val="24"/>
          <w:szCs w:val="24"/>
        </w:rPr>
        <w:t xml:space="preserve"> </w:t>
      </w:r>
      <w:r w:rsidRPr="00374BF7">
        <w:rPr>
          <w:sz w:val="22"/>
        </w:rPr>
        <w:t>mijenja se i glasi:</w:t>
      </w:r>
    </w:p>
    <w:p w:rsidR="00945264" w:rsidRDefault="00945264" w:rsidP="00945264">
      <w:pPr>
        <w:ind w:left="360" w:right="-291"/>
        <w:jc w:val="both"/>
        <w:rPr>
          <w:b/>
          <w:caps/>
          <w:sz w:val="24"/>
          <w:szCs w:val="24"/>
        </w:rPr>
      </w:pPr>
    </w:p>
    <w:p w:rsidR="00945264" w:rsidRDefault="00945264" w:rsidP="00945264">
      <w:pPr>
        <w:ind w:left="720" w:right="-291"/>
        <w:jc w:val="both"/>
        <w:rPr>
          <w:sz w:val="24"/>
          <w:lang w:val="hr-HR"/>
        </w:rPr>
      </w:pPr>
      <w:r>
        <w:rPr>
          <w:sz w:val="24"/>
          <w:lang w:val="hr-HR"/>
        </w:rPr>
        <w:t>U 2017. godini izvršiti će se sanacija klizišta u naselju Komor Začretski. Vrijednost radova</w:t>
      </w:r>
    </w:p>
    <w:p w:rsidR="00945264" w:rsidRDefault="00945264" w:rsidP="00945264">
      <w:pPr>
        <w:ind w:right="-291"/>
        <w:jc w:val="both"/>
        <w:rPr>
          <w:sz w:val="24"/>
          <w:lang w:val="hr-HR"/>
        </w:rPr>
      </w:pPr>
      <w:r>
        <w:rPr>
          <w:sz w:val="24"/>
          <w:lang w:val="hr-HR"/>
        </w:rPr>
        <w:t>iznosi 340.000,00 kn.</w:t>
      </w:r>
    </w:p>
    <w:p w:rsidR="00945264" w:rsidRDefault="00945264" w:rsidP="00945264">
      <w:pPr>
        <w:ind w:left="720" w:right="-291"/>
        <w:jc w:val="both"/>
        <w:rPr>
          <w:sz w:val="24"/>
          <w:lang w:val="hr-HR"/>
        </w:rPr>
      </w:pPr>
    </w:p>
    <w:p w:rsidR="00945264" w:rsidRDefault="00945264" w:rsidP="00945264">
      <w:pPr>
        <w:ind w:right="-291"/>
        <w:jc w:val="both"/>
        <w:rPr>
          <w:b/>
          <w:caps/>
          <w:sz w:val="24"/>
          <w:szCs w:val="24"/>
        </w:rPr>
      </w:pPr>
      <w:r w:rsidRPr="00593336">
        <w:rPr>
          <w:b/>
          <w:caps/>
          <w:sz w:val="24"/>
          <w:szCs w:val="24"/>
        </w:rPr>
        <w:t>Završne odredbe</w:t>
      </w:r>
    </w:p>
    <w:p w:rsidR="00945264" w:rsidRPr="00FE56A0" w:rsidRDefault="00945264" w:rsidP="00945264">
      <w:pPr>
        <w:ind w:left="720" w:right="-291"/>
        <w:jc w:val="both"/>
        <w:rPr>
          <w:b/>
          <w:caps/>
          <w:sz w:val="16"/>
          <w:szCs w:val="16"/>
        </w:rPr>
      </w:pPr>
    </w:p>
    <w:p w:rsidR="00945264" w:rsidRDefault="00945264" w:rsidP="00945264">
      <w:pPr>
        <w:ind w:left="720" w:right="-291"/>
        <w:jc w:val="both"/>
        <w:rPr>
          <w:sz w:val="24"/>
          <w:lang w:val="hr-HR"/>
        </w:rPr>
      </w:pPr>
      <w:r>
        <w:rPr>
          <w:sz w:val="24"/>
          <w:lang w:val="hr-HR"/>
        </w:rPr>
        <w:t>Općina Sveti Križ Začretje izvršavati će svoju obvezu obavljanja komunalnih djelatnosti</w:t>
      </w:r>
    </w:p>
    <w:p w:rsidR="00945264" w:rsidRDefault="00945264" w:rsidP="00945264">
      <w:pPr>
        <w:ind w:right="-291"/>
        <w:jc w:val="both"/>
        <w:rPr>
          <w:sz w:val="24"/>
          <w:lang w:val="hr-HR"/>
        </w:rPr>
      </w:pPr>
      <w:r>
        <w:rPr>
          <w:sz w:val="24"/>
          <w:lang w:val="hr-HR"/>
        </w:rPr>
        <w:t>temeljem ostvarenih prihoda za financiranje održavanja komunalne infrastrukture, a sve u cilju osiguravanja kvalitetnog obavljanja poslova održavanja komunalne infrastrukture te osiguravanja obavljanja komunalnih djelatnosti na načelima održivog razvoja i osiguravanja javnosti rada.</w:t>
      </w:r>
    </w:p>
    <w:p w:rsidR="00945264" w:rsidRDefault="00945264" w:rsidP="00945264">
      <w:pPr>
        <w:ind w:right="-291"/>
        <w:jc w:val="both"/>
        <w:rPr>
          <w:sz w:val="24"/>
          <w:lang w:val="hr-HR"/>
        </w:rPr>
      </w:pPr>
      <w:r>
        <w:rPr>
          <w:sz w:val="24"/>
          <w:lang w:val="hr-HR"/>
        </w:rPr>
        <w:tab/>
        <w:t>Dinamiku realizacije aktivnosti predviđenih ovim Programom odrediti će općinski načelnik, sukladno  priljevu financijskih sredstava u proračun Općine.</w:t>
      </w:r>
    </w:p>
    <w:p w:rsidR="00945264" w:rsidRPr="00F46070" w:rsidRDefault="00945264" w:rsidP="00945264">
      <w:pPr>
        <w:ind w:right="-291"/>
        <w:jc w:val="both"/>
        <w:rPr>
          <w:sz w:val="24"/>
          <w:lang w:val="hr-HR"/>
        </w:rPr>
      </w:pPr>
      <w:r>
        <w:rPr>
          <w:sz w:val="24"/>
          <w:lang w:val="hr-HR"/>
        </w:rPr>
        <w:lastRenderedPageBreak/>
        <w:tab/>
        <w:t xml:space="preserve">Sredstva za izvršavanje ovog Programa osigurana su u Proračunu Općine Sveti Križ </w:t>
      </w:r>
      <w:r w:rsidRPr="00F46070">
        <w:rPr>
          <w:sz w:val="24"/>
          <w:lang w:val="hr-HR"/>
        </w:rPr>
        <w:t xml:space="preserve">Začretje. </w:t>
      </w:r>
    </w:p>
    <w:p w:rsidR="00945264" w:rsidRDefault="00945264" w:rsidP="00945264">
      <w:pPr>
        <w:pStyle w:val="Tijeloteksta2"/>
        <w:rPr>
          <w:lang w:val="hr-HR"/>
        </w:rPr>
      </w:pPr>
      <w:r w:rsidRPr="00F46070">
        <w:rPr>
          <w:lang w:val="hr-HR"/>
        </w:rPr>
        <w:tab/>
        <w:t xml:space="preserve">Ovaj Program stupa na snagu danom </w:t>
      </w:r>
      <w:r>
        <w:rPr>
          <w:lang w:val="hr-HR"/>
        </w:rPr>
        <w:t>stupanja na snagu Odluke o 2. izmjeni Proračuna Općine Sveti Križ Začretje za 2017. godinu.</w:t>
      </w:r>
    </w:p>
    <w:p w:rsidR="00945264" w:rsidRDefault="00945264" w:rsidP="00945264">
      <w:pPr>
        <w:pStyle w:val="Tijeloteksta2"/>
        <w:rPr>
          <w:lang w:val="hr-HR"/>
        </w:rPr>
      </w:pPr>
    </w:p>
    <w:p w:rsidR="00945264" w:rsidRDefault="00945264" w:rsidP="00945264">
      <w:pPr>
        <w:pStyle w:val="Tijeloteksta2"/>
        <w:rPr>
          <w:lang w:val="hr-HR"/>
        </w:rPr>
      </w:pPr>
    </w:p>
    <w:p w:rsidR="00945264" w:rsidRDefault="00945264" w:rsidP="00945264">
      <w:pPr>
        <w:pStyle w:val="Tijeloteksta2"/>
        <w:rPr>
          <w:lang w:val="hr-HR"/>
        </w:rPr>
      </w:pPr>
    </w:p>
    <w:p w:rsidR="00945264" w:rsidRPr="00AD666E" w:rsidRDefault="00945264" w:rsidP="00945264">
      <w:pPr>
        <w:jc w:val="both"/>
        <w:rPr>
          <w:sz w:val="24"/>
        </w:rPr>
      </w:pPr>
      <w:r>
        <w:tab/>
      </w:r>
      <w:r>
        <w:tab/>
      </w:r>
      <w:r>
        <w:tab/>
      </w:r>
      <w:r>
        <w:tab/>
      </w:r>
      <w:r>
        <w:tab/>
      </w:r>
      <w:r>
        <w:tab/>
      </w:r>
      <w:r>
        <w:tab/>
      </w:r>
      <w:r w:rsidRPr="00AD666E">
        <w:tab/>
      </w:r>
      <w:r w:rsidRPr="00AD666E">
        <w:rPr>
          <w:sz w:val="24"/>
        </w:rPr>
        <w:t>PREDSJEDNIK</w:t>
      </w:r>
    </w:p>
    <w:p w:rsidR="00945264" w:rsidRPr="00AD666E" w:rsidRDefault="00945264" w:rsidP="00945264">
      <w:pPr>
        <w:jc w:val="both"/>
        <w:rPr>
          <w:sz w:val="24"/>
        </w:rPr>
      </w:pPr>
      <w:r w:rsidRPr="00AD666E">
        <w:rPr>
          <w:sz w:val="24"/>
        </w:rPr>
        <w:tab/>
      </w:r>
      <w:r w:rsidRPr="00AD666E">
        <w:rPr>
          <w:sz w:val="24"/>
        </w:rPr>
        <w:tab/>
      </w:r>
      <w:r w:rsidRPr="00AD666E">
        <w:rPr>
          <w:sz w:val="24"/>
        </w:rPr>
        <w:tab/>
      </w:r>
      <w:r w:rsidRPr="00AD666E">
        <w:rPr>
          <w:sz w:val="24"/>
        </w:rPr>
        <w:tab/>
      </w:r>
      <w:r w:rsidRPr="00AD666E">
        <w:rPr>
          <w:sz w:val="24"/>
        </w:rPr>
        <w:tab/>
      </w:r>
      <w:r w:rsidRPr="00AD666E">
        <w:rPr>
          <w:sz w:val="24"/>
        </w:rPr>
        <w:tab/>
      </w:r>
      <w:r w:rsidRPr="00AD666E">
        <w:rPr>
          <w:sz w:val="24"/>
        </w:rPr>
        <w:tab/>
        <w:t xml:space="preserve">       OPĆINSKOG VIJEĆA</w:t>
      </w:r>
    </w:p>
    <w:p w:rsidR="00945264" w:rsidRDefault="00945264" w:rsidP="00945264">
      <w:pPr>
        <w:jc w:val="both"/>
        <w:rPr>
          <w:i/>
          <w:sz w:val="24"/>
        </w:rPr>
      </w:pPr>
      <w:r w:rsidRPr="00AD666E">
        <w:rPr>
          <w:sz w:val="24"/>
        </w:rPr>
        <w:tab/>
      </w:r>
      <w:r w:rsidRPr="00AD666E">
        <w:rPr>
          <w:sz w:val="24"/>
        </w:rPr>
        <w:tab/>
      </w:r>
      <w:r w:rsidRPr="00AD666E">
        <w:rPr>
          <w:sz w:val="24"/>
        </w:rPr>
        <w:tab/>
      </w:r>
      <w:r w:rsidRPr="00AD666E">
        <w:rPr>
          <w:sz w:val="24"/>
        </w:rPr>
        <w:tab/>
      </w:r>
      <w:r w:rsidRPr="00AD666E">
        <w:rPr>
          <w:sz w:val="24"/>
        </w:rPr>
        <w:tab/>
      </w:r>
      <w:r w:rsidRPr="00AD666E">
        <w:rPr>
          <w:sz w:val="24"/>
        </w:rPr>
        <w:tab/>
      </w:r>
      <w:r w:rsidRPr="00AD666E">
        <w:rPr>
          <w:sz w:val="24"/>
        </w:rPr>
        <w:tab/>
      </w:r>
      <w:r>
        <w:rPr>
          <w:sz w:val="24"/>
        </w:rPr>
        <w:t xml:space="preserve">                 </w:t>
      </w:r>
      <w:r w:rsidRPr="00F67913">
        <w:rPr>
          <w:i/>
          <w:sz w:val="24"/>
        </w:rPr>
        <w:t>Ivica Roginić</w:t>
      </w:r>
    </w:p>
    <w:p w:rsidR="00945264" w:rsidRDefault="00945264" w:rsidP="00945264">
      <w:pPr>
        <w:jc w:val="both"/>
        <w:rPr>
          <w:i/>
          <w:sz w:val="24"/>
        </w:rPr>
      </w:pPr>
    </w:p>
    <w:p w:rsidR="00945264" w:rsidRDefault="00945264" w:rsidP="00945264">
      <w:pPr>
        <w:jc w:val="both"/>
        <w:rPr>
          <w:i/>
          <w:sz w:val="24"/>
        </w:rPr>
      </w:pPr>
    </w:p>
    <w:p w:rsidR="00945264" w:rsidRDefault="00945264" w:rsidP="00945264">
      <w:pPr>
        <w:jc w:val="both"/>
        <w:rPr>
          <w:i/>
          <w:sz w:val="24"/>
        </w:rPr>
      </w:pPr>
    </w:p>
    <w:p w:rsidR="00945264" w:rsidRDefault="00945264" w:rsidP="00945264">
      <w:pPr>
        <w:jc w:val="both"/>
        <w:rPr>
          <w:i/>
          <w:sz w:val="24"/>
        </w:rPr>
      </w:pPr>
    </w:p>
    <w:p w:rsidR="00945264" w:rsidRDefault="00945264" w:rsidP="00945264">
      <w:pPr>
        <w:jc w:val="both"/>
        <w:rPr>
          <w:i/>
          <w:sz w:val="24"/>
        </w:rPr>
      </w:pPr>
    </w:p>
    <w:p w:rsidR="00945264" w:rsidRDefault="00945264" w:rsidP="00945264">
      <w:pPr>
        <w:jc w:val="both"/>
        <w:rPr>
          <w:i/>
          <w:sz w:val="24"/>
        </w:rPr>
      </w:pPr>
    </w:p>
    <w:p w:rsidR="00945264" w:rsidRDefault="00945264" w:rsidP="00945264">
      <w:pPr>
        <w:jc w:val="both"/>
        <w:rPr>
          <w:i/>
          <w:sz w:val="24"/>
        </w:rPr>
      </w:pPr>
    </w:p>
    <w:p w:rsidR="00945264" w:rsidRDefault="00945264" w:rsidP="00945264">
      <w:pPr>
        <w:jc w:val="both"/>
        <w:rPr>
          <w:i/>
          <w:sz w:val="24"/>
        </w:rPr>
      </w:pPr>
    </w:p>
    <w:p w:rsidR="00945264" w:rsidRDefault="00945264" w:rsidP="00945264">
      <w:pPr>
        <w:jc w:val="both"/>
        <w:rPr>
          <w:i/>
          <w:sz w:val="24"/>
        </w:rPr>
      </w:pPr>
    </w:p>
    <w:p w:rsidR="00945264" w:rsidRDefault="00945264" w:rsidP="00945264">
      <w:pPr>
        <w:jc w:val="both"/>
        <w:rPr>
          <w:i/>
          <w:sz w:val="24"/>
        </w:rPr>
      </w:pPr>
    </w:p>
    <w:p w:rsidR="00945264" w:rsidRDefault="00945264" w:rsidP="00945264">
      <w:pPr>
        <w:jc w:val="both"/>
        <w:rPr>
          <w:i/>
          <w:sz w:val="24"/>
        </w:rPr>
      </w:pPr>
    </w:p>
    <w:p w:rsidR="00945264" w:rsidRDefault="00945264" w:rsidP="00945264">
      <w:pPr>
        <w:jc w:val="both"/>
        <w:rPr>
          <w:i/>
          <w:sz w:val="24"/>
        </w:rPr>
      </w:pPr>
    </w:p>
    <w:p w:rsidR="00945264" w:rsidRDefault="00945264" w:rsidP="00FF2B47">
      <w:pPr>
        <w:jc w:val="both"/>
        <w:rPr>
          <w:i/>
          <w:sz w:val="24"/>
        </w:rPr>
      </w:pPr>
    </w:p>
    <w:p w:rsidR="00381016" w:rsidRDefault="00381016" w:rsidP="00FF2B47">
      <w:pPr>
        <w:jc w:val="both"/>
        <w:rPr>
          <w:i/>
          <w:sz w:val="24"/>
        </w:rPr>
      </w:pPr>
    </w:p>
    <w:p w:rsidR="00381016" w:rsidRDefault="00381016" w:rsidP="00FF2B47">
      <w:pPr>
        <w:jc w:val="both"/>
        <w:rPr>
          <w:i/>
          <w:sz w:val="24"/>
        </w:rPr>
      </w:pPr>
    </w:p>
    <w:p w:rsidR="00381016" w:rsidRDefault="00381016" w:rsidP="00FF2B47">
      <w:pPr>
        <w:jc w:val="both"/>
        <w:rPr>
          <w:i/>
          <w:sz w:val="24"/>
        </w:rPr>
      </w:pPr>
    </w:p>
    <w:p w:rsidR="00381016" w:rsidRDefault="00381016" w:rsidP="00FF2B47">
      <w:pPr>
        <w:jc w:val="both"/>
        <w:rPr>
          <w:i/>
          <w:sz w:val="24"/>
        </w:rPr>
      </w:pPr>
    </w:p>
    <w:p w:rsidR="00381016" w:rsidRDefault="00381016" w:rsidP="00FF2B47">
      <w:pPr>
        <w:jc w:val="both"/>
        <w:rPr>
          <w:i/>
          <w:sz w:val="24"/>
        </w:rPr>
      </w:pPr>
    </w:p>
    <w:p w:rsidR="00381016" w:rsidRDefault="00381016" w:rsidP="00FF2B47">
      <w:pPr>
        <w:jc w:val="both"/>
        <w:rPr>
          <w:i/>
          <w:sz w:val="24"/>
        </w:rPr>
      </w:pPr>
    </w:p>
    <w:p w:rsidR="00381016" w:rsidRDefault="00381016" w:rsidP="00FF2B47">
      <w:pPr>
        <w:jc w:val="both"/>
        <w:rPr>
          <w:i/>
          <w:sz w:val="24"/>
        </w:rPr>
      </w:pPr>
    </w:p>
    <w:p w:rsidR="00381016" w:rsidRDefault="00381016" w:rsidP="00FF2B47">
      <w:pPr>
        <w:jc w:val="both"/>
        <w:rPr>
          <w:i/>
          <w:sz w:val="24"/>
        </w:rPr>
      </w:pPr>
    </w:p>
    <w:p w:rsidR="00381016" w:rsidRDefault="00381016" w:rsidP="00FF2B47">
      <w:pPr>
        <w:jc w:val="both"/>
        <w:rPr>
          <w:i/>
          <w:sz w:val="24"/>
        </w:rPr>
      </w:pPr>
    </w:p>
    <w:p w:rsidR="00381016" w:rsidRDefault="00381016" w:rsidP="00FF2B47">
      <w:pPr>
        <w:jc w:val="both"/>
        <w:rPr>
          <w:i/>
          <w:sz w:val="24"/>
        </w:rPr>
      </w:pPr>
    </w:p>
    <w:p w:rsidR="00381016" w:rsidRDefault="00381016" w:rsidP="00FF2B47">
      <w:pPr>
        <w:jc w:val="both"/>
        <w:rPr>
          <w:i/>
          <w:sz w:val="24"/>
        </w:rPr>
      </w:pPr>
    </w:p>
    <w:p w:rsidR="00381016" w:rsidRDefault="00381016" w:rsidP="00FF2B47">
      <w:pPr>
        <w:jc w:val="both"/>
        <w:rPr>
          <w:i/>
          <w:sz w:val="24"/>
        </w:rPr>
      </w:pPr>
    </w:p>
    <w:p w:rsidR="00381016" w:rsidRDefault="00381016" w:rsidP="00FF2B47">
      <w:pPr>
        <w:jc w:val="both"/>
        <w:rPr>
          <w:i/>
          <w:sz w:val="24"/>
        </w:rPr>
      </w:pPr>
    </w:p>
    <w:p w:rsidR="00381016" w:rsidRDefault="00381016" w:rsidP="00FF2B47">
      <w:pPr>
        <w:jc w:val="both"/>
        <w:rPr>
          <w:i/>
          <w:sz w:val="24"/>
        </w:rPr>
      </w:pPr>
    </w:p>
    <w:p w:rsidR="00381016" w:rsidRDefault="00381016" w:rsidP="00FF2B47">
      <w:pPr>
        <w:jc w:val="both"/>
        <w:rPr>
          <w:i/>
          <w:sz w:val="24"/>
        </w:rPr>
      </w:pPr>
    </w:p>
    <w:p w:rsidR="00381016" w:rsidRDefault="00381016" w:rsidP="00FF2B47">
      <w:pPr>
        <w:jc w:val="both"/>
        <w:rPr>
          <w:i/>
          <w:sz w:val="24"/>
        </w:rPr>
      </w:pPr>
    </w:p>
    <w:p w:rsidR="00381016" w:rsidRDefault="00381016" w:rsidP="00FF2B47">
      <w:pPr>
        <w:jc w:val="both"/>
        <w:rPr>
          <w:i/>
          <w:sz w:val="24"/>
        </w:rPr>
      </w:pPr>
    </w:p>
    <w:p w:rsidR="00381016" w:rsidRDefault="00381016" w:rsidP="00FF2B47">
      <w:pPr>
        <w:jc w:val="both"/>
        <w:rPr>
          <w:i/>
          <w:sz w:val="24"/>
        </w:rPr>
      </w:pPr>
    </w:p>
    <w:p w:rsidR="00381016" w:rsidRDefault="00381016" w:rsidP="00FF2B47">
      <w:pPr>
        <w:jc w:val="both"/>
        <w:rPr>
          <w:i/>
          <w:sz w:val="24"/>
        </w:rPr>
      </w:pPr>
    </w:p>
    <w:p w:rsidR="00381016" w:rsidRDefault="00381016" w:rsidP="00FF2B47">
      <w:pPr>
        <w:jc w:val="both"/>
        <w:rPr>
          <w:i/>
          <w:sz w:val="24"/>
        </w:rPr>
      </w:pPr>
    </w:p>
    <w:p w:rsidR="00381016" w:rsidRDefault="00381016" w:rsidP="00FF2B47">
      <w:pPr>
        <w:jc w:val="both"/>
        <w:rPr>
          <w:i/>
          <w:sz w:val="24"/>
        </w:rPr>
      </w:pPr>
    </w:p>
    <w:p w:rsidR="00381016" w:rsidRDefault="00381016" w:rsidP="00FF2B47">
      <w:pPr>
        <w:jc w:val="both"/>
        <w:rPr>
          <w:i/>
          <w:sz w:val="24"/>
        </w:rPr>
      </w:pPr>
    </w:p>
    <w:p w:rsidR="00381016" w:rsidRDefault="00381016" w:rsidP="00FF2B47">
      <w:pPr>
        <w:jc w:val="both"/>
        <w:rPr>
          <w:i/>
          <w:sz w:val="24"/>
        </w:rPr>
      </w:pPr>
    </w:p>
    <w:p w:rsidR="00381016" w:rsidRDefault="00381016" w:rsidP="00FF2B47">
      <w:pPr>
        <w:jc w:val="both"/>
        <w:rPr>
          <w:i/>
          <w:sz w:val="24"/>
        </w:rPr>
      </w:pPr>
    </w:p>
    <w:p w:rsidR="00381016" w:rsidRDefault="00381016" w:rsidP="00FF2B47">
      <w:pPr>
        <w:jc w:val="both"/>
        <w:rPr>
          <w:i/>
          <w:sz w:val="24"/>
        </w:rPr>
      </w:pPr>
    </w:p>
    <w:p w:rsidR="00381016" w:rsidRDefault="00381016" w:rsidP="00FF2B47">
      <w:pPr>
        <w:jc w:val="both"/>
        <w:rPr>
          <w:i/>
          <w:sz w:val="24"/>
        </w:rPr>
      </w:pPr>
    </w:p>
    <w:p w:rsidR="00381016" w:rsidRDefault="00381016" w:rsidP="00FF2B47">
      <w:pPr>
        <w:jc w:val="both"/>
        <w:rPr>
          <w:i/>
          <w:sz w:val="24"/>
        </w:rPr>
      </w:pPr>
    </w:p>
    <w:p w:rsidR="00381016" w:rsidRDefault="00381016" w:rsidP="00FF2B47">
      <w:pPr>
        <w:jc w:val="both"/>
        <w:rPr>
          <w:i/>
          <w:sz w:val="24"/>
        </w:rPr>
      </w:pPr>
    </w:p>
    <w:p w:rsidR="00381016" w:rsidRDefault="00381016" w:rsidP="00FF2B47">
      <w:pPr>
        <w:jc w:val="both"/>
        <w:rPr>
          <w:i/>
          <w:sz w:val="24"/>
        </w:rPr>
      </w:pPr>
    </w:p>
    <w:p w:rsidR="00381016" w:rsidRDefault="00381016" w:rsidP="00FF2B47">
      <w:pPr>
        <w:jc w:val="both"/>
        <w:rPr>
          <w:i/>
          <w:sz w:val="24"/>
        </w:rPr>
      </w:pPr>
    </w:p>
    <w:p w:rsidR="00381016" w:rsidRDefault="00381016" w:rsidP="00FF2B47">
      <w:pPr>
        <w:jc w:val="both"/>
        <w:rPr>
          <w:i/>
          <w:sz w:val="24"/>
        </w:rPr>
      </w:pPr>
    </w:p>
    <w:p w:rsidR="00381016" w:rsidRDefault="00381016" w:rsidP="00FF2B47">
      <w:pPr>
        <w:jc w:val="both"/>
        <w:rPr>
          <w:i/>
          <w:sz w:val="24"/>
        </w:rPr>
      </w:pPr>
    </w:p>
    <w:p w:rsidR="00381016" w:rsidRDefault="00381016" w:rsidP="00FF2B47">
      <w:pPr>
        <w:jc w:val="both"/>
        <w:rPr>
          <w:i/>
          <w:sz w:val="24"/>
        </w:rPr>
      </w:pPr>
    </w:p>
    <w:p w:rsidR="00381016" w:rsidRDefault="00381016" w:rsidP="00FF2B47">
      <w:pPr>
        <w:jc w:val="both"/>
        <w:rPr>
          <w:i/>
          <w:sz w:val="24"/>
        </w:rPr>
      </w:pPr>
    </w:p>
    <w:p w:rsidR="00381016" w:rsidRDefault="00381016" w:rsidP="00FF2B47">
      <w:pPr>
        <w:jc w:val="both"/>
        <w:rPr>
          <w:i/>
          <w:sz w:val="24"/>
        </w:rPr>
      </w:pPr>
    </w:p>
    <w:p w:rsidR="00381016" w:rsidRDefault="00381016" w:rsidP="00FF2B47">
      <w:pPr>
        <w:jc w:val="both"/>
        <w:rPr>
          <w:i/>
          <w:sz w:val="24"/>
        </w:rPr>
      </w:pPr>
    </w:p>
    <w:p w:rsidR="00381016" w:rsidRDefault="00381016" w:rsidP="00FF2B47">
      <w:pPr>
        <w:jc w:val="both"/>
        <w:rPr>
          <w:i/>
          <w:sz w:val="24"/>
        </w:rPr>
      </w:pPr>
    </w:p>
    <w:p w:rsidR="00381016" w:rsidRDefault="00381016" w:rsidP="00FF2B47">
      <w:pPr>
        <w:jc w:val="both"/>
        <w:rPr>
          <w:i/>
          <w:sz w:val="24"/>
        </w:rPr>
      </w:pPr>
    </w:p>
    <w:p w:rsidR="00381016" w:rsidRDefault="00381016" w:rsidP="00FF2B47">
      <w:pPr>
        <w:jc w:val="both"/>
        <w:rPr>
          <w:i/>
          <w:sz w:val="24"/>
        </w:rPr>
      </w:pPr>
    </w:p>
    <w:p w:rsidR="00381016" w:rsidRDefault="00381016" w:rsidP="00FF2B47">
      <w:pPr>
        <w:jc w:val="both"/>
        <w:rPr>
          <w:i/>
          <w:sz w:val="24"/>
        </w:rPr>
      </w:pPr>
    </w:p>
    <w:p w:rsidR="00381016" w:rsidRDefault="00381016" w:rsidP="00FF2B47">
      <w:pPr>
        <w:jc w:val="both"/>
        <w:rPr>
          <w:i/>
          <w:sz w:val="24"/>
        </w:rPr>
      </w:pPr>
    </w:p>
    <w:p w:rsidR="00945264" w:rsidRDefault="00945264" w:rsidP="00FF2B47">
      <w:pPr>
        <w:jc w:val="both"/>
        <w:rPr>
          <w:i/>
          <w:sz w:val="24"/>
        </w:rPr>
      </w:pPr>
    </w:p>
    <w:p w:rsidR="00945264" w:rsidRPr="00EF2DA5" w:rsidRDefault="00945264" w:rsidP="00FF2B47">
      <w:pPr>
        <w:ind w:left="567" w:right="84"/>
        <w:rPr>
          <w:b/>
          <w:sz w:val="22"/>
          <w:u w:val="single"/>
        </w:rPr>
      </w:pPr>
      <w:r w:rsidRPr="00A75FD6">
        <w:rPr>
          <w:i/>
          <w:iCs/>
          <w:sz w:val="22"/>
        </w:rPr>
        <w:t xml:space="preserve">      </w:t>
      </w:r>
      <w:r w:rsidRPr="00A75FD6">
        <w:rPr>
          <w:sz w:val="22"/>
        </w:rPr>
        <w:t xml:space="preserve">           </w:t>
      </w:r>
      <w:r>
        <w:rPr>
          <w:sz w:val="22"/>
        </w:rPr>
        <w:t xml:space="preserve">     </w:t>
      </w:r>
      <w:r w:rsidRPr="00A75FD6">
        <w:rPr>
          <w:sz w:val="22"/>
        </w:rPr>
        <w:t xml:space="preserve">  </w:t>
      </w:r>
      <w:r w:rsidRPr="00A75FD6">
        <w:rPr>
          <w:sz w:val="22"/>
        </w:rPr>
        <w:object w:dxaOrig="2100" w:dyaOrig="2503">
          <v:shape id="_x0000_i1069" type="#_x0000_t75" style="width:29.25pt;height:34.5pt" o:ole="" fillcolor="window">
            <v:imagedata r:id="rId10" o:title=""/>
          </v:shape>
          <o:OLEObject Type="Embed" ProgID="MSDraw" ShapeID="_x0000_i1069" DrawAspect="Content" ObjectID="_1573893481" r:id="rId55"/>
        </w:object>
      </w:r>
      <w:r w:rsidRPr="00A75FD6">
        <w:rPr>
          <w:sz w:val="22"/>
        </w:rPr>
        <w:tab/>
      </w:r>
      <w:r w:rsidRPr="00A75FD6">
        <w:rPr>
          <w:sz w:val="22"/>
        </w:rPr>
        <w:tab/>
      </w:r>
      <w:r w:rsidRPr="00A75FD6">
        <w:rPr>
          <w:sz w:val="22"/>
          <w:lang w:val="de-DE"/>
        </w:rPr>
        <w:t xml:space="preserve">                           </w:t>
      </w:r>
      <w:r>
        <w:rPr>
          <w:sz w:val="22"/>
          <w:lang w:val="de-DE"/>
        </w:rPr>
        <w:tab/>
      </w:r>
      <w:r>
        <w:rPr>
          <w:sz w:val="22"/>
          <w:lang w:val="de-DE"/>
        </w:rPr>
        <w:tab/>
      </w:r>
      <w:r>
        <w:rPr>
          <w:sz w:val="22"/>
          <w:lang w:val="de-DE"/>
        </w:rPr>
        <w:tab/>
      </w:r>
    </w:p>
    <w:p w:rsidR="00945264" w:rsidRPr="002A0BFC" w:rsidRDefault="00945264" w:rsidP="00FF2B47">
      <w:pPr>
        <w:ind w:left="567" w:right="84"/>
        <w:rPr>
          <w:b/>
          <w:lang w:val="de-DE"/>
        </w:rPr>
      </w:pPr>
      <w:r w:rsidRPr="002A0BFC">
        <w:rPr>
          <w:b/>
        </w:rPr>
        <w:t xml:space="preserve">             REPUBLIKA HRVATSKA</w:t>
      </w:r>
    </w:p>
    <w:p w:rsidR="00945264" w:rsidRPr="002A0BFC" w:rsidRDefault="00945264" w:rsidP="00FF2B47">
      <w:pPr>
        <w:pStyle w:val="Naslov2"/>
        <w:numPr>
          <w:ilvl w:val="0"/>
          <w:numId w:val="0"/>
        </w:numPr>
        <w:spacing w:before="0" w:after="0"/>
        <w:ind w:left="567" w:right="84"/>
        <w:rPr>
          <w:sz w:val="20"/>
          <w:lang w:val="de-DE"/>
        </w:rPr>
      </w:pPr>
      <w:r w:rsidRPr="002A0BFC">
        <w:rPr>
          <w:sz w:val="20"/>
          <w:lang w:val="de-DE"/>
        </w:rPr>
        <w:t xml:space="preserve">    KRAPINSKO-ZAGORSKA ŽUPANIJA</w:t>
      </w:r>
    </w:p>
    <w:p w:rsidR="00945264" w:rsidRDefault="00945264" w:rsidP="00FF2B47">
      <w:pPr>
        <w:pStyle w:val="Naslov7"/>
        <w:numPr>
          <w:ilvl w:val="0"/>
          <w:numId w:val="0"/>
        </w:numPr>
        <w:spacing w:before="0" w:after="0"/>
        <w:ind w:left="567" w:right="84"/>
        <w:rPr>
          <w:rFonts w:ascii="Times New Roman" w:hAnsi="Times New Roman"/>
          <w:sz w:val="20"/>
          <w:lang w:val="de-DE"/>
        </w:rPr>
      </w:pPr>
      <w:r w:rsidRPr="002A0BFC">
        <w:rPr>
          <w:rFonts w:ascii="Times New Roman" w:hAnsi="Times New Roman"/>
          <w:sz w:val="20"/>
          <w:lang w:val="de-DE"/>
        </w:rPr>
        <w:t xml:space="preserve">      OPĆINA SVETI KRIŽ ZAČRETJE</w:t>
      </w:r>
      <w:r>
        <w:rPr>
          <w:rFonts w:ascii="Times New Roman" w:hAnsi="Times New Roman"/>
          <w:sz w:val="20"/>
          <w:lang w:val="de-DE"/>
        </w:rPr>
        <w:t xml:space="preserve">                                                         </w:t>
      </w:r>
    </w:p>
    <w:p w:rsidR="00945264" w:rsidRPr="00A75FD6" w:rsidRDefault="00945264" w:rsidP="00FF2B47">
      <w:pPr>
        <w:pStyle w:val="Naslov7"/>
        <w:numPr>
          <w:ilvl w:val="0"/>
          <w:numId w:val="0"/>
        </w:numPr>
        <w:spacing w:before="0" w:after="0"/>
        <w:ind w:left="567" w:right="84"/>
        <w:rPr>
          <w:b/>
          <w:sz w:val="22"/>
          <w:lang w:val="de-DE"/>
        </w:rPr>
      </w:pPr>
      <w:r w:rsidRPr="002A0BFC">
        <w:rPr>
          <w:sz w:val="20"/>
          <w:lang w:val="de-DE"/>
        </w:rPr>
        <w:t xml:space="preserve">        </w:t>
      </w:r>
      <w:r>
        <w:rPr>
          <w:sz w:val="20"/>
          <w:lang w:val="de-DE"/>
        </w:rPr>
        <w:t xml:space="preserve">        </w:t>
      </w:r>
      <w:r w:rsidRPr="00E864C5">
        <w:rPr>
          <w:rFonts w:ascii="Times New Roman" w:hAnsi="Times New Roman"/>
          <w:sz w:val="20"/>
          <w:lang w:val="de-DE"/>
        </w:rPr>
        <w:t>OPĆINSKO VIJEĆE</w:t>
      </w:r>
      <w:r>
        <w:rPr>
          <w:sz w:val="20"/>
          <w:lang w:val="de-DE"/>
        </w:rPr>
        <w:tab/>
      </w:r>
      <w:r>
        <w:rPr>
          <w:sz w:val="20"/>
          <w:lang w:val="de-DE"/>
        </w:rPr>
        <w:tab/>
      </w:r>
      <w:r>
        <w:rPr>
          <w:sz w:val="20"/>
          <w:lang w:val="de-DE"/>
        </w:rPr>
        <w:tab/>
      </w:r>
      <w:r>
        <w:rPr>
          <w:sz w:val="20"/>
          <w:lang w:val="de-DE"/>
        </w:rPr>
        <w:tab/>
      </w:r>
      <w:r>
        <w:rPr>
          <w:sz w:val="20"/>
          <w:lang w:val="de-DE"/>
        </w:rPr>
        <w:tab/>
      </w:r>
      <w:r>
        <w:rPr>
          <w:sz w:val="20"/>
          <w:lang w:val="de-DE"/>
        </w:rPr>
        <w:tab/>
      </w:r>
      <w:r w:rsidRPr="002E429D">
        <w:rPr>
          <w:b/>
          <w:i/>
          <w:sz w:val="22"/>
          <w:szCs w:val="22"/>
          <w:lang w:val="de-DE"/>
        </w:rPr>
        <w:tab/>
      </w:r>
      <w:r>
        <w:rPr>
          <w:sz w:val="20"/>
          <w:lang w:val="de-DE"/>
        </w:rPr>
        <w:tab/>
      </w:r>
      <w:r>
        <w:rPr>
          <w:sz w:val="20"/>
          <w:lang w:val="de-DE"/>
        </w:rPr>
        <w:tab/>
      </w:r>
      <w:r>
        <w:rPr>
          <w:sz w:val="20"/>
          <w:lang w:val="de-DE"/>
        </w:rPr>
        <w:tab/>
      </w:r>
      <w:r>
        <w:rPr>
          <w:sz w:val="20"/>
          <w:lang w:val="de-DE"/>
        </w:rPr>
        <w:tab/>
      </w:r>
      <w:r>
        <w:rPr>
          <w:sz w:val="20"/>
          <w:lang w:val="de-DE"/>
        </w:rPr>
        <w:tab/>
      </w:r>
      <w:r>
        <w:rPr>
          <w:sz w:val="20"/>
          <w:lang w:val="de-DE"/>
        </w:rPr>
        <w:tab/>
      </w:r>
      <w:r>
        <w:rPr>
          <w:sz w:val="20"/>
          <w:lang w:val="de-DE"/>
        </w:rPr>
        <w:tab/>
      </w:r>
      <w:r>
        <w:rPr>
          <w:sz w:val="20"/>
          <w:lang w:val="de-DE"/>
        </w:rPr>
        <w:tab/>
      </w:r>
      <w:r>
        <w:rPr>
          <w:sz w:val="20"/>
          <w:lang w:val="de-DE"/>
        </w:rPr>
        <w:tab/>
      </w:r>
      <w:r>
        <w:rPr>
          <w:sz w:val="22"/>
          <w:lang w:val="de-DE"/>
        </w:rPr>
        <w:tab/>
      </w:r>
      <w:r>
        <w:rPr>
          <w:sz w:val="22"/>
          <w:lang w:val="de-DE"/>
        </w:rPr>
        <w:tab/>
      </w:r>
      <w:r>
        <w:rPr>
          <w:sz w:val="22"/>
          <w:lang w:val="de-DE"/>
        </w:rPr>
        <w:tab/>
      </w:r>
      <w:r>
        <w:rPr>
          <w:sz w:val="22"/>
          <w:lang w:val="de-DE"/>
        </w:rPr>
        <w:tab/>
      </w:r>
      <w:r w:rsidRPr="00A75FD6">
        <w:rPr>
          <w:b/>
          <w:sz w:val="22"/>
          <w:lang w:val="de-DE"/>
        </w:rPr>
        <w:t xml:space="preserve">      </w:t>
      </w:r>
    </w:p>
    <w:p w:rsidR="00945264" w:rsidRPr="00AF3DBA" w:rsidRDefault="00945264" w:rsidP="00FF2B47">
      <w:pPr>
        <w:pStyle w:val="Naslov5"/>
        <w:numPr>
          <w:ilvl w:val="0"/>
          <w:numId w:val="0"/>
        </w:numPr>
        <w:spacing w:before="0" w:after="0"/>
        <w:ind w:left="567" w:right="84"/>
        <w:rPr>
          <w:rFonts w:ascii="Times New Roman" w:hAnsi="Times New Roman" w:cs="Times New Roman"/>
          <w:sz w:val="22"/>
          <w:szCs w:val="22"/>
          <w:lang w:val="de-DE"/>
        </w:rPr>
      </w:pPr>
      <w:r w:rsidRPr="00AF3DBA">
        <w:rPr>
          <w:rFonts w:ascii="Times New Roman" w:hAnsi="Times New Roman" w:cs="Times New Roman"/>
          <w:sz w:val="22"/>
          <w:szCs w:val="22"/>
          <w:lang w:val="de-DE"/>
        </w:rPr>
        <w:t xml:space="preserve">KLASA: </w:t>
      </w:r>
      <w:r>
        <w:rPr>
          <w:rFonts w:ascii="Times New Roman" w:hAnsi="Times New Roman" w:cs="Times New Roman"/>
          <w:sz w:val="22"/>
          <w:szCs w:val="22"/>
          <w:lang w:val="de-DE"/>
        </w:rPr>
        <w:t>610</w:t>
      </w:r>
      <w:r w:rsidRPr="00AF3DBA">
        <w:rPr>
          <w:rFonts w:ascii="Times New Roman" w:hAnsi="Times New Roman" w:cs="Times New Roman"/>
          <w:sz w:val="22"/>
          <w:szCs w:val="22"/>
          <w:lang w:val="de-DE"/>
        </w:rPr>
        <w:t>-01/</w:t>
      </w:r>
      <w:r>
        <w:rPr>
          <w:rFonts w:ascii="Times New Roman" w:hAnsi="Times New Roman" w:cs="Times New Roman"/>
          <w:sz w:val="22"/>
          <w:szCs w:val="22"/>
          <w:lang w:val="de-DE"/>
        </w:rPr>
        <w:t>16</w:t>
      </w:r>
      <w:r w:rsidRPr="00AF3DBA">
        <w:rPr>
          <w:rFonts w:ascii="Times New Roman" w:hAnsi="Times New Roman" w:cs="Times New Roman"/>
          <w:sz w:val="22"/>
          <w:szCs w:val="22"/>
          <w:lang w:val="de-DE"/>
        </w:rPr>
        <w:t>-01/</w:t>
      </w:r>
      <w:r>
        <w:rPr>
          <w:rFonts w:ascii="Times New Roman" w:hAnsi="Times New Roman" w:cs="Times New Roman"/>
          <w:sz w:val="22"/>
          <w:szCs w:val="22"/>
          <w:lang w:val="de-DE"/>
        </w:rPr>
        <w:t>02</w:t>
      </w:r>
    </w:p>
    <w:p w:rsidR="00945264" w:rsidRPr="00AF3DBA" w:rsidRDefault="00945264" w:rsidP="00FF2B47">
      <w:pPr>
        <w:pStyle w:val="Naslov5"/>
        <w:numPr>
          <w:ilvl w:val="0"/>
          <w:numId w:val="0"/>
        </w:numPr>
        <w:spacing w:before="0" w:after="0"/>
        <w:ind w:left="567" w:right="84"/>
        <w:rPr>
          <w:rFonts w:ascii="Times New Roman" w:hAnsi="Times New Roman" w:cs="Times New Roman"/>
          <w:sz w:val="22"/>
          <w:szCs w:val="22"/>
          <w:lang w:val="de-DE"/>
        </w:rPr>
      </w:pPr>
      <w:r w:rsidRPr="00AF3DBA">
        <w:rPr>
          <w:rFonts w:ascii="Times New Roman" w:hAnsi="Times New Roman" w:cs="Times New Roman"/>
          <w:sz w:val="22"/>
          <w:szCs w:val="22"/>
          <w:lang w:val="de-DE"/>
        </w:rPr>
        <w:t>URBROJ: 2197/04-01-</w:t>
      </w:r>
      <w:r>
        <w:rPr>
          <w:rFonts w:ascii="Times New Roman" w:hAnsi="Times New Roman" w:cs="Times New Roman"/>
          <w:sz w:val="22"/>
          <w:szCs w:val="22"/>
          <w:lang w:val="de-DE"/>
        </w:rPr>
        <w:t>17</w:t>
      </w:r>
      <w:r w:rsidRPr="00AF3DBA">
        <w:rPr>
          <w:rFonts w:ascii="Times New Roman" w:hAnsi="Times New Roman" w:cs="Times New Roman"/>
          <w:sz w:val="22"/>
          <w:szCs w:val="22"/>
          <w:lang w:val="de-DE"/>
        </w:rPr>
        <w:t>-</w:t>
      </w:r>
      <w:r>
        <w:rPr>
          <w:rFonts w:ascii="Times New Roman" w:hAnsi="Times New Roman" w:cs="Times New Roman"/>
          <w:sz w:val="22"/>
          <w:szCs w:val="22"/>
          <w:lang w:val="de-DE"/>
        </w:rPr>
        <w:t>6</w:t>
      </w:r>
    </w:p>
    <w:p w:rsidR="00945264" w:rsidRDefault="00945264" w:rsidP="00FF2B47">
      <w:pPr>
        <w:pStyle w:val="Naslov5"/>
        <w:numPr>
          <w:ilvl w:val="0"/>
          <w:numId w:val="0"/>
        </w:numPr>
        <w:spacing w:before="0" w:after="0"/>
        <w:ind w:left="567" w:right="84"/>
        <w:rPr>
          <w:rFonts w:ascii="Times New Roman" w:hAnsi="Times New Roman" w:cs="Times New Roman"/>
          <w:sz w:val="22"/>
          <w:szCs w:val="22"/>
          <w:lang w:val="hr-HR"/>
        </w:rPr>
      </w:pPr>
      <w:r w:rsidRPr="007D02AF">
        <w:rPr>
          <w:rFonts w:ascii="Times New Roman" w:hAnsi="Times New Roman" w:cs="Times New Roman"/>
          <w:sz w:val="22"/>
          <w:szCs w:val="22"/>
          <w:lang w:val="hr-HR"/>
        </w:rPr>
        <w:t>Sveti Križ Začretje,</w:t>
      </w:r>
      <w:r>
        <w:rPr>
          <w:rFonts w:ascii="Times New Roman" w:hAnsi="Times New Roman" w:cs="Times New Roman"/>
          <w:sz w:val="22"/>
          <w:szCs w:val="22"/>
          <w:lang w:val="hr-HR"/>
        </w:rPr>
        <w:t xml:space="preserve">       2017.</w:t>
      </w:r>
    </w:p>
    <w:p w:rsidR="00945264" w:rsidRDefault="00945264" w:rsidP="00FF2B47">
      <w:pPr>
        <w:pStyle w:val="Naslov5"/>
        <w:numPr>
          <w:ilvl w:val="0"/>
          <w:numId w:val="0"/>
        </w:numPr>
        <w:spacing w:before="0" w:after="0"/>
        <w:ind w:left="567" w:right="84"/>
        <w:rPr>
          <w:rFonts w:ascii="Times New Roman" w:hAnsi="Times New Roman" w:cs="Times New Roman"/>
          <w:sz w:val="22"/>
          <w:szCs w:val="22"/>
          <w:lang w:val="hr-HR"/>
        </w:rPr>
      </w:pPr>
    </w:p>
    <w:p w:rsidR="00945264" w:rsidRDefault="00945264" w:rsidP="00FF2B47">
      <w:pPr>
        <w:pStyle w:val="Naslov5"/>
        <w:numPr>
          <w:ilvl w:val="0"/>
          <w:numId w:val="0"/>
        </w:numPr>
        <w:spacing w:before="0" w:after="0"/>
        <w:ind w:left="567" w:right="84"/>
        <w:rPr>
          <w:rFonts w:ascii="Times New Roman" w:hAnsi="Times New Roman" w:cs="Times New Roman"/>
          <w:sz w:val="22"/>
          <w:szCs w:val="22"/>
          <w:lang w:val="hr-HR"/>
        </w:rPr>
      </w:pPr>
    </w:p>
    <w:p w:rsidR="00945264" w:rsidRPr="007D02AF" w:rsidRDefault="00945264" w:rsidP="00FF2B47">
      <w:pPr>
        <w:pStyle w:val="Naslov5"/>
        <w:numPr>
          <w:ilvl w:val="0"/>
          <w:numId w:val="0"/>
        </w:numPr>
        <w:spacing w:before="0" w:after="0"/>
        <w:ind w:left="567" w:right="84"/>
        <w:rPr>
          <w:sz w:val="22"/>
          <w:szCs w:val="22"/>
          <w:lang w:val="hr-HR"/>
        </w:rPr>
      </w:pPr>
      <w:r w:rsidRPr="007D02AF">
        <w:rPr>
          <w:sz w:val="22"/>
          <w:szCs w:val="22"/>
          <w:lang w:val="hr-HR"/>
        </w:rPr>
        <w:t>Na temelju članka 1.  i 9.a Zakona o financiranju javnih potreba u kulturi (NN br. 47/90, 27/93, 38/09) i članka</w:t>
      </w:r>
      <w:r>
        <w:rPr>
          <w:sz w:val="22"/>
          <w:szCs w:val="22"/>
          <w:lang w:val="hr-HR"/>
        </w:rPr>
        <w:t xml:space="preserve"> </w:t>
      </w:r>
      <w:r w:rsidRPr="007D02AF">
        <w:rPr>
          <w:sz w:val="22"/>
          <w:szCs w:val="22"/>
          <w:lang w:val="hr-HR"/>
        </w:rPr>
        <w:t xml:space="preserve">32. Statuta Općine Sveti Križ Začretje (“Službeni glasnik Krapinsko-zagorske županije” broj 5/2013, 15/2014)  Općinsko vijeće Sveti Križ Začretje na </w:t>
      </w:r>
      <w:r>
        <w:rPr>
          <w:sz w:val="22"/>
          <w:szCs w:val="22"/>
          <w:lang w:val="hr-HR"/>
        </w:rPr>
        <w:t>___.</w:t>
      </w:r>
      <w:r w:rsidRPr="007D02AF">
        <w:rPr>
          <w:sz w:val="22"/>
          <w:szCs w:val="22"/>
          <w:lang w:val="hr-HR"/>
        </w:rPr>
        <w:t xml:space="preserve">  sjednici održanoj</w:t>
      </w:r>
      <w:r>
        <w:rPr>
          <w:sz w:val="22"/>
          <w:szCs w:val="22"/>
          <w:lang w:val="hr-HR"/>
        </w:rPr>
        <w:t xml:space="preserve"> _______.2017.</w:t>
      </w:r>
      <w:r w:rsidRPr="007D02AF">
        <w:rPr>
          <w:sz w:val="22"/>
          <w:szCs w:val="22"/>
          <w:lang w:val="hr-HR"/>
        </w:rPr>
        <w:t xml:space="preserve">  godine donijelo je:</w:t>
      </w:r>
    </w:p>
    <w:p w:rsidR="00945264" w:rsidRPr="007D02AF" w:rsidRDefault="00945264" w:rsidP="00FF2B47">
      <w:pPr>
        <w:pStyle w:val="Tijeloteksta"/>
        <w:spacing w:after="0"/>
        <w:jc w:val="both"/>
        <w:rPr>
          <w:sz w:val="16"/>
          <w:szCs w:val="16"/>
          <w:lang w:val="hr-HR"/>
        </w:rPr>
      </w:pPr>
    </w:p>
    <w:p w:rsidR="00945264" w:rsidRPr="007D02AF" w:rsidRDefault="00945264" w:rsidP="00FF2B47">
      <w:pPr>
        <w:numPr>
          <w:ilvl w:val="0"/>
          <w:numId w:val="9"/>
        </w:numPr>
        <w:jc w:val="center"/>
        <w:rPr>
          <w:b/>
          <w:sz w:val="22"/>
          <w:szCs w:val="22"/>
        </w:rPr>
      </w:pPr>
      <w:r>
        <w:rPr>
          <w:b/>
          <w:sz w:val="22"/>
          <w:szCs w:val="22"/>
        </w:rPr>
        <w:t xml:space="preserve">Izmjenu </w:t>
      </w:r>
      <w:r w:rsidRPr="007D02AF">
        <w:rPr>
          <w:b/>
          <w:sz w:val="22"/>
          <w:szCs w:val="22"/>
        </w:rPr>
        <w:t>Program</w:t>
      </w:r>
      <w:r>
        <w:rPr>
          <w:b/>
          <w:sz w:val="22"/>
          <w:szCs w:val="22"/>
        </w:rPr>
        <w:t>a</w:t>
      </w:r>
      <w:r w:rsidRPr="007D02AF">
        <w:rPr>
          <w:b/>
          <w:sz w:val="22"/>
          <w:szCs w:val="22"/>
        </w:rPr>
        <w:t xml:space="preserve"> javnih potreba u kulturi</w:t>
      </w:r>
    </w:p>
    <w:p w:rsidR="00945264" w:rsidRPr="007D02AF" w:rsidRDefault="00945264" w:rsidP="00FF2B47">
      <w:pPr>
        <w:jc w:val="center"/>
        <w:rPr>
          <w:b/>
          <w:sz w:val="22"/>
          <w:szCs w:val="22"/>
        </w:rPr>
      </w:pPr>
      <w:r w:rsidRPr="007D02AF">
        <w:rPr>
          <w:b/>
          <w:sz w:val="22"/>
          <w:szCs w:val="22"/>
        </w:rPr>
        <w:t>Općine Sveti Križ Začretje za 201</w:t>
      </w:r>
      <w:r>
        <w:rPr>
          <w:b/>
          <w:sz w:val="22"/>
          <w:szCs w:val="22"/>
        </w:rPr>
        <w:t>7</w:t>
      </w:r>
      <w:r w:rsidRPr="007D02AF">
        <w:rPr>
          <w:b/>
          <w:sz w:val="22"/>
          <w:szCs w:val="22"/>
        </w:rPr>
        <w:t>. godinu</w:t>
      </w:r>
    </w:p>
    <w:p w:rsidR="00945264" w:rsidRDefault="00945264" w:rsidP="00FF2B47">
      <w:pPr>
        <w:jc w:val="center"/>
        <w:rPr>
          <w:b/>
          <w:sz w:val="22"/>
          <w:szCs w:val="22"/>
        </w:rPr>
      </w:pPr>
    </w:p>
    <w:p w:rsidR="00945264" w:rsidRDefault="00945264" w:rsidP="00FF2B47">
      <w:pPr>
        <w:jc w:val="center"/>
        <w:rPr>
          <w:b/>
          <w:sz w:val="22"/>
          <w:szCs w:val="22"/>
        </w:rPr>
      </w:pPr>
      <w:r>
        <w:rPr>
          <w:b/>
          <w:sz w:val="22"/>
          <w:szCs w:val="22"/>
        </w:rPr>
        <w:t>I.</w:t>
      </w:r>
    </w:p>
    <w:p w:rsidR="00945264" w:rsidRPr="007A0451" w:rsidRDefault="00945264" w:rsidP="00FF2B47">
      <w:pPr>
        <w:jc w:val="both"/>
        <w:rPr>
          <w:sz w:val="22"/>
          <w:szCs w:val="22"/>
        </w:rPr>
      </w:pPr>
      <w:r>
        <w:rPr>
          <w:sz w:val="22"/>
          <w:szCs w:val="22"/>
        </w:rPr>
        <w:tab/>
        <w:t>U Programu javnih potreba u kulturi Općine Sveti Križ Začretje za 2017. godinu KLASA: 610-01/16-01/02, URBROJ: 2197/04-01-16-2 kojeg je Općinsko vijeće Sveti Križ Začretje donijelo na 26, sjednici održanoj 13.12.2016. godine, te 1. izmjene istog KLASA: 610-01/16-01/02, URBROJ: 2197/04-01-17-5 kojeg je Općinsko vijeće Sveti Križ Začretje donijelo na 3. sjednici održanoj 11.09.2017. godine članak 2. mijenja se i glasi:</w:t>
      </w:r>
    </w:p>
    <w:p w:rsidR="00945264" w:rsidRPr="007D02AF" w:rsidRDefault="00945264" w:rsidP="00FF2B47">
      <w:pPr>
        <w:jc w:val="center"/>
        <w:rPr>
          <w:b/>
          <w:sz w:val="22"/>
          <w:szCs w:val="22"/>
        </w:rPr>
      </w:pPr>
    </w:p>
    <w:p w:rsidR="00945264" w:rsidRPr="007D02AF" w:rsidRDefault="00945264" w:rsidP="00FF2B47">
      <w:pPr>
        <w:pStyle w:val="Tijeloteksta"/>
        <w:spacing w:after="0"/>
        <w:jc w:val="center"/>
        <w:rPr>
          <w:b/>
          <w:bCs/>
          <w:sz w:val="22"/>
          <w:szCs w:val="22"/>
          <w:lang w:val="hr-HR"/>
        </w:rPr>
      </w:pPr>
      <w:r w:rsidRPr="007D02AF">
        <w:rPr>
          <w:b/>
          <w:bCs/>
          <w:sz w:val="22"/>
          <w:szCs w:val="22"/>
          <w:lang w:val="hr-HR"/>
        </w:rPr>
        <w:t>Članak 2.</w:t>
      </w:r>
    </w:p>
    <w:p w:rsidR="00945264" w:rsidRPr="007D02AF" w:rsidRDefault="00945264" w:rsidP="00FF2B47">
      <w:pPr>
        <w:pStyle w:val="Tijeloteksta"/>
        <w:spacing w:after="0"/>
        <w:rPr>
          <w:sz w:val="22"/>
          <w:szCs w:val="22"/>
          <w:lang w:val="hr-HR"/>
        </w:rPr>
      </w:pPr>
      <w:r w:rsidRPr="007D02AF">
        <w:rPr>
          <w:sz w:val="22"/>
          <w:szCs w:val="22"/>
          <w:lang w:val="hr-HR"/>
        </w:rPr>
        <w:tab/>
        <w:t>Iz Proračna Općine Sveti Križ Začretje za 201</w:t>
      </w:r>
      <w:r>
        <w:rPr>
          <w:sz w:val="22"/>
          <w:szCs w:val="22"/>
          <w:lang w:val="hr-HR"/>
        </w:rPr>
        <w:t>7</w:t>
      </w:r>
      <w:r w:rsidRPr="007D02AF">
        <w:rPr>
          <w:sz w:val="22"/>
          <w:szCs w:val="22"/>
          <w:lang w:val="hr-HR"/>
        </w:rPr>
        <w:t>. godinu planira se sufinanciranje sljedećih programa od značaja za Općinu Sveti Križ Začretje:</w:t>
      </w:r>
    </w:p>
    <w:p w:rsidR="00945264" w:rsidRPr="007D02AF" w:rsidRDefault="00945264" w:rsidP="00FF2B47">
      <w:pPr>
        <w:pStyle w:val="Tijeloteksta"/>
        <w:spacing w:after="0"/>
        <w:rPr>
          <w:b/>
          <w:sz w:val="16"/>
          <w:szCs w:val="16"/>
          <w:lang w:val="hr-HR"/>
        </w:rPr>
      </w:pPr>
    </w:p>
    <w:p w:rsidR="00945264" w:rsidRPr="007D02AF" w:rsidRDefault="00945264" w:rsidP="00FF2B47">
      <w:pPr>
        <w:pStyle w:val="Tijeloteksta"/>
        <w:spacing w:after="0"/>
        <w:rPr>
          <w:b/>
          <w:sz w:val="18"/>
          <w:szCs w:val="18"/>
          <w:lang w:val="hr-HR"/>
        </w:rPr>
      </w:pPr>
      <w:r w:rsidRPr="007D02AF">
        <w:rPr>
          <w:sz w:val="22"/>
          <w:szCs w:val="22"/>
          <w:lang w:val="hr-HR"/>
        </w:rPr>
        <w:tab/>
      </w:r>
      <w:r w:rsidRPr="007D02AF">
        <w:rPr>
          <w:sz w:val="22"/>
          <w:szCs w:val="22"/>
          <w:lang w:val="hr-HR"/>
        </w:rPr>
        <w:tab/>
      </w:r>
      <w:r w:rsidRPr="007D02AF">
        <w:rPr>
          <w:sz w:val="22"/>
          <w:szCs w:val="22"/>
          <w:lang w:val="hr-HR"/>
        </w:rPr>
        <w:tab/>
      </w:r>
      <w:r w:rsidRPr="007D02AF">
        <w:rPr>
          <w:sz w:val="22"/>
          <w:szCs w:val="22"/>
          <w:lang w:val="hr-HR"/>
        </w:rPr>
        <w:tab/>
      </w:r>
      <w:r w:rsidRPr="007D02AF">
        <w:rPr>
          <w:sz w:val="22"/>
          <w:szCs w:val="22"/>
          <w:lang w:val="hr-HR"/>
        </w:rPr>
        <w:tab/>
      </w:r>
      <w:r w:rsidRPr="007D02AF">
        <w:rPr>
          <w:sz w:val="22"/>
          <w:szCs w:val="22"/>
          <w:lang w:val="hr-HR"/>
        </w:rPr>
        <w:tab/>
      </w:r>
      <w:r w:rsidRPr="007D02AF">
        <w:rPr>
          <w:sz w:val="22"/>
          <w:szCs w:val="22"/>
          <w:lang w:val="hr-HR"/>
        </w:rPr>
        <w:tab/>
      </w:r>
      <w:r w:rsidRPr="007D02AF">
        <w:rPr>
          <w:sz w:val="22"/>
          <w:szCs w:val="22"/>
          <w:lang w:val="hr-HR"/>
        </w:rPr>
        <w:tab/>
      </w:r>
      <w:r w:rsidRPr="007D02AF">
        <w:rPr>
          <w:sz w:val="18"/>
          <w:szCs w:val="18"/>
          <w:lang w:val="hr-HR"/>
        </w:rPr>
        <w:tab/>
      </w:r>
      <w:r w:rsidRPr="007D02AF">
        <w:rPr>
          <w:sz w:val="18"/>
          <w:szCs w:val="18"/>
          <w:lang w:val="hr-HR"/>
        </w:rPr>
        <w:tab/>
      </w:r>
      <w:r w:rsidRPr="007D02AF">
        <w:rPr>
          <w:sz w:val="18"/>
          <w:szCs w:val="18"/>
          <w:lang w:val="hr-HR"/>
        </w:rPr>
        <w:tab/>
      </w:r>
      <w:r w:rsidRPr="007D02AF">
        <w:rPr>
          <w:b/>
          <w:sz w:val="18"/>
          <w:szCs w:val="18"/>
          <w:lang w:val="hr-HR"/>
        </w:rPr>
        <w:t xml:space="preserve">PLAN  </w:t>
      </w:r>
    </w:p>
    <w:p w:rsidR="00945264" w:rsidRPr="00FC61FD" w:rsidRDefault="00945264" w:rsidP="00FF2B47">
      <w:pPr>
        <w:pStyle w:val="Tijeloteksta"/>
        <w:numPr>
          <w:ilvl w:val="0"/>
          <w:numId w:val="8"/>
        </w:numPr>
        <w:spacing w:after="0"/>
        <w:rPr>
          <w:b/>
          <w:bCs/>
          <w:lang w:val="hr-HR" w:eastAsia="hr-HR"/>
        </w:rPr>
      </w:pPr>
      <w:r w:rsidRPr="007D02AF">
        <w:rPr>
          <w:b/>
          <w:sz w:val="22"/>
          <w:szCs w:val="22"/>
          <w:lang w:val="hr-HR"/>
        </w:rPr>
        <w:t xml:space="preserve">PROGRAM </w:t>
      </w:r>
      <w:r>
        <w:rPr>
          <w:b/>
          <w:sz w:val="22"/>
          <w:szCs w:val="22"/>
          <w:lang w:val="hr-HR"/>
        </w:rPr>
        <w:t>OČUVANJE KULTURNE BAŠTINE I KULTURNO UMJETNIČKOG AMATERIZMA</w:t>
      </w:r>
    </w:p>
    <w:p w:rsidR="00945264" w:rsidRPr="00FC61FD" w:rsidRDefault="00945264" w:rsidP="00FF2B47">
      <w:pPr>
        <w:pStyle w:val="Tijeloteksta"/>
        <w:spacing w:after="0"/>
        <w:ind w:left="720"/>
        <w:rPr>
          <w:b/>
          <w:bCs/>
          <w:lang w:val="hr-HR" w:eastAsia="hr-HR"/>
        </w:rPr>
      </w:pPr>
    </w:p>
    <w:p w:rsidR="00945264" w:rsidRDefault="00945264" w:rsidP="00FF2B47">
      <w:pPr>
        <w:pStyle w:val="Tijeloteksta"/>
        <w:spacing w:after="0"/>
        <w:ind w:left="720"/>
        <w:rPr>
          <w:b/>
          <w:bCs/>
          <w:lang w:val="hr-HR" w:eastAsia="hr-HR"/>
        </w:rPr>
      </w:pPr>
      <w:r>
        <w:rPr>
          <w:b/>
          <w:bCs/>
          <w:lang w:val="hr-HR" w:eastAsia="hr-HR"/>
        </w:rPr>
        <w:t>Aktivnost:  Djelatnost kulturno-umjetničkih društava i ostalih udruga u kulturi     107.000,00</w:t>
      </w:r>
    </w:p>
    <w:p w:rsidR="00945264" w:rsidRDefault="00945264" w:rsidP="00FF2B47">
      <w:pPr>
        <w:pStyle w:val="Tijeloteksta"/>
        <w:spacing w:after="0"/>
        <w:ind w:left="720"/>
        <w:rPr>
          <w:b/>
          <w:bCs/>
          <w:lang w:val="hr-HR" w:eastAsia="hr-HR"/>
        </w:rPr>
      </w:pPr>
    </w:p>
    <w:p w:rsidR="00945264" w:rsidRDefault="00945264" w:rsidP="00FF2B47">
      <w:pPr>
        <w:pStyle w:val="Tijeloteksta"/>
        <w:spacing w:after="0"/>
        <w:ind w:left="720"/>
        <w:rPr>
          <w:b/>
          <w:bCs/>
          <w:lang w:val="hr-HR" w:eastAsia="hr-HR"/>
        </w:rPr>
      </w:pPr>
      <w:r>
        <w:rPr>
          <w:b/>
          <w:bCs/>
          <w:lang w:val="hr-HR" w:eastAsia="hr-HR"/>
        </w:rPr>
        <w:t>Aktivnost: Organizacija manifestacija u kulturi, sportu i zabavi</w:t>
      </w:r>
      <w:r>
        <w:rPr>
          <w:b/>
          <w:bCs/>
          <w:lang w:val="hr-HR" w:eastAsia="hr-HR"/>
        </w:rPr>
        <w:tab/>
      </w:r>
      <w:r>
        <w:rPr>
          <w:b/>
          <w:bCs/>
          <w:lang w:val="hr-HR" w:eastAsia="hr-HR"/>
        </w:rPr>
        <w:tab/>
      </w:r>
      <w:r>
        <w:rPr>
          <w:b/>
          <w:bCs/>
          <w:lang w:val="hr-HR" w:eastAsia="hr-HR"/>
        </w:rPr>
        <w:tab/>
        <w:t>200.000,00</w:t>
      </w:r>
    </w:p>
    <w:p w:rsidR="00945264" w:rsidRDefault="00945264" w:rsidP="00FF2B47">
      <w:pPr>
        <w:pStyle w:val="Tijeloteksta"/>
        <w:spacing w:after="0"/>
        <w:rPr>
          <w:sz w:val="22"/>
          <w:szCs w:val="22"/>
          <w:lang w:val="hr-HR"/>
        </w:rPr>
      </w:pPr>
    </w:p>
    <w:p w:rsidR="00945264" w:rsidRDefault="00945264" w:rsidP="00FF2B47">
      <w:pPr>
        <w:pStyle w:val="Tijeloteksta"/>
        <w:spacing w:after="0"/>
        <w:rPr>
          <w:sz w:val="22"/>
          <w:szCs w:val="22"/>
          <w:lang w:val="hr-HR"/>
        </w:rPr>
      </w:pPr>
      <w:r>
        <w:rPr>
          <w:sz w:val="22"/>
          <w:szCs w:val="22"/>
          <w:lang w:val="hr-HR"/>
        </w:rPr>
        <w:t xml:space="preserve">Raspodjela ovih sredstava izvršiti će se nakon provedenog javnog natječaja za dodjelu sredstava, a sve u skladu sa propisima koji utvrđuju kriterije, mjerila , postupke financiranja i ugovaranja projekata koje provode udruge. </w:t>
      </w:r>
    </w:p>
    <w:p w:rsidR="00945264" w:rsidRPr="007D02AF" w:rsidRDefault="00945264" w:rsidP="00FF2B47">
      <w:pPr>
        <w:tabs>
          <w:tab w:val="right" w:pos="6379"/>
          <w:tab w:val="right" w:pos="8647"/>
        </w:tabs>
        <w:rPr>
          <w:b/>
          <w:bCs/>
          <w:sz w:val="16"/>
          <w:szCs w:val="16"/>
        </w:rPr>
      </w:pPr>
      <w:r w:rsidRPr="007D02AF">
        <w:rPr>
          <w:b/>
          <w:bCs/>
          <w:sz w:val="22"/>
          <w:szCs w:val="22"/>
        </w:rPr>
        <w:t xml:space="preserve">            </w:t>
      </w:r>
    </w:p>
    <w:p w:rsidR="00945264" w:rsidRPr="007D02AF" w:rsidRDefault="00945264" w:rsidP="00FF2B47">
      <w:pPr>
        <w:numPr>
          <w:ilvl w:val="0"/>
          <w:numId w:val="8"/>
        </w:numPr>
        <w:tabs>
          <w:tab w:val="right" w:pos="7560"/>
        </w:tabs>
        <w:rPr>
          <w:b/>
          <w:bCs/>
          <w:sz w:val="22"/>
          <w:szCs w:val="22"/>
        </w:rPr>
      </w:pPr>
      <w:r w:rsidRPr="007D02AF">
        <w:rPr>
          <w:b/>
          <w:bCs/>
          <w:sz w:val="22"/>
          <w:szCs w:val="22"/>
        </w:rPr>
        <w:t>PROGRAMI KNJIŽNIČNE I MUZEJSKE-GALERIJSKE  DJELATNOSTI</w:t>
      </w:r>
    </w:p>
    <w:p w:rsidR="00945264" w:rsidRPr="007D02AF" w:rsidRDefault="00945264" w:rsidP="00FF2B47">
      <w:pPr>
        <w:tabs>
          <w:tab w:val="right" w:pos="6379"/>
          <w:tab w:val="right" w:pos="7560"/>
          <w:tab w:val="right" w:pos="8647"/>
        </w:tabs>
        <w:ind w:left="360"/>
        <w:jc w:val="both"/>
        <w:rPr>
          <w:bCs/>
        </w:rPr>
      </w:pPr>
      <w:r w:rsidRPr="007D02AF">
        <w:rPr>
          <w:bCs/>
          <w:sz w:val="22"/>
          <w:szCs w:val="22"/>
        </w:rPr>
        <w:t>1.   Djelatnost Opć. knjižnice i čitaonice Sv. K. Začretje</w:t>
      </w:r>
      <w:r w:rsidRPr="007D02AF">
        <w:rPr>
          <w:bCs/>
        </w:rPr>
        <w:tab/>
      </w:r>
      <w:r w:rsidRPr="007D02AF">
        <w:rPr>
          <w:bCs/>
        </w:rPr>
        <w:tab/>
      </w:r>
      <w:r w:rsidRPr="007D02AF">
        <w:rPr>
          <w:bCs/>
        </w:rPr>
        <w:tab/>
      </w:r>
      <w:r>
        <w:rPr>
          <w:bCs/>
        </w:rPr>
        <w:t>351</w:t>
      </w:r>
      <w:r w:rsidRPr="007D02AF">
        <w:rPr>
          <w:bCs/>
        </w:rPr>
        <w:t>.000,00</w:t>
      </w:r>
    </w:p>
    <w:p w:rsidR="00945264" w:rsidRPr="007D02AF" w:rsidRDefault="00945264" w:rsidP="00FF2B47">
      <w:pPr>
        <w:tabs>
          <w:tab w:val="right" w:pos="6379"/>
          <w:tab w:val="right" w:pos="7560"/>
          <w:tab w:val="right" w:pos="8647"/>
        </w:tabs>
        <w:ind w:left="360"/>
        <w:jc w:val="both"/>
        <w:rPr>
          <w:bCs/>
          <w:u w:val="single"/>
        </w:rPr>
      </w:pPr>
      <w:r w:rsidRPr="007D02AF">
        <w:rPr>
          <w:bCs/>
          <w:sz w:val="22"/>
          <w:szCs w:val="22"/>
          <w:u w:val="single"/>
        </w:rPr>
        <w:t>2.   Djelatnost „Žitnice“</w:t>
      </w:r>
      <w:r w:rsidRPr="007D02AF">
        <w:rPr>
          <w:bCs/>
          <w:u w:val="single"/>
        </w:rPr>
        <w:t xml:space="preserve"> i </w:t>
      </w:r>
      <w:r w:rsidRPr="007D02AF">
        <w:rPr>
          <w:bCs/>
          <w:sz w:val="22"/>
          <w:szCs w:val="22"/>
          <w:u w:val="single"/>
        </w:rPr>
        <w:t>Galerije Rudija Stipkovića</w:t>
      </w:r>
      <w:r w:rsidRPr="007D02AF">
        <w:rPr>
          <w:bCs/>
          <w:u w:val="single"/>
        </w:rPr>
        <w:tab/>
      </w:r>
      <w:r w:rsidRPr="007D02AF">
        <w:rPr>
          <w:bCs/>
          <w:u w:val="single"/>
        </w:rPr>
        <w:tab/>
      </w:r>
      <w:r w:rsidRPr="007D02AF">
        <w:rPr>
          <w:bCs/>
          <w:u w:val="single"/>
        </w:rPr>
        <w:tab/>
      </w:r>
      <w:r>
        <w:rPr>
          <w:bCs/>
          <w:u w:val="single"/>
        </w:rPr>
        <w:t>70</w:t>
      </w:r>
      <w:r w:rsidRPr="007D02AF">
        <w:rPr>
          <w:bCs/>
          <w:u w:val="single"/>
        </w:rPr>
        <w:t>.000,00</w:t>
      </w:r>
    </w:p>
    <w:p w:rsidR="00945264" w:rsidRPr="007D02AF" w:rsidRDefault="00945264" w:rsidP="00FF2B47">
      <w:pPr>
        <w:tabs>
          <w:tab w:val="right" w:pos="6379"/>
          <w:tab w:val="right" w:pos="7513"/>
          <w:tab w:val="right" w:pos="8647"/>
        </w:tabs>
        <w:jc w:val="both"/>
        <w:rPr>
          <w:b/>
          <w:bCs/>
          <w:sz w:val="22"/>
          <w:szCs w:val="22"/>
        </w:rPr>
      </w:pPr>
      <w:r w:rsidRPr="007D02AF">
        <w:rPr>
          <w:b/>
          <w:bCs/>
          <w:sz w:val="22"/>
          <w:szCs w:val="22"/>
        </w:rPr>
        <w:t xml:space="preserve">            U K U P N O </w:t>
      </w:r>
      <w:r w:rsidRPr="007D02AF">
        <w:rPr>
          <w:b/>
          <w:bCs/>
          <w:sz w:val="22"/>
          <w:szCs w:val="22"/>
        </w:rPr>
        <w:tab/>
      </w:r>
      <w:r w:rsidRPr="007D02AF">
        <w:rPr>
          <w:b/>
          <w:bCs/>
          <w:sz w:val="22"/>
          <w:szCs w:val="22"/>
        </w:rPr>
        <w:tab/>
      </w:r>
      <w:r w:rsidRPr="007D02AF">
        <w:rPr>
          <w:b/>
          <w:bCs/>
        </w:rPr>
        <w:tab/>
      </w:r>
      <w:r>
        <w:rPr>
          <w:b/>
          <w:bCs/>
        </w:rPr>
        <w:t>421</w:t>
      </w:r>
      <w:r w:rsidRPr="007D02AF">
        <w:rPr>
          <w:b/>
          <w:bCs/>
        </w:rPr>
        <w:t>.000,00</w:t>
      </w:r>
    </w:p>
    <w:p w:rsidR="00945264" w:rsidRPr="007D02AF" w:rsidRDefault="00945264" w:rsidP="00FF2B47">
      <w:pPr>
        <w:tabs>
          <w:tab w:val="right" w:pos="7560"/>
        </w:tabs>
        <w:jc w:val="both"/>
        <w:rPr>
          <w:b/>
          <w:bCs/>
          <w:sz w:val="16"/>
          <w:szCs w:val="16"/>
        </w:rPr>
      </w:pPr>
    </w:p>
    <w:p w:rsidR="00945264" w:rsidRPr="007D02AF" w:rsidRDefault="00945264" w:rsidP="00FF2B47">
      <w:pPr>
        <w:numPr>
          <w:ilvl w:val="0"/>
          <w:numId w:val="8"/>
        </w:numPr>
        <w:tabs>
          <w:tab w:val="right" w:pos="7560"/>
        </w:tabs>
        <w:jc w:val="both"/>
        <w:rPr>
          <w:b/>
          <w:bCs/>
          <w:sz w:val="22"/>
          <w:szCs w:val="22"/>
        </w:rPr>
      </w:pPr>
      <w:r w:rsidRPr="007D02AF">
        <w:rPr>
          <w:b/>
          <w:bCs/>
          <w:sz w:val="22"/>
          <w:szCs w:val="22"/>
        </w:rPr>
        <w:t>PROGRAM OČUVANJA SAKRALNE KULTURE BAŠTINE</w:t>
      </w:r>
    </w:p>
    <w:p w:rsidR="00945264" w:rsidRPr="007D02AF" w:rsidRDefault="00945264" w:rsidP="00FF2B47">
      <w:pPr>
        <w:tabs>
          <w:tab w:val="right" w:pos="6379"/>
          <w:tab w:val="right" w:pos="7513"/>
          <w:tab w:val="right" w:pos="8647"/>
        </w:tabs>
        <w:ind w:left="360"/>
        <w:jc w:val="both"/>
        <w:rPr>
          <w:bCs/>
        </w:rPr>
      </w:pPr>
      <w:r w:rsidRPr="007D02AF">
        <w:rPr>
          <w:bCs/>
          <w:sz w:val="22"/>
          <w:szCs w:val="22"/>
        </w:rPr>
        <w:t>1. Održavanje i uređenje sakralnih objekata i spomenika</w:t>
      </w:r>
      <w:r w:rsidRPr="007D02AF">
        <w:rPr>
          <w:bCs/>
          <w:sz w:val="22"/>
          <w:szCs w:val="22"/>
        </w:rPr>
        <w:tab/>
      </w:r>
      <w:r w:rsidRPr="007D02AF">
        <w:rPr>
          <w:bCs/>
          <w:sz w:val="22"/>
          <w:szCs w:val="22"/>
        </w:rPr>
        <w:tab/>
      </w:r>
      <w:r w:rsidRPr="007D02AF">
        <w:rPr>
          <w:b/>
          <w:bCs/>
        </w:rPr>
        <w:tab/>
      </w:r>
      <w:r>
        <w:rPr>
          <w:b/>
          <w:bCs/>
        </w:rPr>
        <w:t>30</w:t>
      </w:r>
      <w:r w:rsidRPr="007D02AF">
        <w:rPr>
          <w:b/>
          <w:bCs/>
        </w:rPr>
        <w:t>.000,00</w:t>
      </w:r>
    </w:p>
    <w:p w:rsidR="00945264" w:rsidRPr="007D02AF" w:rsidRDefault="00945264" w:rsidP="00FF2B47">
      <w:pPr>
        <w:tabs>
          <w:tab w:val="right" w:pos="7560"/>
        </w:tabs>
        <w:ind w:left="360"/>
        <w:jc w:val="both"/>
        <w:rPr>
          <w:bCs/>
          <w:sz w:val="22"/>
          <w:szCs w:val="22"/>
        </w:rPr>
      </w:pPr>
    </w:p>
    <w:p w:rsidR="00945264" w:rsidRPr="007D02AF" w:rsidRDefault="00945264" w:rsidP="00FF2B47">
      <w:pPr>
        <w:tabs>
          <w:tab w:val="right" w:pos="6379"/>
          <w:tab w:val="right" w:pos="7513"/>
          <w:tab w:val="right" w:pos="8647"/>
        </w:tabs>
        <w:jc w:val="both"/>
        <w:rPr>
          <w:sz w:val="22"/>
        </w:rPr>
      </w:pPr>
      <w:r w:rsidRPr="007D02AF">
        <w:rPr>
          <w:bCs/>
          <w:sz w:val="22"/>
          <w:szCs w:val="22"/>
        </w:rPr>
        <w:t xml:space="preserve">      </w:t>
      </w:r>
      <w:r w:rsidRPr="007D02AF">
        <w:rPr>
          <w:b/>
          <w:bCs/>
          <w:sz w:val="22"/>
          <w:szCs w:val="22"/>
        </w:rPr>
        <w:t>SVEUKUPNO:</w:t>
      </w:r>
      <w:r w:rsidRPr="007D02AF">
        <w:rPr>
          <w:b/>
          <w:bCs/>
          <w:sz w:val="22"/>
          <w:szCs w:val="22"/>
        </w:rPr>
        <w:tab/>
      </w:r>
      <w:r w:rsidRPr="007D02AF">
        <w:rPr>
          <w:b/>
          <w:bCs/>
        </w:rPr>
        <w:tab/>
      </w:r>
      <w:r w:rsidRPr="007D02AF">
        <w:rPr>
          <w:b/>
          <w:bCs/>
        </w:rPr>
        <w:tab/>
      </w:r>
      <w:r>
        <w:rPr>
          <w:b/>
          <w:bCs/>
        </w:rPr>
        <w:t>758</w:t>
      </w:r>
      <w:r w:rsidRPr="007D02AF">
        <w:rPr>
          <w:b/>
          <w:bCs/>
        </w:rPr>
        <w:t>.000,00</w:t>
      </w:r>
    </w:p>
    <w:p w:rsidR="00945264" w:rsidRPr="007D02AF" w:rsidRDefault="00945264" w:rsidP="00FF2B47">
      <w:pPr>
        <w:rPr>
          <w:b/>
          <w:sz w:val="22"/>
          <w:szCs w:val="22"/>
        </w:rPr>
      </w:pPr>
      <w:r w:rsidRPr="007D02AF">
        <w:rPr>
          <w:b/>
          <w:sz w:val="22"/>
          <w:szCs w:val="22"/>
        </w:rPr>
        <w:t xml:space="preserve">                                                                          Članak  3.</w:t>
      </w:r>
    </w:p>
    <w:p w:rsidR="00945264" w:rsidRPr="007D02AF" w:rsidRDefault="00945264" w:rsidP="00FF2B47">
      <w:pPr>
        <w:pStyle w:val="Tijeloteksta"/>
        <w:spacing w:after="0"/>
        <w:rPr>
          <w:sz w:val="22"/>
          <w:szCs w:val="22"/>
          <w:lang w:val="hr-HR"/>
        </w:rPr>
      </w:pPr>
      <w:r w:rsidRPr="007D02AF">
        <w:rPr>
          <w:sz w:val="22"/>
          <w:szCs w:val="22"/>
          <w:lang w:val="hr-HR"/>
        </w:rPr>
        <w:tab/>
        <w:t xml:space="preserve">Ova Odluka stupa na snagu </w:t>
      </w:r>
      <w:r>
        <w:rPr>
          <w:sz w:val="22"/>
          <w:szCs w:val="22"/>
          <w:lang w:val="hr-HR"/>
        </w:rPr>
        <w:t xml:space="preserve"> danom stupanja na snagu Odluke o 2. izmjeni Proračuna Općine Sveti Križ Začretje za 2017. godinu.</w:t>
      </w:r>
    </w:p>
    <w:p w:rsidR="00945264" w:rsidRDefault="00945264" w:rsidP="00FF2B47">
      <w:pPr>
        <w:pStyle w:val="Tijeloteksta"/>
        <w:spacing w:after="0"/>
        <w:rPr>
          <w:sz w:val="22"/>
          <w:szCs w:val="22"/>
          <w:lang w:val="hr-HR"/>
        </w:rPr>
      </w:pPr>
    </w:p>
    <w:p w:rsidR="00945264" w:rsidRPr="007D02AF" w:rsidRDefault="00945264" w:rsidP="00FF2B47">
      <w:pPr>
        <w:pStyle w:val="Tijeloteksta"/>
        <w:spacing w:after="0"/>
        <w:rPr>
          <w:sz w:val="22"/>
          <w:szCs w:val="22"/>
          <w:lang w:val="hr-HR"/>
        </w:rPr>
      </w:pPr>
    </w:p>
    <w:p w:rsidR="00945264" w:rsidRPr="007D02AF" w:rsidRDefault="00945264" w:rsidP="00FF2B47">
      <w:pPr>
        <w:pStyle w:val="Tijeloteksta"/>
        <w:spacing w:after="0"/>
        <w:rPr>
          <w:sz w:val="22"/>
          <w:lang w:val="hr-HR"/>
        </w:rPr>
      </w:pPr>
      <w:r w:rsidRPr="007D02AF">
        <w:rPr>
          <w:sz w:val="22"/>
          <w:lang w:val="hr-HR"/>
        </w:rPr>
        <w:tab/>
      </w:r>
      <w:r w:rsidRPr="007D02AF">
        <w:rPr>
          <w:sz w:val="22"/>
          <w:lang w:val="hr-HR"/>
        </w:rPr>
        <w:tab/>
      </w:r>
      <w:r w:rsidRPr="007D02AF">
        <w:rPr>
          <w:sz w:val="22"/>
          <w:lang w:val="hr-HR"/>
        </w:rPr>
        <w:tab/>
      </w:r>
      <w:r w:rsidRPr="007D02AF">
        <w:rPr>
          <w:sz w:val="22"/>
          <w:lang w:val="hr-HR"/>
        </w:rPr>
        <w:tab/>
      </w:r>
      <w:r w:rsidRPr="007D02AF">
        <w:rPr>
          <w:sz w:val="22"/>
          <w:lang w:val="hr-HR"/>
        </w:rPr>
        <w:tab/>
      </w:r>
      <w:r w:rsidRPr="007D02AF">
        <w:rPr>
          <w:sz w:val="22"/>
          <w:lang w:val="hr-HR"/>
        </w:rPr>
        <w:tab/>
      </w:r>
      <w:r w:rsidRPr="007D02AF">
        <w:rPr>
          <w:sz w:val="22"/>
          <w:lang w:val="hr-HR"/>
        </w:rPr>
        <w:tab/>
      </w:r>
      <w:r w:rsidRPr="007D02AF">
        <w:rPr>
          <w:sz w:val="22"/>
          <w:lang w:val="hr-HR"/>
        </w:rPr>
        <w:tab/>
        <w:t xml:space="preserve">   PREDSJEDNIK</w:t>
      </w:r>
    </w:p>
    <w:p w:rsidR="00945264" w:rsidRPr="007D02AF" w:rsidRDefault="00945264" w:rsidP="00FF2B47">
      <w:pPr>
        <w:pStyle w:val="Tijeloteksta"/>
        <w:spacing w:after="0"/>
        <w:rPr>
          <w:sz w:val="22"/>
          <w:lang w:val="hr-HR"/>
        </w:rPr>
      </w:pPr>
      <w:r w:rsidRPr="007D02AF">
        <w:rPr>
          <w:sz w:val="22"/>
          <w:lang w:val="hr-HR"/>
        </w:rPr>
        <w:tab/>
      </w:r>
      <w:r w:rsidRPr="007D02AF">
        <w:rPr>
          <w:sz w:val="22"/>
          <w:lang w:val="hr-HR"/>
        </w:rPr>
        <w:tab/>
      </w:r>
      <w:r w:rsidRPr="007D02AF">
        <w:rPr>
          <w:sz w:val="22"/>
          <w:lang w:val="hr-HR"/>
        </w:rPr>
        <w:tab/>
      </w:r>
      <w:r w:rsidRPr="007D02AF">
        <w:rPr>
          <w:sz w:val="22"/>
          <w:lang w:val="hr-HR"/>
        </w:rPr>
        <w:tab/>
      </w:r>
      <w:r w:rsidRPr="007D02AF">
        <w:rPr>
          <w:sz w:val="22"/>
          <w:lang w:val="hr-HR"/>
        </w:rPr>
        <w:tab/>
      </w:r>
      <w:r w:rsidRPr="007D02AF">
        <w:rPr>
          <w:sz w:val="22"/>
          <w:lang w:val="hr-HR"/>
        </w:rPr>
        <w:tab/>
      </w:r>
      <w:r w:rsidRPr="007D02AF">
        <w:rPr>
          <w:sz w:val="22"/>
          <w:lang w:val="hr-HR"/>
        </w:rPr>
        <w:tab/>
        <w:t xml:space="preserve">         OPĆINSKOG VIJEĆA</w:t>
      </w:r>
    </w:p>
    <w:p w:rsidR="00945264" w:rsidRPr="007D02AF" w:rsidRDefault="00945264" w:rsidP="00FF2B47">
      <w:pPr>
        <w:pStyle w:val="Tijeloteksta"/>
        <w:spacing w:after="0"/>
        <w:rPr>
          <w:i/>
          <w:sz w:val="22"/>
          <w:lang w:val="hr-HR"/>
        </w:rPr>
      </w:pPr>
      <w:r w:rsidRPr="007D02AF">
        <w:rPr>
          <w:sz w:val="22"/>
          <w:lang w:val="hr-HR"/>
        </w:rPr>
        <w:t xml:space="preserve">                   </w:t>
      </w:r>
      <w:r w:rsidRPr="007D02AF">
        <w:rPr>
          <w:sz w:val="22"/>
          <w:lang w:val="hr-HR"/>
        </w:rPr>
        <w:tab/>
      </w:r>
      <w:r w:rsidRPr="007D02AF">
        <w:rPr>
          <w:sz w:val="22"/>
          <w:lang w:val="hr-HR"/>
        </w:rPr>
        <w:tab/>
      </w:r>
      <w:r w:rsidRPr="007D02AF">
        <w:rPr>
          <w:sz w:val="22"/>
          <w:lang w:val="hr-HR"/>
        </w:rPr>
        <w:tab/>
      </w:r>
      <w:r w:rsidRPr="007D02AF">
        <w:rPr>
          <w:sz w:val="22"/>
          <w:lang w:val="hr-HR"/>
        </w:rPr>
        <w:tab/>
      </w:r>
      <w:r w:rsidRPr="007D02AF">
        <w:rPr>
          <w:sz w:val="22"/>
          <w:lang w:val="hr-HR"/>
        </w:rPr>
        <w:tab/>
      </w:r>
      <w:r w:rsidRPr="007D02AF">
        <w:rPr>
          <w:sz w:val="22"/>
          <w:lang w:val="hr-HR"/>
        </w:rPr>
        <w:tab/>
        <w:t xml:space="preserve">              </w:t>
      </w:r>
      <w:r>
        <w:rPr>
          <w:i/>
          <w:sz w:val="22"/>
          <w:lang w:val="hr-HR"/>
        </w:rPr>
        <w:t>Ivica Roginić</w:t>
      </w:r>
    </w:p>
    <w:p w:rsidR="00945264" w:rsidRPr="007D02AF" w:rsidRDefault="00945264" w:rsidP="00FF2B47">
      <w:pPr>
        <w:ind w:right="4104"/>
        <w:jc w:val="center"/>
        <w:rPr>
          <w:sz w:val="22"/>
        </w:rPr>
      </w:pPr>
    </w:p>
    <w:p w:rsidR="00945264" w:rsidRDefault="00945264" w:rsidP="00FF2B47"/>
    <w:p w:rsidR="00381016" w:rsidRDefault="00381016" w:rsidP="00FF2B47"/>
    <w:p w:rsidR="00381016" w:rsidRDefault="00381016" w:rsidP="00FF2B47"/>
    <w:p w:rsidR="00381016" w:rsidRDefault="00381016" w:rsidP="00FF2B47"/>
    <w:p w:rsidR="00381016" w:rsidRDefault="00381016" w:rsidP="00FF2B47"/>
    <w:p w:rsidR="00381016" w:rsidRDefault="00381016" w:rsidP="00FF2B47"/>
    <w:p w:rsidR="00381016" w:rsidRDefault="00381016" w:rsidP="00FF2B47"/>
    <w:p w:rsidR="00381016" w:rsidRDefault="00381016" w:rsidP="00FF2B47"/>
    <w:p w:rsidR="00381016" w:rsidRDefault="00381016" w:rsidP="00FF2B47"/>
    <w:p w:rsidR="00945264" w:rsidRDefault="00945264" w:rsidP="00FF2B47">
      <w:pPr>
        <w:jc w:val="both"/>
        <w:rPr>
          <w:i/>
          <w:sz w:val="24"/>
        </w:rPr>
      </w:pPr>
    </w:p>
    <w:p w:rsidR="00FF2B47" w:rsidRPr="00FF2B47" w:rsidRDefault="00FF2B47" w:rsidP="00FF2B47">
      <w:pPr>
        <w:ind w:left="567" w:right="84"/>
        <w:rPr>
          <w:i/>
          <w:iCs/>
          <w:sz w:val="22"/>
        </w:rPr>
      </w:pPr>
      <w:r w:rsidRPr="00FF2B47">
        <w:rPr>
          <w:i/>
          <w:iCs/>
          <w:sz w:val="22"/>
        </w:rPr>
        <w:t xml:space="preserve">                     </w:t>
      </w:r>
      <w:r w:rsidRPr="00FF2B47">
        <w:rPr>
          <w:i/>
          <w:iCs/>
          <w:sz w:val="22"/>
        </w:rPr>
        <w:object w:dxaOrig="2100" w:dyaOrig="2503">
          <v:shape id="_x0000_i1070" type="#_x0000_t75" style="width:36.75pt;height:43.5pt" o:ole="" fillcolor="window">
            <v:imagedata r:id="rId10" o:title=""/>
          </v:shape>
          <o:OLEObject Type="Embed" ProgID="MSDraw" ShapeID="_x0000_i1070" DrawAspect="Content" ObjectID="_1573893482" r:id="rId56"/>
        </w:object>
      </w:r>
      <w:r w:rsidRPr="00FF2B47">
        <w:rPr>
          <w:i/>
          <w:iCs/>
          <w:sz w:val="22"/>
        </w:rPr>
        <w:tab/>
      </w:r>
      <w:r w:rsidRPr="00FF2B47">
        <w:rPr>
          <w:i/>
          <w:iCs/>
          <w:sz w:val="22"/>
        </w:rPr>
        <w:tab/>
        <w:t xml:space="preserve">                                                                                                                                                                  </w:t>
      </w:r>
    </w:p>
    <w:p w:rsidR="00FF2B47" w:rsidRPr="00FF2B47" w:rsidRDefault="00FF2B47" w:rsidP="00FF2B47">
      <w:pPr>
        <w:ind w:left="567" w:right="84"/>
        <w:rPr>
          <w:i/>
          <w:iCs/>
          <w:sz w:val="22"/>
        </w:rPr>
      </w:pPr>
      <w:r w:rsidRPr="00FF2B47">
        <w:rPr>
          <w:i/>
          <w:iCs/>
          <w:sz w:val="22"/>
        </w:rPr>
        <w:t xml:space="preserve">  R E P U B L I K A  H R V A T S K A                                                                    </w:t>
      </w:r>
    </w:p>
    <w:p w:rsidR="00FF2B47" w:rsidRPr="00FF2B47" w:rsidRDefault="00FF2B47" w:rsidP="00FF2B47">
      <w:pPr>
        <w:ind w:left="567" w:right="84"/>
        <w:rPr>
          <w:i/>
          <w:iCs/>
          <w:sz w:val="22"/>
        </w:rPr>
      </w:pPr>
      <w:r w:rsidRPr="00FF2B47">
        <w:rPr>
          <w:i/>
          <w:iCs/>
          <w:sz w:val="22"/>
        </w:rPr>
        <w:t>KRAPINSKO-ZAGORSKA ŽUPANIJA</w:t>
      </w:r>
    </w:p>
    <w:p w:rsidR="00FF2B47" w:rsidRDefault="00FF2B47" w:rsidP="00FF2B47">
      <w:pPr>
        <w:ind w:left="567" w:right="84"/>
        <w:rPr>
          <w:i/>
          <w:iCs/>
          <w:sz w:val="22"/>
        </w:rPr>
      </w:pPr>
      <w:r w:rsidRPr="00FF2B47">
        <w:rPr>
          <w:i/>
          <w:iCs/>
          <w:sz w:val="22"/>
        </w:rPr>
        <w:t xml:space="preserve">   OPĆINA SVETI KRIŽ ZAČRETJE          </w:t>
      </w:r>
      <w:r w:rsidRPr="00FF2B47">
        <w:rPr>
          <w:i/>
          <w:iCs/>
          <w:sz w:val="22"/>
        </w:rPr>
        <w:tab/>
      </w:r>
      <w:r w:rsidRPr="00FF2B47">
        <w:rPr>
          <w:i/>
          <w:iCs/>
          <w:sz w:val="22"/>
        </w:rPr>
        <w:tab/>
      </w:r>
      <w:r w:rsidRPr="00FF2B47">
        <w:rPr>
          <w:i/>
          <w:iCs/>
          <w:sz w:val="22"/>
        </w:rPr>
        <w:tab/>
        <w:t xml:space="preserve"> </w:t>
      </w:r>
    </w:p>
    <w:p w:rsidR="00FF2B47" w:rsidRPr="00BE52C0" w:rsidRDefault="00FF2B47" w:rsidP="00FF2B47">
      <w:pPr>
        <w:ind w:left="567" w:right="84"/>
        <w:rPr>
          <w:b/>
          <w:sz w:val="22"/>
          <w:szCs w:val="22"/>
        </w:rPr>
      </w:pPr>
      <w:r>
        <w:rPr>
          <w:i/>
          <w:iCs/>
          <w:sz w:val="22"/>
        </w:rPr>
        <w:t xml:space="preserve">            </w:t>
      </w:r>
      <w:r w:rsidRPr="00FF2B47">
        <w:rPr>
          <w:i/>
          <w:iCs/>
          <w:sz w:val="22"/>
        </w:rPr>
        <w:t>OPĆINSKO VIJEĆE</w:t>
      </w:r>
      <w:r w:rsidRPr="00FF2B47">
        <w:rPr>
          <w:i/>
          <w:iCs/>
          <w:sz w:val="22"/>
        </w:rPr>
        <w:tab/>
      </w:r>
      <w:r w:rsidRPr="00FF2B47">
        <w:rPr>
          <w:i/>
          <w:iCs/>
          <w:sz w:val="22"/>
        </w:rPr>
        <w:tab/>
      </w:r>
      <w:r w:rsidRPr="00A92CE2">
        <w:rPr>
          <w:sz w:val="22"/>
          <w:szCs w:val="22"/>
        </w:rPr>
        <w:tab/>
      </w:r>
      <w:r w:rsidRPr="00A92CE2">
        <w:rPr>
          <w:sz w:val="22"/>
          <w:szCs w:val="22"/>
        </w:rPr>
        <w:tab/>
      </w:r>
      <w:r w:rsidRPr="00A92CE2">
        <w:rPr>
          <w:sz w:val="22"/>
          <w:szCs w:val="22"/>
        </w:rPr>
        <w:tab/>
      </w:r>
    </w:p>
    <w:p w:rsidR="00FF2B47" w:rsidRPr="00BE52C0" w:rsidRDefault="00FF2B47" w:rsidP="00FF2B47">
      <w:pPr>
        <w:pStyle w:val="Naslov5"/>
        <w:ind w:left="0"/>
        <w:rPr>
          <w:rFonts w:ascii="Times New Roman" w:hAnsi="Times New Roman" w:cs="Times New Roman"/>
          <w:sz w:val="22"/>
          <w:szCs w:val="22"/>
        </w:rPr>
      </w:pPr>
      <w:r w:rsidRPr="00BE52C0">
        <w:rPr>
          <w:rFonts w:ascii="Times New Roman" w:hAnsi="Times New Roman" w:cs="Times New Roman"/>
          <w:sz w:val="22"/>
          <w:szCs w:val="22"/>
        </w:rPr>
        <w:t xml:space="preserve">KLASA: </w:t>
      </w:r>
      <w:r>
        <w:rPr>
          <w:rFonts w:ascii="Times New Roman" w:hAnsi="Times New Roman" w:cs="Times New Roman"/>
          <w:sz w:val="22"/>
          <w:szCs w:val="22"/>
        </w:rPr>
        <w:t>620-01/16-01/03</w:t>
      </w:r>
    </w:p>
    <w:p w:rsidR="00FF2B47" w:rsidRPr="00BE52C0" w:rsidRDefault="00FF2B47" w:rsidP="00FF2B47">
      <w:pPr>
        <w:pStyle w:val="Naslov9"/>
        <w:numPr>
          <w:ilvl w:val="0"/>
          <w:numId w:val="0"/>
        </w:numPr>
        <w:spacing w:before="0" w:after="0"/>
        <w:rPr>
          <w:rFonts w:ascii="Times New Roman" w:hAnsi="Times New Roman" w:cs="Times New Roman"/>
        </w:rPr>
      </w:pPr>
      <w:r w:rsidRPr="00BE52C0">
        <w:rPr>
          <w:rFonts w:ascii="Times New Roman" w:hAnsi="Times New Roman" w:cs="Times New Roman"/>
        </w:rPr>
        <w:t>Urbroj:2197/04-01-</w:t>
      </w:r>
      <w:r>
        <w:rPr>
          <w:rFonts w:ascii="Times New Roman" w:hAnsi="Times New Roman" w:cs="Times New Roman"/>
        </w:rPr>
        <w:t>17-</w:t>
      </w:r>
    </w:p>
    <w:p w:rsidR="00FF2B47" w:rsidRDefault="00FF2B47" w:rsidP="00FF2B47">
      <w:pPr>
        <w:rPr>
          <w:sz w:val="22"/>
          <w:szCs w:val="22"/>
        </w:rPr>
      </w:pPr>
      <w:r>
        <w:rPr>
          <w:sz w:val="22"/>
          <w:szCs w:val="22"/>
        </w:rPr>
        <w:t xml:space="preserve">Sveti Križ Začretje,  </w:t>
      </w:r>
    </w:p>
    <w:p w:rsidR="00FF2B47" w:rsidRPr="00BE52C0" w:rsidRDefault="00FF2B47" w:rsidP="00FF2B47">
      <w:pPr>
        <w:rPr>
          <w:sz w:val="22"/>
          <w:szCs w:val="22"/>
        </w:rPr>
      </w:pPr>
    </w:p>
    <w:p w:rsidR="00FF2B47" w:rsidRDefault="00FF2B47" w:rsidP="00FF2B47">
      <w:pPr>
        <w:jc w:val="both"/>
        <w:rPr>
          <w:sz w:val="22"/>
          <w:szCs w:val="22"/>
        </w:rPr>
      </w:pPr>
      <w:r>
        <w:rPr>
          <w:sz w:val="22"/>
          <w:szCs w:val="22"/>
        </w:rPr>
        <w:tab/>
        <w:t xml:space="preserve">Na temelju članka 74. i 76. Zakona o </w:t>
      </w:r>
      <w:r w:rsidRPr="00243BF3">
        <w:rPr>
          <w:sz w:val="22"/>
          <w:szCs w:val="22"/>
        </w:rPr>
        <w:t xml:space="preserve">športu (NN br. 71/06, 150/08, 124/10, 124/11, 86/12 i 94/13, 85/15)  i članka 32. Statuta Općine Sveti Križ Začretje (“Službeni glasnik Krapinsko-zagorske županije” broj 5/2013, 15/2014), Općinsko vijeće Sveti Križ Začretje na </w:t>
      </w:r>
      <w:r>
        <w:rPr>
          <w:sz w:val="22"/>
          <w:szCs w:val="22"/>
        </w:rPr>
        <w:t xml:space="preserve"> _____</w:t>
      </w:r>
      <w:r w:rsidRPr="00243BF3">
        <w:rPr>
          <w:sz w:val="22"/>
          <w:szCs w:val="22"/>
        </w:rPr>
        <w:t xml:space="preserve">  sjednici održanoj</w:t>
      </w:r>
      <w:r>
        <w:rPr>
          <w:sz w:val="22"/>
          <w:szCs w:val="22"/>
        </w:rPr>
        <w:t xml:space="preserve">__________. </w:t>
      </w:r>
      <w:r w:rsidRPr="00243BF3">
        <w:rPr>
          <w:sz w:val="22"/>
          <w:szCs w:val="22"/>
        </w:rPr>
        <w:t xml:space="preserve"> godine donijelo je:</w:t>
      </w:r>
    </w:p>
    <w:p w:rsidR="00FF2B47" w:rsidRDefault="00FF2B47" w:rsidP="00FF2B47">
      <w:pPr>
        <w:jc w:val="both"/>
        <w:rPr>
          <w:sz w:val="22"/>
          <w:szCs w:val="22"/>
        </w:rPr>
      </w:pPr>
    </w:p>
    <w:p w:rsidR="00FF2B47" w:rsidRPr="00D76A7A" w:rsidRDefault="00FF2B47" w:rsidP="00FF2B47">
      <w:pPr>
        <w:numPr>
          <w:ilvl w:val="0"/>
          <w:numId w:val="20"/>
        </w:numPr>
        <w:jc w:val="center"/>
        <w:rPr>
          <w:b/>
        </w:rPr>
      </w:pPr>
      <w:r>
        <w:rPr>
          <w:b/>
        </w:rPr>
        <w:t xml:space="preserve">IZMJENU </w:t>
      </w:r>
      <w:r w:rsidRPr="00D76A7A">
        <w:rPr>
          <w:b/>
        </w:rPr>
        <w:t>PROGRAM</w:t>
      </w:r>
      <w:r>
        <w:rPr>
          <w:b/>
        </w:rPr>
        <w:t>A</w:t>
      </w:r>
    </w:p>
    <w:p w:rsidR="00FF2B47" w:rsidRDefault="00FF2B47" w:rsidP="00FF2B47">
      <w:pPr>
        <w:jc w:val="center"/>
        <w:rPr>
          <w:b/>
          <w:sz w:val="22"/>
          <w:szCs w:val="22"/>
        </w:rPr>
      </w:pPr>
      <w:r w:rsidRPr="00D76A7A">
        <w:rPr>
          <w:b/>
          <w:sz w:val="22"/>
          <w:szCs w:val="22"/>
        </w:rPr>
        <w:t>javnih potreba u športu Općine Sveti</w:t>
      </w:r>
      <w:r>
        <w:rPr>
          <w:b/>
          <w:sz w:val="22"/>
          <w:szCs w:val="22"/>
        </w:rPr>
        <w:t xml:space="preserve"> Križ Začretje</w:t>
      </w:r>
    </w:p>
    <w:p w:rsidR="00FF2B47" w:rsidRDefault="00FF2B47" w:rsidP="00FF2B47">
      <w:pPr>
        <w:jc w:val="center"/>
        <w:rPr>
          <w:b/>
          <w:sz w:val="22"/>
          <w:szCs w:val="22"/>
        </w:rPr>
      </w:pPr>
      <w:r>
        <w:rPr>
          <w:b/>
          <w:sz w:val="22"/>
          <w:szCs w:val="22"/>
        </w:rPr>
        <w:t>u 2017. godini</w:t>
      </w:r>
    </w:p>
    <w:p w:rsidR="00FF2B47" w:rsidRDefault="00FF2B47" w:rsidP="00FF2B47">
      <w:pPr>
        <w:jc w:val="center"/>
        <w:rPr>
          <w:b/>
          <w:sz w:val="22"/>
          <w:szCs w:val="22"/>
        </w:rPr>
      </w:pPr>
    </w:p>
    <w:p w:rsidR="00FF2B47" w:rsidRDefault="00FF2B47" w:rsidP="00FF2B47">
      <w:pPr>
        <w:jc w:val="center"/>
        <w:rPr>
          <w:b/>
          <w:sz w:val="22"/>
          <w:szCs w:val="22"/>
        </w:rPr>
      </w:pPr>
    </w:p>
    <w:p w:rsidR="00FF2B47" w:rsidRPr="003A6369" w:rsidRDefault="00FF2B47" w:rsidP="00FF2B47">
      <w:pPr>
        <w:jc w:val="center"/>
        <w:rPr>
          <w:b/>
          <w:sz w:val="22"/>
          <w:szCs w:val="22"/>
        </w:rPr>
      </w:pPr>
      <w:r w:rsidRPr="003A6369">
        <w:rPr>
          <w:b/>
          <w:sz w:val="22"/>
          <w:szCs w:val="22"/>
        </w:rPr>
        <w:t>Članak 1.</w:t>
      </w:r>
    </w:p>
    <w:p w:rsidR="00FF2B47" w:rsidRPr="003A6369" w:rsidRDefault="00FF2B47" w:rsidP="00FF2B47">
      <w:pPr>
        <w:pStyle w:val="Naslov5"/>
        <w:ind w:left="0"/>
        <w:rPr>
          <w:rFonts w:ascii="Times New Roman" w:hAnsi="Times New Roman" w:cs="Times New Roman"/>
        </w:rPr>
      </w:pPr>
      <w:r w:rsidRPr="00FF2B47">
        <w:rPr>
          <w:rFonts w:ascii="Times New Roman" w:eastAsia="Times New Roman" w:hAnsi="Times New Roman" w:cs="Times New Roman"/>
          <w:b w:val="0"/>
          <w:bCs w:val="0"/>
          <w:i w:val="0"/>
          <w:iCs w:val="0"/>
          <w:sz w:val="22"/>
          <w:szCs w:val="22"/>
        </w:rPr>
        <w:t>U Programu javnih potreba u sportu Općine Sveti Križ Začretje za 2017. godinu KLASA: 620-01/16-01/03, Urbroj:2197/04-01-16-2 kojeg je donijelo Općinsko vijeće Sveti Križ Začretje na  26.  sjednici održanoj 13.12.2016.  godine članak 2. mijenja se i glasi</w:t>
      </w:r>
      <w:r w:rsidRPr="003A6369">
        <w:rPr>
          <w:rFonts w:ascii="Times New Roman" w:hAnsi="Times New Roman" w:cs="Times New Roman"/>
          <w:sz w:val="22"/>
          <w:szCs w:val="22"/>
        </w:rPr>
        <w:t>:</w:t>
      </w:r>
    </w:p>
    <w:p w:rsidR="00FF2B47" w:rsidRPr="003A6369" w:rsidRDefault="00FF2B47" w:rsidP="00FF2B47">
      <w:pPr>
        <w:pStyle w:val="Tijeloteksta"/>
        <w:rPr>
          <w:sz w:val="22"/>
          <w:szCs w:val="22"/>
          <w:lang w:val="hr-HR"/>
        </w:rPr>
      </w:pPr>
    </w:p>
    <w:p w:rsidR="00FF2B47" w:rsidRPr="003A6369" w:rsidRDefault="00FF2B47" w:rsidP="00FF2B47">
      <w:pPr>
        <w:jc w:val="both"/>
        <w:rPr>
          <w:sz w:val="22"/>
          <w:szCs w:val="22"/>
        </w:rPr>
      </w:pPr>
      <w:r w:rsidRPr="003A6369">
        <w:rPr>
          <w:sz w:val="22"/>
          <w:szCs w:val="22"/>
        </w:rPr>
        <w:tab/>
        <w:t>Iz Proračuna Općine Sveti Križ Začretje za 2017. godinu planira se sufinanciranje sljedećih programa:</w:t>
      </w:r>
    </w:p>
    <w:p w:rsidR="00FF2B47" w:rsidRPr="003A6369" w:rsidRDefault="00FF2B47" w:rsidP="00FF2B47">
      <w:pPr>
        <w:pStyle w:val="Tijeloteksta"/>
        <w:ind w:left="720"/>
        <w:rPr>
          <w:rFonts w:eastAsia="Arial Unicode MS"/>
          <w:b/>
          <w:sz w:val="22"/>
          <w:szCs w:val="22"/>
          <w:lang w:val="hr-HR"/>
        </w:rPr>
      </w:pPr>
      <w:r w:rsidRPr="003A6369">
        <w:rPr>
          <w:rFonts w:eastAsia="Arial Unicode MS"/>
          <w:b/>
          <w:sz w:val="22"/>
          <w:szCs w:val="22"/>
          <w:lang w:val="hr-HR"/>
        </w:rPr>
        <w:t>ORGANIZACIJA REKREACIJE I SPORTSKIH AKTIVNOSTI</w:t>
      </w:r>
    </w:p>
    <w:p w:rsidR="00FF2B47" w:rsidRPr="003A6369" w:rsidRDefault="00FF2B47" w:rsidP="00FF2B47">
      <w:pPr>
        <w:pStyle w:val="Tijeloteksta"/>
        <w:ind w:left="720"/>
        <w:rPr>
          <w:rFonts w:eastAsia="Arial Unicode MS"/>
          <w:sz w:val="22"/>
          <w:szCs w:val="22"/>
          <w:lang w:val="hr-HR"/>
        </w:rPr>
      </w:pPr>
    </w:p>
    <w:p w:rsidR="00FF2B47" w:rsidRPr="003A6369" w:rsidRDefault="00FF2B47" w:rsidP="00FF2B47">
      <w:pPr>
        <w:pStyle w:val="Tijeloteksta"/>
        <w:ind w:left="720"/>
        <w:rPr>
          <w:rFonts w:eastAsia="Arial Unicode MS"/>
          <w:sz w:val="22"/>
          <w:szCs w:val="22"/>
          <w:lang w:val="hr-HR"/>
        </w:rPr>
      </w:pPr>
      <w:r w:rsidRPr="003A6369">
        <w:rPr>
          <w:rFonts w:eastAsia="Arial Unicode MS"/>
          <w:sz w:val="22"/>
          <w:szCs w:val="22"/>
          <w:lang w:val="hr-HR"/>
        </w:rPr>
        <w:t xml:space="preserve">A) Sufinanciranje programa i projekata ribičkih udruga te udruga u lovstvu  </w:t>
      </w:r>
      <w:r w:rsidRPr="003A6369">
        <w:rPr>
          <w:rFonts w:eastAsia="Arial Unicode MS"/>
          <w:sz w:val="22"/>
          <w:szCs w:val="22"/>
          <w:lang w:val="hr-HR"/>
        </w:rPr>
        <w:tab/>
        <w:t xml:space="preserve">    6.000,00</w:t>
      </w:r>
    </w:p>
    <w:p w:rsidR="00FF2B47" w:rsidRPr="003A6369" w:rsidRDefault="00FF2B47" w:rsidP="00FF2B47">
      <w:pPr>
        <w:pStyle w:val="Tijeloteksta"/>
        <w:ind w:left="720"/>
        <w:rPr>
          <w:rFonts w:eastAsia="Arial Unicode MS"/>
          <w:sz w:val="22"/>
          <w:szCs w:val="22"/>
          <w:lang w:val="hr-HR"/>
        </w:rPr>
      </w:pPr>
    </w:p>
    <w:p w:rsidR="00FF2B47" w:rsidRPr="003A6369" w:rsidRDefault="00FF2B47" w:rsidP="00FF2B47">
      <w:pPr>
        <w:pStyle w:val="Tijeloteksta"/>
        <w:ind w:left="720"/>
        <w:rPr>
          <w:rFonts w:eastAsia="Arial Unicode MS"/>
          <w:sz w:val="22"/>
          <w:szCs w:val="22"/>
          <w:lang w:val="hr-HR"/>
        </w:rPr>
      </w:pPr>
      <w:r w:rsidRPr="003A6369">
        <w:rPr>
          <w:rFonts w:eastAsia="Arial Unicode MS"/>
          <w:sz w:val="22"/>
          <w:szCs w:val="22"/>
          <w:lang w:val="hr-HR"/>
        </w:rPr>
        <w:t>B) Sufinanciranje programa i projekata udruga u sportu</w:t>
      </w:r>
      <w:r w:rsidRPr="003A6369">
        <w:rPr>
          <w:rFonts w:eastAsia="Arial Unicode MS"/>
          <w:sz w:val="22"/>
          <w:szCs w:val="22"/>
          <w:lang w:val="hr-HR"/>
        </w:rPr>
        <w:tab/>
      </w:r>
      <w:r w:rsidRPr="003A6369">
        <w:rPr>
          <w:rFonts w:eastAsia="Arial Unicode MS"/>
          <w:sz w:val="22"/>
          <w:szCs w:val="22"/>
          <w:lang w:val="hr-HR"/>
        </w:rPr>
        <w:tab/>
      </w:r>
      <w:r w:rsidRPr="003A6369">
        <w:rPr>
          <w:rFonts w:eastAsia="Arial Unicode MS"/>
          <w:sz w:val="22"/>
          <w:szCs w:val="22"/>
          <w:lang w:val="hr-HR"/>
        </w:rPr>
        <w:tab/>
      </w:r>
      <w:r w:rsidRPr="003A6369">
        <w:rPr>
          <w:rFonts w:eastAsia="Arial Unicode MS"/>
          <w:sz w:val="22"/>
          <w:szCs w:val="22"/>
          <w:lang w:val="hr-HR"/>
        </w:rPr>
        <w:tab/>
        <w:t>188.000,00</w:t>
      </w:r>
    </w:p>
    <w:p w:rsidR="00FF2B47" w:rsidRPr="003A6369" w:rsidRDefault="00FF2B47" w:rsidP="00FF2B47">
      <w:pPr>
        <w:pStyle w:val="Tijeloteksta"/>
        <w:ind w:left="720"/>
        <w:rPr>
          <w:rFonts w:eastAsia="Arial Unicode MS"/>
          <w:sz w:val="22"/>
          <w:szCs w:val="22"/>
          <w:lang w:val="hr-HR"/>
        </w:rPr>
      </w:pPr>
    </w:p>
    <w:p w:rsidR="00FF2B47" w:rsidRPr="003A6369" w:rsidRDefault="00FF2B47" w:rsidP="00FF2B47">
      <w:pPr>
        <w:pStyle w:val="Tijeloteksta"/>
        <w:ind w:left="720"/>
        <w:rPr>
          <w:rFonts w:eastAsia="Arial Unicode MS"/>
          <w:sz w:val="22"/>
          <w:szCs w:val="22"/>
          <w:u w:val="single"/>
          <w:lang w:val="hr-HR"/>
        </w:rPr>
      </w:pPr>
      <w:r w:rsidRPr="003A6369">
        <w:rPr>
          <w:rFonts w:eastAsia="Arial Unicode MS"/>
          <w:sz w:val="22"/>
          <w:szCs w:val="22"/>
          <w:u w:val="single"/>
          <w:lang w:val="hr-HR"/>
        </w:rPr>
        <w:t>C) Ulaganja u sportske objekte</w:t>
      </w:r>
      <w:r w:rsidRPr="003A6369">
        <w:rPr>
          <w:rFonts w:eastAsia="Arial Unicode MS"/>
          <w:sz w:val="22"/>
          <w:szCs w:val="22"/>
          <w:u w:val="single"/>
          <w:lang w:val="hr-HR"/>
        </w:rPr>
        <w:tab/>
      </w:r>
      <w:r w:rsidRPr="003A6369">
        <w:rPr>
          <w:rFonts w:eastAsia="Arial Unicode MS"/>
          <w:sz w:val="22"/>
          <w:szCs w:val="22"/>
          <w:u w:val="single"/>
          <w:lang w:val="hr-HR"/>
        </w:rPr>
        <w:tab/>
      </w:r>
      <w:r w:rsidRPr="003A6369">
        <w:rPr>
          <w:rFonts w:eastAsia="Arial Unicode MS"/>
          <w:sz w:val="22"/>
          <w:szCs w:val="22"/>
          <w:u w:val="single"/>
          <w:lang w:val="hr-HR"/>
        </w:rPr>
        <w:tab/>
      </w:r>
      <w:r w:rsidRPr="003A6369">
        <w:rPr>
          <w:rFonts w:eastAsia="Arial Unicode MS"/>
          <w:sz w:val="22"/>
          <w:szCs w:val="22"/>
          <w:u w:val="single"/>
          <w:lang w:val="hr-HR"/>
        </w:rPr>
        <w:tab/>
      </w:r>
      <w:r w:rsidRPr="003A6369">
        <w:rPr>
          <w:rFonts w:eastAsia="Arial Unicode MS"/>
          <w:sz w:val="22"/>
          <w:szCs w:val="22"/>
          <w:u w:val="single"/>
          <w:lang w:val="hr-HR"/>
        </w:rPr>
        <w:tab/>
      </w:r>
      <w:r w:rsidRPr="003A6369">
        <w:rPr>
          <w:rFonts w:eastAsia="Arial Unicode MS"/>
          <w:sz w:val="22"/>
          <w:szCs w:val="22"/>
          <w:u w:val="single"/>
          <w:lang w:val="hr-HR"/>
        </w:rPr>
        <w:tab/>
      </w:r>
      <w:r w:rsidRPr="003A6369">
        <w:rPr>
          <w:rFonts w:eastAsia="Arial Unicode MS"/>
          <w:sz w:val="22"/>
          <w:szCs w:val="22"/>
          <w:u w:val="single"/>
          <w:lang w:val="hr-HR"/>
        </w:rPr>
        <w:tab/>
        <w:t xml:space="preserve">  42.000,00 </w:t>
      </w:r>
    </w:p>
    <w:p w:rsidR="00FF2B47" w:rsidRPr="003A6369" w:rsidRDefault="00FF2B47" w:rsidP="00FF2B47">
      <w:pPr>
        <w:pStyle w:val="Tijeloteksta"/>
        <w:ind w:left="720"/>
        <w:rPr>
          <w:rFonts w:eastAsia="Arial Unicode MS"/>
          <w:b/>
          <w:sz w:val="22"/>
          <w:szCs w:val="22"/>
          <w:u w:val="single"/>
          <w:lang w:val="hr-HR"/>
        </w:rPr>
      </w:pPr>
      <w:r w:rsidRPr="003A6369">
        <w:rPr>
          <w:rFonts w:eastAsia="Arial Unicode MS"/>
          <w:b/>
          <w:sz w:val="22"/>
          <w:szCs w:val="22"/>
          <w:lang w:val="hr-HR"/>
        </w:rPr>
        <w:t xml:space="preserve">    Ukupno</w:t>
      </w:r>
      <w:r w:rsidRPr="003A6369">
        <w:rPr>
          <w:rFonts w:eastAsia="Arial Unicode MS"/>
          <w:b/>
          <w:sz w:val="22"/>
          <w:szCs w:val="22"/>
          <w:lang w:val="hr-HR"/>
        </w:rPr>
        <w:tab/>
      </w:r>
      <w:r w:rsidRPr="003A6369">
        <w:rPr>
          <w:rFonts w:eastAsia="Arial Unicode MS"/>
          <w:b/>
          <w:sz w:val="22"/>
          <w:szCs w:val="22"/>
          <w:lang w:val="hr-HR"/>
        </w:rPr>
        <w:tab/>
      </w:r>
      <w:r w:rsidRPr="003A6369">
        <w:rPr>
          <w:rFonts w:eastAsia="Arial Unicode MS"/>
          <w:b/>
          <w:sz w:val="22"/>
          <w:szCs w:val="22"/>
          <w:lang w:val="hr-HR"/>
        </w:rPr>
        <w:tab/>
      </w:r>
      <w:r w:rsidRPr="003A6369">
        <w:rPr>
          <w:rFonts w:eastAsia="Arial Unicode MS"/>
          <w:b/>
          <w:sz w:val="22"/>
          <w:szCs w:val="22"/>
          <w:lang w:val="hr-HR"/>
        </w:rPr>
        <w:tab/>
      </w:r>
      <w:r w:rsidRPr="003A6369">
        <w:rPr>
          <w:rFonts w:eastAsia="Arial Unicode MS"/>
          <w:b/>
          <w:sz w:val="22"/>
          <w:szCs w:val="22"/>
          <w:lang w:val="hr-HR"/>
        </w:rPr>
        <w:tab/>
      </w:r>
      <w:r w:rsidRPr="003A6369">
        <w:rPr>
          <w:rFonts w:eastAsia="Arial Unicode MS"/>
          <w:b/>
          <w:sz w:val="22"/>
          <w:szCs w:val="22"/>
          <w:lang w:val="hr-HR"/>
        </w:rPr>
        <w:tab/>
      </w:r>
      <w:r w:rsidRPr="003A6369">
        <w:rPr>
          <w:rFonts w:eastAsia="Arial Unicode MS"/>
          <w:b/>
          <w:sz w:val="22"/>
          <w:szCs w:val="22"/>
          <w:lang w:val="hr-HR"/>
        </w:rPr>
        <w:tab/>
      </w:r>
      <w:r w:rsidRPr="003A6369">
        <w:rPr>
          <w:rFonts w:eastAsia="Arial Unicode MS"/>
          <w:b/>
          <w:sz w:val="22"/>
          <w:szCs w:val="22"/>
          <w:lang w:val="hr-HR"/>
        </w:rPr>
        <w:tab/>
      </w:r>
      <w:r w:rsidRPr="003A6369">
        <w:rPr>
          <w:rFonts w:eastAsia="Arial Unicode MS"/>
          <w:b/>
          <w:sz w:val="22"/>
          <w:szCs w:val="22"/>
          <w:lang w:val="hr-HR"/>
        </w:rPr>
        <w:tab/>
        <w:t>236.000,00</w:t>
      </w:r>
    </w:p>
    <w:p w:rsidR="00FF2B47" w:rsidRPr="003A6369" w:rsidRDefault="00FF2B47" w:rsidP="00FF2B47">
      <w:pPr>
        <w:pStyle w:val="Tijeloteksta"/>
        <w:ind w:left="720"/>
        <w:jc w:val="center"/>
        <w:rPr>
          <w:rFonts w:eastAsia="Arial Unicode MS"/>
          <w:sz w:val="22"/>
          <w:szCs w:val="22"/>
          <w:lang w:val="hr-HR"/>
        </w:rPr>
      </w:pPr>
    </w:p>
    <w:p w:rsidR="00FF2B47" w:rsidRPr="003A6369" w:rsidRDefault="00FF2B47" w:rsidP="00FF2B47">
      <w:pPr>
        <w:rPr>
          <w:b/>
          <w:sz w:val="22"/>
          <w:szCs w:val="22"/>
        </w:rPr>
      </w:pPr>
    </w:p>
    <w:p w:rsidR="00FF2B47" w:rsidRPr="003A6369" w:rsidRDefault="00FF2B47" w:rsidP="00FF2B47">
      <w:pPr>
        <w:jc w:val="center"/>
        <w:rPr>
          <w:b/>
          <w:sz w:val="22"/>
          <w:szCs w:val="22"/>
        </w:rPr>
      </w:pPr>
      <w:r w:rsidRPr="003A6369">
        <w:rPr>
          <w:b/>
          <w:sz w:val="22"/>
          <w:szCs w:val="22"/>
        </w:rPr>
        <w:t>Članak 2.</w:t>
      </w:r>
    </w:p>
    <w:p w:rsidR="00FF2B47" w:rsidRPr="003A6369" w:rsidRDefault="00FF2B47" w:rsidP="00FF2B47">
      <w:pPr>
        <w:pStyle w:val="Tijeloteksta"/>
        <w:rPr>
          <w:sz w:val="22"/>
          <w:szCs w:val="22"/>
          <w:lang w:val="hr-HR"/>
        </w:rPr>
      </w:pPr>
      <w:r w:rsidRPr="003A6369">
        <w:rPr>
          <w:sz w:val="22"/>
          <w:szCs w:val="22"/>
          <w:lang w:val="hr-HR"/>
        </w:rPr>
        <w:tab/>
        <w:t>Ova Odluka stupa na snagu danom stupanja na snagu Odluke o 2. izmjeni Proračuna Općine Sveti Križ Začretje za 2017. godinu.</w:t>
      </w:r>
    </w:p>
    <w:p w:rsidR="00FF2B47" w:rsidRPr="003A6369" w:rsidRDefault="00FF2B47" w:rsidP="00FF2B47">
      <w:pPr>
        <w:pStyle w:val="Naslov8"/>
        <w:numPr>
          <w:ilvl w:val="0"/>
          <w:numId w:val="0"/>
        </w:numPr>
        <w:ind w:left="5760"/>
        <w:rPr>
          <w:i w:val="0"/>
          <w:sz w:val="22"/>
          <w:szCs w:val="22"/>
        </w:rPr>
      </w:pPr>
      <w:r w:rsidRPr="003A6369">
        <w:rPr>
          <w:sz w:val="22"/>
          <w:szCs w:val="22"/>
        </w:rPr>
        <w:tab/>
      </w:r>
      <w:r w:rsidRPr="003A6369">
        <w:rPr>
          <w:sz w:val="22"/>
          <w:szCs w:val="22"/>
        </w:rPr>
        <w:tab/>
      </w:r>
      <w:r w:rsidRPr="003A6369">
        <w:rPr>
          <w:sz w:val="22"/>
          <w:szCs w:val="22"/>
        </w:rPr>
        <w:tab/>
      </w:r>
      <w:r w:rsidRPr="003A6369">
        <w:rPr>
          <w:sz w:val="22"/>
          <w:szCs w:val="22"/>
        </w:rPr>
        <w:tab/>
      </w:r>
      <w:r w:rsidRPr="003A6369">
        <w:rPr>
          <w:sz w:val="22"/>
          <w:szCs w:val="22"/>
        </w:rPr>
        <w:tab/>
      </w:r>
      <w:r w:rsidRPr="003A6369">
        <w:rPr>
          <w:sz w:val="22"/>
          <w:szCs w:val="22"/>
        </w:rPr>
        <w:tab/>
      </w:r>
      <w:r w:rsidRPr="003A6369">
        <w:rPr>
          <w:i w:val="0"/>
          <w:sz w:val="22"/>
          <w:szCs w:val="22"/>
        </w:rPr>
        <w:t xml:space="preserve">       </w:t>
      </w:r>
      <w:r w:rsidRPr="003A6369">
        <w:rPr>
          <w:i w:val="0"/>
          <w:sz w:val="22"/>
          <w:szCs w:val="22"/>
        </w:rPr>
        <w:tab/>
      </w:r>
      <w:r w:rsidRPr="003A6369">
        <w:rPr>
          <w:i w:val="0"/>
          <w:sz w:val="22"/>
          <w:szCs w:val="22"/>
        </w:rPr>
        <w:tab/>
      </w:r>
    </w:p>
    <w:p w:rsidR="00FF2B47" w:rsidRDefault="00FF2B47" w:rsidP="00FF2B47">
      <w:pPr>
        <w:pStyle w:val="Naslov8"/>
        <w:numPr>
          <w:ilvl w:val="0"/>
          <w:numId w:val="0"/>
        </w:numPr>
        <w:ind w:left="5760" w:hanging="720"/>
        <w:rPr>
          <w:i w:val="0"/>
          <w:sz w:val="22"/>
          <w:szCs w:val="22"/>
        </w:rPr>
      </w:pPr>
      <w:r>
        <w:rPr>
          <w:i w:val="0"/>
          <w:sz w:val="22"/>
          <w:szCs w:val="22"/>
        </w:rPr>
        <w:t xml:space="preserve">      PREDSJEDNIK</w:t>
      </w:r>
    </w:p>
    <w:p w:rsidR="00FF2B47" w:rsidRDefault="00FF2B47" w:rsidP="00FF2B47">
      <w:pPr>
        <w:jc w:val="both"/>
        <w:rPr>
          <w:sz w:val="22"/>
          <w:szCs w:val="22"/>
        </w:rPr>
      </w:pPr>
      <w:r>
        <w:rPr>
          <w:sz w:val="22"/>
          <w:szCs w:val="22"/>
        </w:rPr>
        <w:t xml:space="preserve">            </w:t>
      </w:r>
      <w:r>
        <w:rPr>
          <w:sz w:val="22"/>
          <w:szCs w:val="22"/>
        </w:rPr>
        <w:tab/>
      </w:r>
      <w:r>
        <w:rPr>
          <w:sz w:val="22"/>
          <w:szCs w:val="22"/>
        </w:rPr>
        <w:tab/>
      </w:r>
      <w:r>
        <w:rPr>
          <w:sz w:val="22"/>
          <w:szCs w:val="22"/>
        </w:rPr>
        <w:tab/>
      </w:r>
      <w:r>
        <w:rPr>
          <w:sz w:val="22"/>
          <w:szCs w:val="22"/>
        </w:rPr>
        <w:tab/>
        <w:t xml:space="preserve">                                         </w:t>
      </w:r>
      <w:r>
        <w:rPr>
          <w:sz w:val="22"/>
          <w:szCs w:val="22"/>
        </w:rPr>
        <w:tab/>
        <w:t xml:space="preserve">   OPĆINSKOG VIJEĆA</w:t>
      </w:r>
    </w:p>
    <w:p w:rsidR="00FF2B47" w:rsidRPr="003A6369" w:rsidRDefault="00FF2B47" w:rsidP="00FF2B47">
      <w:pPr>
        <w:rPr>
          <w:i/>
          <w:sz w:val="22"/>
          <w:szCs w:val="22"/>
        </w:rPr>
      </w:pPr>
      <w:r>
        <w:rPr>
          <w:sz w:val="22"/>
          <w:szCs w:val="22"/>
        </w:rPr>
        <w:t xml:space="preserve">                                                                                                              </w:t>
      </w:r>
      <w:r w:rsidRPr="003A6369">
        <w:rPr>
          <w:i/>
          <w:sz w:val="22"/>
          <w:szCs w:val="22"/>
        </w:rPr>
        <w:tab/>
        <w:t>Ivica Roginić</w:t>
      </w:r>
    </w:p>
    <w:p w:rsidR="00FF2B47" w:rsidRDefault="00FF2B47" w:rsidP="00FF2B47">
      <w:pPr>
        <w:tabs>
          <w:tab w:val="left" w:pos="1410"/>
        </w:tabs>
        <w:rPr>
          <w:i/>
        </w:rPr>
      </w:pPr>
    </w:p>
    <w:p w:rsidR="00FF2B47" w:rsidRDefault="00FF2B47" w:rsidP="00FF2B47">
      <w:pPr>
        <w:tabs>
          <w:tab w:val="left" w:pos="1410"/>
        </w:tabs>
        <w:rPr>
          <w:i/>
        </w:rPr>
      </w:pPr>
    </w:p>
    <w:p w:rsidR="00FF2B47" w:rsidRDefault="00FF2B47" w:rsidP="00FF2B47">
      <w:pPr>
        <w:tabs>
          <w:tab w:val="left" w:pos="1410"/>
        </w:tabs>
        <w:rPr>
          <w:i/>
        </w:rPr>
      </w:pPr>
    </w:p>
    <w:p w:rsidR="00FF2B47" w:rsidRDefault="00FF2B47" w:rsidP="00FF2B47">
      <w:pPr>
        <w:tabs>
          <w:tab w:val="left" w:pos="1410"/>
        </w:tabs>
        <w:rPr>
          <w:i/>
        </w:rPr>
      </w:pPr>
    </w:p>
    <w:p w:rsidR="00FF2B47" w:rsidRDefault="00FF2B47" w:rsidP="00FF2B47">
      <w:pPr>
        <w:tabs>
          <w:tab w:val="left" w:pos="1410"/>
        </w:tabs>
        <w:rPr>
          <w:i/>
        </w:rPr>
      </w:pPr>
    </w:p>
    <w:p w:rsidR="00FF2B47" w:rsidRDefault="00FF2B47" w:rsidP="00FF2B47">
      <w:pPr>
        <w:tabs>
          <w:tab w:val="left" w:pos="1410"/>
        </w:tabs>
        <w:rPr>
          <w:i/>
        </w:rPr>
      </w:pPr>
    </w:p>
    <w:p w:rsidR="00FF2B47" w:rsidRDefault="00FF2B47" w:rsidP="00FF2B47">
      <w:pPr>
        <w:tabs>
          <w:tab w:val="left" w:pos="1410"/>
        </w:tabs>
        <w:rPr>
          <w:i/>
        </w:rPr>
      </w:pPr>
    </w:p>
    <w:p w:rsidR="00FF2B47" w:rsidRDefault="00FF2B47" w:rsidP="00FF2B47">
      <w:pPr>
        <w:tabs>
          <w:tab w:val="left" w:pos="1410"/>
        </w:tabs>
        <w:rPr>
          <w:i/>
        </w:rPr>
      </w:pPr>
    </w:p>
    <w:p w:rsidR="00FF2B47" w:rsidRDefault="00FF2B47" w:rsidP="00FF2B47">
      <w:pPr>
        <w:tabs>
          <w:tab w:val="left" w:pos="1410"/>
        </w:tabs>
        <w:rPr>
          <w:i/>
        </w:rPr>
      </w:pPr>
    </w:p>
    <w:p w:rsidR="00FF2B47" w:rsidRDefault="00FF2B47" w:rsidP="00FF2B47">
      <w:pPr>
        <w:tabs>
          <w:tab w:val="left" w:pos="1410"/>
        </w:tabs>
        <w:rPr>
          <w:i/>
        </w:rPr>
      </w:pPr>
    </w:p>
    <w:p w:rsidR="00381016" w:rsidRDefault="00FF2B47" w:rsidP="00FF2B47">
      <w:pPr>
        <w:spacing w:line="360" w:lineRule="auto"/>
        <w:rPr>
          <w:sz w:val="22"/>
          <w:szCs w:val="22"/>
        </w:rPr>
      </w:pPr>
      <w:r w:rsidRPr="00FF2B47">
        <w:rPr>
          <w:sz w:val="22"/>
          <w:szCs w:val="22"/>
        </w:rPr>
        <w:t xml:space="preserve">                      </w:t>
      </w:r>
    </w:p>
    <w:p w:rsidR="00FF2B47" w:rsidRPr="00FF2B47" w:rsidRDefault="00FF2B47" w:rsidP="00FF2B47">
      <w:pPr>
        <w:spacing w:line="360" w:lineRule="auto"/>
        <w:rPr>
          <w:sz w:val="22"/>
          <w:szCs w:val="22"/>
        </w:rPr>
      </w:pPr>
      <w:r w:rsidRPr="00FF2B47">
        <w:rPr>
          <w:sz w:val="22"/>
          <w:szCs w:val="22"/>
        </w:rPr>
        <w:lastRenderedPageBreak/>
        <w:t xml:space="preserve">      </w:t>
      </w:r>
      <w:r w:rsidRPr="00FF2B47">
        <w:rPr>
          <w:sz w:val="22"/>
          <w:szCs w:val="22"/>
        </w:rPr>
        <w:object w:dxaOrig="2100" w:dyaOrig="2503">
          <v:shape id="_x0000_i1071" type="#_x0000_t75" style="width:36.75pt;height:43.5pt" o:ole="" fillcolor="window">
            <v:imagedata r:id="rId10" o:title=""/>
          </v:shape>
          <o:OLEObject Type="Embed" ProgID="MSDraw" ShapeID="_x0000_i1071" DrawAspect="Content" ObjectID="_1573893483" r:id="rId57"/>
        </w:object>
      </w:r>
      <w:r w:rsidRPr="00FF2B47">
        <w:rPr>
          <w:sz w:val="22"/>
          <w:szCs w:val="22"/>
        </w:rPr>
        <w:tab/>
      </w:r>
      <w:r w:rsidRPr="00FF2B47">
        <w:rPr>
          <w:sz w:val="22"/>
          <w:szCs w:val="22"/>
        </w:rPr>
        <w:tab/>
      </w:r>
      <w:r w:rsidRPr="00FF2B47">
        <w:rPr>
          <w:sz w:val="22"/>
          <w:szCs w:val="22"/>
        </w:rPr>
        <w:tab/>
      </w:r>
      <w:r w:rsidRPr="00FF2B47">
        <w:rPr>
          <w:sz w:val="22"/>
          <w:szCs w:val="22"/>
        </w:rPr>
        <w:tab/>
      </w:r>
      <w:r w:rsidRPr="00FF2B47">
        <w:rPr>
          <w:sz w:val="22"/>
          <w:szCs w:val="22"/>
        </w:rPr>
        <w:tab/>
      </w:r>
    </w:p>
    <w:p w:rsidR="00FF2B47" w:rsidRPr="00FF2B47" w:rsidRDefault="00FF2B47" w:rsidP="00FF2B47">
      <w:pPr>
        <w:pStyle w:val="Opisslike"/>
        <w:rPr>
          <w:sz w:val="22"/>
          <w:szCs w:val="22"/>
          <w:lang w:val="hr-HR" w:eastAsia="hr-HR"/>
        </w:rPr>
      </w:pPr>
      <w:r w:rsidRPr="00FF2B47">
        <w:rPr>
          <w:b w:val="0"/>
          <w:sz w:val="22"/>
          <w:szCs w:val="22"/>
          <w:lang w:val="hr-HR" w:eastAsia="hr-HR"/>
        </w:rPr>
        <w:t xml:space="preserve">           </w:t>
      </w:r>
      <w:r w:rsidRPr="00FF2B47">
        <w:rPr>
          <w:sz w:val="22"/>
          <w:szCs w:val="22"/>
          <w:lang w:val="hr-HR" w:eastAsia="hr-HR"/>
        </w:rPr>
        <w:t>REPUBLIKA HRVATSKA</w:t>
      </w:r>
    </w:p>
    <w:p w:rsidR="00FF2B47" w:rsidRPr="00FF2B47" w:rsidRDefault="00FF2B47" w:rsidP="00FF2B47">
      <w:pPr>
        <w:rPr>
          <w:b/>
          <w:sz w:val="22"/>
          <w:szCs w:val="22"/>
        </w:rPr>
      </w:pPr>
      <w:r w:rsidRPr="00FF2B47">
        <w:rPr>
          <w:b/>
          <w:sz w:val="22"/>
          <w:szCs w:val="22"/>
        </w:rPr>
        <w:t xml:space="preserve"> KRAPINSKO-ZAGORSKA ŽUPANIJA</w:t>
      </w:r>
    </w:p>
    <w:p w:rsidR="00FF2B47" w:rsidRPr="00FF2B47" w:rsidRDefault="00FF2B47" w:rsidP="00FF2B47">
      <w:pPr>
        <w:rPr>
          <w:b/>
          <w:sz w:val="22"/>
          <w:szCs w:val="22"/>
        </w:rPr>
      </w:pPr>
      <w:r w:rsidRPr="00FF2B47">
        <w:rPr>
          <w:b/>
          <w:sz w:val="22"/>
          <w:szCs w:val="22"/>
        </w:rPr>
        <w:t xml:space="preserve">     OPĆINA SVETI KRIŽ ZAČRETJE</w:t>
      </w:r>
      <w:r w:rsidRPr="00FF2B47">
        <w:rPr>
          <w:b/>
          <w:sz w:val="22"/>
          <w:szCs w:val="22"/>
        </w:rPr>
        <w:tab/>
      </w:r>
      <w:r w:rsidRPr="00FF2B47">
        <w:rPr>
          <w:b/>
          <w:sz w:val="22"/>
          <w:szCs w:val="22"/>
        </w:rPr>
        <w:tab/>
      </w:r>
      <w:r w:rsidRPr="00FF2B47">
        <w:rPr>
          <w:b/>
          <w:sz w:val="22"/>
          <w:szCs w:val="22"/>
        </w:rPr>
        <w:tab/>
      </w:r>
      <w:r w:rsidRPr="00FF2B47">
        <w:rPr>
          <w:b/>
          <w:sz w:val="22"/>
          <w:szCs w:val="22"/>
        </w:rPr>
        <w:tab/>
      </w:r>
    </w:p>
    <w:p w:rsidR="00FF2B47" w:rsidRDefault="00FF2B47" w:rsidP="00FF2B47">
      <w:pPr>
        <w:rPr>
          <w:b/>
          <w:sz w:val="22"/>
          <w:szCs w:val="22"/>
        </w:rPr>
      </w:pPr>
      <w:r w:rsidRPr="00FF2B47">
        <w:rPr>
          <w:b/>
          <w:sz w:val="22"/>
          <w:szCs w:val="22"/>
        </w:rPr>
        <w:t xml:space="preserve">                 OPĆINSKO VIJEĆE </w:t>
      </w:r>
      <w:r w:rsidRPr="00FF2B47">
        <w:rPr>
          <w:b/>
          <w:sz w:val="22"/>
          <w:szCs w:val="22"/>
        </w:rPr>
        <w:tab/>
      </w:r>
    </w:p>
    <w:p w:rsidR="00FF2B47" w:rsidRPr="00FF2B47" w:rsidRDefault="00FF2B47" w:rsidP="00FF2B47">
      <w:pPr>
        <w:rPr>
          <w:sz w:val="22"/>
          <w:szCs w:val="22"/>
        </w:rPr>
      </w:pPr>
      <w:r w:rsidRPr="00FF2B47">
        <w:rPr>
          <w:sz w:val="22"/>
          <w:szCs w:val="22"/>
        </w:rPr>
        <w:tab/>
      </w:r>
      <w:r w:rsidRPr="00FF2B47">
        <w:rPr>
          <w:sz w:val="22"/>
          <w:szCs w:val="22"/>
        </w:rPr>
        <w:tab/>
      </w:r>
      <w:r w:rsidRPr="00FF2B47">
        <w:rPr>
          <w:sz w:val="22"/>
          <w:szCs w:val="22"/>
        </w:rPr>
        <w:tab/>
      </w:r>
      <w:r w:rsidRPr="00FF2B47">
        <w:rPr>
          <w:sz w:val="22"/>
          <w:szCs w:val="22"/>
        </w:rPr>
        <w:tab/>
      </w:r>
      <w:r w:rsidRPr="00FF2B47">
        <w:rPr>
          <w:sz w:val="22"/>
          <w:szCs w:val="22"/>
        </w:rPr>
        <w:tab/>
      </w:r>
      <w:r w:rsidRPr="00FF2B47">
        <w:rPr>
          <w:sz w:val="22"/>
          <w:szCs w:val="22"/>
        </w:rPr>
        <w:tab/>
      </w:r>
      <w:r w:rsidRPr="00FF2B47">
        <w:rPr>
          <w:sz w:val="22"/>
          <w:szCs w:val="22"/>
        </w:rPr>
        <w:tab/>
      </w:r>
      <w:r w:rsidRPr="00FF2B47">
        <w:rPr>
          <w:sz w:val="22"/>
          <w:szCs w:val="22"/>
        </w:rPr>
        <w:tab/>
      </w:r>
      <w:r w:rsidRPr="00FF2B47">
        <w:rPr>
          <w:sz w:val="22"/>
          <w:szCs w:val="22"/>
        </w:rPr>
        <w:tab/>
      </w:r>
      <w:r w:rsidRPr="00FF2B47">
        <w:rPr>
          <w:sz w:val="22"/>
          <w:szCs w:val="22"/>
        </w:rPr>
        <w:tab/>
      </w:r>
    </w:p>
    <w:p w:rsidR="00FF2B47" w:rsidRPr="00FF2B47" w:rsidRDefault="00FF2B47" w:rsidP="00FF2B47">
      <w:pPr>
        <w:pStyle w:val="Naslov1"/>
        <w:numPr>
          <w:ilvl w:val="0"/>
          <w:numId w:val="0"/>
        </w:numPr>
        <w:tabs>
          <w:tab w:val="center" w:pos="4536"/>
        </w:tabs>
        <w:spacing w:before="0" w:after="0"/>
        <w:rPr>
          <w:rFonts w:ascii="Times New Roman" w:hAnsi="Times New Roman" w:cs="Times New Roman"/>
          <w:b w:val="0"/>
          <w:sz w:val="22"/>
          <w:szCs w:val="22"/>
          <w:lang w:val="hr-HR"/>
        </w:rPr>
      </w:pPr>
      <w:r w:rsidRPr="00FF2B47">
        <w:rPr>
          <w:rFonts w:ascii="Times New Roman" w:hAnsi="Times New Roman" w:cs="Times New Roman"/>
          <w:b w:val="0"/>
          <w:bCs w:val="0"/>
          <w:sz w:val="22"/>
          <w:szCs w:val="22"/>
        </w:rPr>
        <w:t>Klasa</w:t>
      </w:r>
      <w:r w:rsidRPr="00FF2B47">
        <w:rPr>
          <w:rFonts w:ascii="Times New Roman" w:hAnsi="Times New Roman" w:cs="Times New Roman"/>
          <w:b w:val="0"/>
          <w:bCs w:val="0"/>
          <w:sz w:val="22"/>
          <w:szCs w:val="22"/>
          <w:lang w:val="hr-HR"/>
        </w:rPr>
        <w:t>: 400-01/16-01/31</w:t>
      </w:r>
      <w:r w:rsidRPr="00FF2B47">
        <w:rPr>
          <w:rFonts w:ascii="Times New Roman" w:hAnsi="Times New Roman" w:cs="Times New Roman"/>
          <w:b w:val="0"/>
          <w:bCs w:val="0"/>
          <w:sz w:val="22"/>
          <w:szCs w:val="22"/>
          <w:lang w:val="hr-HR"/>
        </w:rPr>
        <w:tab/>
      </w:r>
    </w:p>
    <w:p w:rsidR="00FF2B47" w:rsidRPr="00FF2B47" w:rsidRDefault="00FF2B47" w:rsidP="00FF2B47">
      <w:pPr>
        <w:pStyle w:val="Naslov4"/>
        <w:numPr>
          <w:ilvl w:val="0"/>
          <w:numId w:val="0"/>
        </w:numPr>
        <w:spacing w:before="0" w:after="0"/>
        <w:jc w:val="both"/>
        <w:rPr>
          <w:rFonts w:ascii="Times New Roman" w:hAnsi="Times New Roman" w:cs="Times New Roman"/>
          <w:b w:val="0"/>
          <w:bCs w:val="0"/>
          <w:sz w:val="22"/>
          <w:szCs w:val="22"/>
          <w:lang w:val="hr-HR"/>
        </w:rPr>
      </w:pPr>
      <w:r w:rsidRPr="00FF2B47">
        <w:rPr>
          <w:rFonts w:ascii="Times New Roman" w:hAnsi="Times New Roman" w:cs="Times New Roman"/>
          <w:b w:val="0"/>
          <w:bCs w:val="0"/>
          <w:sz w:val="22"/>
          <w:szCs w:val="22"/>
        </w:rPr>
        <w:t>URBROJ</w:t>
      </w:r>
      <w:r w:rsidRPr="00FF2B47">
        <w:rPr>
          <w:rFonts w:ascii="Times New Roman" w:hAnsi="Times New Roman" w:cs="Times New Roman"/>
          <w:b w:val="0"/>
          <w:bCs w:val="0"/>
          <w:sz w:val="22"/>
          <w:szCs w:val="22"/>
          <w:lang w:val="hr-HR"/>
        </w:rPr>
        <w:t>:2197/04-01-17-</w:t>
      </w:r>
    </w:p>
    <w:p w:rsidR="00FF2B47" w:rsidRPr="00FF2B47" w:rsidRDefault="00FF2B47" w:rsidP="00FF2B47">
      <w:pPr>
        <w:jc w:val="both"/>
        <w:rPr>
          <w:sz w:val="22"/>
          <w:szCs w:val="22"/>
        </w:rPr>
      </w:pPr>
      <w:r w:rsidRPr="00FF2B47">
        <w:rPr>
          <w:sz w:val="22"/>
          <w:szCs w:val="22"/>
        </w:rPr>
        <w:t xml:space="preserve">Sveti Križ Začretje,. </w:t>
      </w:r>
    </w:p>
    <w:p w:rsidR="00FF2B47" w:rsidRPr="00FF2B47" w:rsidRDefault="00FF2B47" w:rsidP="00FF2B47">
      <w:pPr>
        <w:jc w:val="both"/>
        <w:rPr>
          <w:sz w:val="22"/>
          <w:szCs w:val="22"/>
        </w:rPr>
      </w:pPr>
    </w:p>
    <w:p w:rsidR="00FF2B47" w:rsidRPr="00FF2B47" w:rsidRDefault="00FF2B47" w:rsidP="00FF2B47">
      <w:pPr>
        <w:jc w:val="both"/>
        <w:rPr>
          <w:sz w:val="22"/>
          <w:szCs w:val="22"/>
        </w:rPr>
      </w:pPr>
    </w:p>
    <w:p w:rsidR="00FF2B47" w:rsidRPr="00FF2B47" w:rsidRDefault="00FF2B47" w:rsidP="00FF2B47">
      <w:pPr>
        <w:jc w:val="both"/>
        <w:rPr>
          <w:sz w:val="22"/>
          <w:szCs w:val="22"/>
        </w:rPr>
      </w:pPr>
      <w:r w:rsidRPr="00FF2B47">
        <w:rPr>
          <w:sz w:val="22"/>
          <w:szCs w:val="22"/>
        </w:rPr>
        <w:t xml:space="preserve">           Na temelju članka 48</w:t>
      </w:r>
      <w:r w:rsidRPr="00FF2B47">
        <w:rPr>
          <w:color w:val="FF00FF"/>
          <w:sz w:val="22"/>
          <w:szCs w:val="22"/>
        </w:rPr>
        <w:t xml:space="preserve">. </w:t>
      </w:r>
      <w:r w:rsidRPr="00FF2B47">
        <w:rPr>
          <w:sz w:val="22"/>
          <w:szCs w:val="22"/>
        </w:rPr>
        <w:t xml:space="preserve">Zakona o Proračunu (NN 87/08, 136/12, 15/15) Općinsko vijeće Sveti Križ Začretje na ____ sjednici od ________. godine donijelo je: </w:t>
      </w:r>
    </w:p>
    <w:p w:rsidR="00FF2B47" w:rsidRPr="00FF2B47" w:rsidRDefault="00FF2B47" w:rsidP="00FF2B47">
      <w:pPr>
        <w:jc w:val="both"/>
        <w:rPr>
          <w:sz w:val="22"/>
          <w:szCs w:val="22"/>
        </w:rPr>
      </w:pPr>
    </w:p>
    <w:p w:rsidR="00FF2B47" w:rsidRPr="00FF2B47" w:rsidRDefault="00FF2B47" w:rsidP="00FF2B47">
      <w:pPr>
        <w:numPr>
          <w:ilvl w:val="0"/>
          <w:numId w:val="21"/>
        </w:numPr>
        <w:jc w:val="center"/>
        <w:rPr>
          <w:b/>
          <w:sz w:val="22"/>
          <w:szCs w:val="22"/>
        </w:rPr>
      </w:pPr>
      <w:r w:rsidRPr="00FF2B47">
        <w:rPr>
          <w:b/>
          <w:sz w:val="22"/>
          <w:szCs w:val="22"/>
        </w:rPr>
        <w:t>IZMJENU</w:t>
      </w:r>
    </w:p>
    <w:p w:rsidR="00FF2B47" w:rsidRPr="00FF2B47" w:rsidRDefault="00FF2B47" w:rsidP="00FF2B47">
      <w:pPr>
        <w:jc w:val="center"/>
        <w:rPr>
          <w:b/>
          <w:sz w:val="22"/>
          <w:szCs w:val="22"/>
        </w:rPr>
      </w:pPr>
      <w:r w:rsidRPr="00FF2B47">
        <w:rPr>
          <w:b/>
          <w:sz w:val="22"/>
          <w:szCs w:val="22"/>
        </w:rPr>
        <w:t xml:space="preserve">PROGRAMA UTROŠKA SREDSTAVA ŠUMSKOG DOPRINOSA </w:t>
      </w:r>
    </w:p>
    <w:p w:rsidR="00FF2B47" w:rsidRPr="00FF2B47" w:rsidRDefault="00FF2B47" w:rsidP="00FF2B47">
      <w:pPr>
        <w:jc w:val="center"/>
        <w:rPr>
          <w:b/>
          <w:sz w:val="22"/>
          <w:szCs w:val="22"/>
        </w:rPr>
      </w:pPr>
      <w:r w:rsidRPr="00FF2B47">
        <w:rPr>
          <w:b/>
          <w:sz w:val="22"/>
          <w:szCs w:val="22"/>
        </w:rPr>
        <w:t>ZA 2017. GODINU</w:t>
      </w:r>
    </w:p>
    <w:p w:rsidR="00FF2B47" w:rsidRPr="00FF2B47" w:rsidRDefault="00FF2B47" w:rsidP="00FF2B47">
      <w:pPr>
        <w:jc w:val="center"/>
        <w:rPr>
          <w:b/>
          <w:sz w:val="22"/>
          <w:szCs w:val="22"/>
        </w:rPr>
      </w:pPr>
    </w:p>
    <w:p w:rsidR="00FF2B47" w:rsidRPr="00FF2B47" w:rsidRDefault="00FF2B47" w:rsidP="00FF2B47">
      <w:pPr>
        <w:jc w:val="center"/>
        <w:rPr>
          <w:b/>
          <w:sz w:val="22"/>
          <w:szCs w:val="22"/>
        </w:rPr>
      </w:pPr>
    </w:p>
    <w:p w:rsidR="00FF2B47" w:rsidRPr="00FF2B47" w:rsidRDefault="00FF2B47" w:rsidP="00FF2B47">
      <w:pPr>
        <w:jc w:val="center"/>
        <w:rPr>
          <w:b/>
          <w:sz w:val="22"/>
          <w:szCs w:val="22"/>
        </w:rPr>
      </w:pPr>
      <w:r w:rsidRPr="00FF2B47">
        <w:rPr>
          <w:b/>
          <w:sz w:val="22"/>
          <w:szCs w:val="22"/>
        </w:rPr>
        <w:t>Članak 1.</w:t>
      </w:r>
    </w:p>
    <w:p w:rsidR="00FF2B47" w:rsidRPr="00FF2B47" w:rsidRDefault="00FF2B47" w:rsidP="00FF2B47">
      <w:pPr>
        <w:jc w:val="both"/>
        <w:rPr>
          <w:sz w:val="22"/>
          <w:szCs w:val="22"/>
        </w:rPr>
      </w:pPr>
      <w:r w:rsidRPr="00FF2B47">
        <w:rPr>
          <w:sz w:val="22"/>
          <w:szCs w:val="22"/>
        </w:rPr>
        <w:tab/>
        <w:t>U Programu utroška sredstava šumskog doprinosa za 2017. godinu KLASA</w:t>
      </w:r>
      <w:r w:rsidRPr="00FF2B47">
        <w:rPr>
          <w:bCs/>
          <w:sz w:val="22"/>
          <w:szCs w:val="22"/>
        </w:rPr>
        <w:t xml:space="preserve"> 400-01/16-01/31, URBROJ:2197/04-01-16-2</w:t>
      </w:r>
      <w:r w:rsidRPr="00FF2B47">
        <w:rPr>
          <w:sz w:val="22"/>
          <w:szCs w:val="22"/>
        </w:rPr>
        <w:t>) kojeg je donijelo Općinsko vijeće Sveti Križ Začretje na 26. sjednici od 13.12.2016. članak 2. mijenja se i glasi:</w:t>
      </w:r>
    </w:p>
    <w:p w:rsidR="00FF2B47" w:rsidRPr="00FF2B47" w:rsidRDefault="00FF2B47" w:rsidP="00FF2B47">
      <w:pPr>
        <w:jc w:val="both"/>
        <w:rPr>
          <w:sz w:val="22"/>
          <w:szCs w:val="22"/>
        </w:rPr>
      </w:pPr>
    </w:p>
    <w:p w:rsidR="00FF2B47" w:rsidRPr="00FF2B47" w:rsidRDefault="00FF2B47" w:rsidP="00FF2B47">
      <w:pPr>
        <w:jc w:val="both"/>
        <w:rPr>
          <w:sz w:val="22"/>
          <w:szCs w:val="22"/>
        </w:rPr>
      </w:pPr>
      <w:r w:rsidRPr="00FF2B47">
        <w:rPr>
          <w:sz w:val="22"/>
          <w:szCs w:val="22"/>
        </w:rPr>
        <w:tab/>
        <w:t>U 2017. godini planira se prihod od šumskog doprinosa u iznosu od  2.600,00 kuna.</w:t>
      </w:r>
    </w:p>
    <w:p w:rsidR="00FF2B47" w:rsidRPr="00FF2B47" w:rsidRDefault="00FF2B47" w:rsidP="00FF2B47">
      <w:pPr>
        <w:jc w:val="both"/>
        <w:rPr>
          <w:sz w:val="22"/>
          <w:szCs w:val="22"/>
        </w:rPr>
      </w:pPr>
    </w:p>
    <w:p w:rsidR="00FF2B47" w:rsidRPr="00FF2B47" w:rsidRDefault="00FF2B47" w:rsidP="00FF2B47">
      <w:pPr>
        <w:jc w:val="center"/>
        <w:rPr>
          <w:b/>
          <w:sz w:val="22"/>
          <w:szCs w:val="22"/>
        </w:rPr>
      </w:pPr>
      <w:r w:rsidRPr="00FF2B47">
        <w:rPr>
          <w:b/>
          <w:sz w:val="22"/>
          <w:szCs w:val="22"/>
        </w:rPr>
        <w:t>Članak 2.</w:t>
      </w:r>
    </w:p>
    <w:p w:rsidR="00FF2B47" w:rsidRPr="00FF2B47" w:rsidRDefault="00FF2B47" w:rsidP="00FF2B47">
      <w:pPr>
        <w:jc w:val="both"/>
        <w:rPr>
          <w:sz w:val="22"/>
          <w:szCs w:val="22"/>
        </w:rPr>
      </w:pPr>
      <w:r w:rsidRPr="00FF2B47">
        <w:rPr>
          <w:sz w:val="22"/>
          <w:szCs w:val="22"/>
        </w:rPr>
        <w:tab/>
        <w:t>Ovaj Program stupa na snagu danom stupanja na snagu Odluke o 2. izmjeni Proračuna Općine Sveti Križ Začretje za 2017. godinu.</w:t>
      </w:r>
    </w:p>
    <w:p w:rsidR="00FF2B47" w:rsidRPr="00FF2B47" w:rsidRDefault="00FF2B47" w:rsidP="00FF2B47">
      <w:pPr>
        <w:jc w:val="both"/>
        <w:rPr>
          <w:sz w:val="22"/>
          <w:szCs w:val="22"/>
        </w:rPr>
      </w:pPr>
    </w:p>
    <w:p w:rsidR="00FF2B47" w:rsidRPr="00FF2B47" w:rsidRDefault="00FF2B47" w:rsidP="00FF2B47">
      <w:pPr>
        <w:jc w:val="both"/>
        <w:rPr>
          <w:sz w:val="22"/>
          <w:szCs w:val="22"/>
        </w:rPr>
      </w:pPr>
    </w:p>
    <w:p w:rsidR="00FF2B47" w:rsidRPr="00FF2B47" w:rsidRDefault="00FF2B47" w:rsidP="00FF2B47">
      <w:pPr>
        <w:jc w:val="both"/>
        <w:rPr>
          <w:sz w:val="22"/>
          <w:szCs w:val="22"/>
        </w:rPr>
      </w:pPr>
    </w:p>
    <w:p w:rsidR="00FF2B47" w:rsidRPr="00FF2B47" w:rsidRDefault="00FF2B47" w:rsidP="00FF2B47">
      <w:pPr>
        <w:jc w:val="both"/>
        <w:rPr>
          <w:sz w:val="22"/>
          <w:szCs w:val="22"/>
        </w:rPr>
      </w:pPr>
    </w:p>
    <w:p w:rsidR="00FF2B47" w:rsidRPr="00FF2B47" w:rsidRDefault="00FF2B47" w:rsidP="00FF2B47">
      <w:pPr>
        <w:jc w:val="both"/>
        <w:rPr>
          <w:sz w:val="22"/>
          <w:szCs w:val="22"/>
        </w:rPr>
      </w:pPr>
      <w:r w:rsidRPr="00FF2B47">
        <w:rPr>
          <w:sz w:val="22"/>
          <w:szCs w:val="22"/>
        </w:rPr>
        <w:tab/>
      </w:r>
      <w:r w:rsidRPr="00FF2B47">
        <w:rPr>
          <w:sz w:val="22"/>
          <w:szCs w:val="22"/>
        </w:rPr>
        <w:tab/>
      </w:r>
      <w:r w:rsidRPr="00FF2B47">
        <w:rPr>
          <w:sz w:val="22"/>
          <w:szCs w:val="22"/>
        </w:rPr>
        <w:tab/>
      </w:r>
      <w:r w:rsidRPr="00FF2B47">
        <w:rPr>
          <w:sz w:val="22"/>
          <w:szCs w:val="22"/>
        </w:rPr>
        <w:tab/>
      </w:r>
      <w:r w:rsidRPr="00FF2B47">
        <w:rPr>
          <w:sz w:val="22"/>
          <w:szCs w:val="22"/>
        </w:rPr>
        <w:tab/>
      </w:r>
      <w:r w:rsidRPr="00FF2B47">
        <w:rPr>
          <w:sz w:val="22"/>
          <w:szCs w:val="22"/>
        </w:rPr>
        <w:tab/>
      </w:r>
      <w:r w:rsidRPr="00FF2B47">
        <w:rPr>
          <w:sz w:val="22"/>
          <w:szCs w:val="22"/>
        </w:rPr>
        <w:tab/>
      </w:r>
      <w:r w:rsidRPr="00FF2B47">
        <w:rPr>
          <w:sz w:val="22"/>
          <w:szCs w:val="22"/>
        </w:rPr>
        <w:tab/>
        <w:t>PREDSJEDNIK</w:t>
      </w:r>
    </w:p>
    <w:p w:rsidR="00FF2B47" w:rsidRPr="00FF2B47" w:rsidRDefault="00FF2B47" w:rsidP="00FF2B47">
      <w:pPr>
        <w:jc w:val="both"/>
        <w:rPr>
          <w:sz w:val="22"/>
          <w:szCs w:val="22"/>
        </w:rPr>
      </w:pPr>
      <w:r w:rsidRPr="00FF2B47">
        <w:rPr>
          <w:sz w:val="22"/>
          <w:szCs w:val="22"/>
        </w:rPr>
        <w:tab/>
      </w:r>
      <w:r w:rsidRPr="00FF2B47">
        <w:rPr>
          <w:sz w:val="22"/>
          <w:szCs w:val="22"/>
        </w:rPr>
        <w:tab/>
      </w:r>
      <w:r w:rsidRPr="00FF2B47">
        <w:rPr>
          <w:sz w:val="22"/>
          <w:szCs w:val="22"/>
        </w:rPr>
        <w:tab/>
      </w:r>
      <w:r w:rsidRPr="00FF2B47">
        <w:rPr>
          <w:sz w:val="22"/>
          <w:szCs w:val="22"/>
        </w:rPr>
        <w:tab/>
      </w:r>
      <w:r w:rsidRPr="00FF2B47">
        <w:rPr>
          <w:sz w:val="22"/>
          <w:szCs w:val="22"/>
        </w:rPr>
        <w:tab/>
      </w:r>
      <w:r w:rsidRPr="00FF2B47">
        <w:rPr>
          <w:sz w:val="22"/>
          <w:szCs w:val="22"/>
        </w:rPr>
        <w:tab/>
        <w:t xml:space="preserve">                  OPĆINSKOG  VIJEĆA</w:t>
      </w:r>
    </w:p>
    <w:p w:rsidR="00FF2B47" w:rsidRPr="00FF2B47" w:rsidRDefault="00FF2B47" w:rsidP="00FF2B47">
      <w:pPr>
        <w:jc w:val="both"/>
        <w:rPr>
          <w:sz w:val="22"/>
          <w:szCs w:val="22"/>
        </w:rPr>
      </w:pPr>
      <w:r w:rsidRPr="00FF2B47">
        <w:rPr>
          <w:sz w:val="22"/>
          <w:szCs w:val="22"/>
        </w:rPr>
        <w:tab/>
      </w:r>
      <w:r w:rsidRPr="00FF2B47">
        <w:rPr>
          <w:sz w:val="22"/>
          <w:szCs w:val="22"/>
        </w:rPr>
        <w:tab/>
      </w:r>
      <w:r w:rsidRPr="00FF2B47">
        <w:rPr>
          <w:sz w:val="22"/>
          <w:szCs w:val="22"/>
        </w:rPr>
        <w:tab/>
      </w:r>
      <w:r w:rsidRPr="00FF2B47">
        <w:rPr>
          <w:sz w:val="22"/>
          <w:szCs w:val="22"/>
        </w:rPr>
        <w:tab/>
      </w:r>
      <w:r w:rsidRPr="00FF2B47">
        <w:rPr>
          <w:sz w:val="22"/>
          <w:szCs w:val="22"/>
        </w:rPr>
        <w:tab/>
      </w:r>
      <w:r w:rsidRPr="00FF2B47">
        <w:rPr>
          <w:sz w:val="22"/>
          <w:szCs w:val="22"/>
        </w:rPr>
        <w:tab/>
      </w:r>
      <w:r w:rsidRPr="00FF2B47">
        <w:rPr>
          <w:sz w:val="22"/>
          <w:szCs w:val="22"/>
        </w:rPr>
        <w:tab/>
        <w:t xml:space="preserve">                 </w:t>
      </w:r>
      <w:r w:rsidRPr="00FF2B47">
        <w:rPr>
          <w:i/>
          <w:sz w:val="22"/>
          <w:szCs w:val="22"/>
        </w:rPr>
        <w:t>Ivica Roginić</w:t>
      </w:r>
    </w:p>
    <w:p w:rsidR="00FF2B47" w:rsidRPr="00FF2B47" w:rsidRDefault="00FF2B47" w:rsidP="00FF2B47">
      <w:pPr>
        <w:rPr>
          <w:sz w:val="22"/>
          <w:szCs w:val="22"/>
        </w:rPr>
      </w:pPr>
    </w:p>
    <w:p w:rsidR="00FF2B47" w:rsidRPr="00FF2B47" w:rsidRDefault="00FF2B47" w:rsidP="00FF2B47">
      <w:pPr>
        <w:tabs>
          <w:tab w:val="left" w:pos="1410"/>
        </w:tabs>
        <w:rPr>
          <w:i/>
          <w:sz w:val="22"/>
          <w:szCs w:val="22"/>
        </w:rPr>
      </w:pPr>
    </w:p>
    <w:p w:rsidR="00FF2B47" w:rsidRDefault="00FF2B47" w:rsidP="00FF2B47">
      <w:pPr>
        <w:tabs>
          <w:tab w:val="left" w:pos="1410"/>
        </w:tabs>
        <w:rPr>
          <w:i/>
        </w:rPr>
      </w:pPr>
    </w:p>
    <w:p w:rsidR="00FF2B47" w:rsidRDefault="00FF2B47" w:rsidP="00FF2B47">
      <w:pPr>
        <w:tabs>
          <w:tab w:val="left" w:pos="1410"/>
        </w:tabs>
        <w:rPr>
          <w:i/>
        </w:rPr>
      </w:pPr>
    </w:p>
    <w:p w:rsidR="00FF2B47" w:rsidRDefault="00FF2B47" w:rsidP="00FF2B47">
      <w:pPr>
        <w:tabs>
          <w:tab w:val="left" w:pos="1410"/>
        </w:tabs>
        <w:rPr>
          <w:i/>
        </w:rPr>
      </w:pPr>
    </w:p>
    <w:p w:rsidR="00FF2B47" w:rsidRDefault="00FF2B47" w:rsidP="00FF2B47">
      <w:pPr>
        <w:tabs>
          <w:tab w:val="left" w:pos="1410"/>
        </w:tabs>
        <w:rPr>
          <w:i/>
        </w:rPr>
      </w:pPr>
    </w:p>
    <w:p w:rsidR="00FF2B47" w:rsidRDefault="00FF2B47" w:rsidP="00FF2B47">
      <w:pPr>
        <w:tabs>
          <w:tab w:val="left" w:pos="1410"/>
        </w:tabs>
        <w:rPr>
          <w:i/>
        </w:rPr>
      </w:pPr>
    </w:p>
    <w:p w:rsidR="00FF2B47" w:rsidRDefault="00FF2B47" w:rsidP="00FF2B47">
      <w:pPr>
        <w:tabs>
          <w:tab w:val="left" w:pos="1410"/>
        </w:tabs>
        <w:rPr>
          <w:i/>
        </w:rPr>
      </w:pPr>
    </w:p>
    <w:p w:rsidR="00FF2B47" w:rsidRDefault="00FF2B47" w:rsidP="00FF2B47">
      <w:pPr>
        <w:tabs>
          <w:tab w:val="left" w:pos="1410"/>
        </w:tabs>
        <w:rPr>
          <w:i/>
        </w:rPr>
      </w:pPr>
    </w:p>
    <w:p w:rsidR="00FF2B47" w:rsidRDefault="00FF2B47" w:rsidP="00FF2B47">
      <w:pPr>
        <w:tabs>
          <w:tab w:val="left" w:pos="1410"/>
        </w:tabs>
        <w:rPr>
          <w:i/>
        </w:rPr>
      </w:pPr>
    </w:p>
    <w:p w:rsidR="00FF2B47" w:rsidRDefault="00FF2B47" w:rsidP="00FF2B47">
      <w:pPr>
        <w:tabs>
          <w:tab w:val="left" w:pos="1410"/>
        </w:tabs>
        <w:rPr>
          <w:i/>
        </w:rPr>
      </w:pPr>
    </w:p>
    <w:p w:rsidR="00FF2B47" w:rsidRDefault="00FF2B47" w:rsidP="00FF2B47">
      <w:pPr>
        <w:tabs>
          <w:tab w:val="left" w:pos="1410"/>
        </w:tabs>
        <w:rPr>
          <w:i/>
        </w:rPr>
      </w:pPr>
    </w:p>
    <w:p w:rsidR="00FF2B47" w:rsidRDefault="00FF2B47" w:rsidP="00FF2B47">
      <w:pPr>
        <w:tabs>
          <w:tab w:val="left" w:pos="1410"/>
        </w:tabs>
        <w:rPr>
          <w:i/>
        </w:rPr>
      </w:pPr>
    </w:p>
    <w:p w:rsidR="00FF2B47" w:rsidRDefault="00FF2B47" w:rsidP="00FF2B47">
      <w:pPr>
        <w:tabs>
          <w:tab w:val="left" w:pos="1410"/>
        </w:tabs>
        <w:rPr>
          <w:i/>
        </w:rPr>
      </w:pPr>
    </w:p>
    <w:p w:rsidR="00FF2B47" w:rsidRDefault="00FF2B47" w:rsidP="00FF2B47">
      <w:pPr>
        <w:tabs>
          <w:tab w:val="left" w:pos="1410"/>
        </w:tabs>
        <w:rPr>
          <w:i/>
        </w:rPr>
      </w:pPr>
    </w:p>
    <w:p w:rsidR="00FF2B47" w:rsidRDefault="00FF2B47" w:rsidP="00FF2B47">
      <w:pPr>
        <w:tabs>
          <w:tab w:val="left" w:pos="1410"/>
        </w:tabs>
        <w:rPr>
          <w:i/>
        </w:rPr>
      </w:pPr>
    </w:p>
    <w:p w:rsidR="00FF2B47" w:rsidRDefault="00FF2B47" w:rsidP="00FF2B47">
      <w:pPr>
        <w:tabs>
          <w:tab w:val="left" w:pos="1410"/>
        </w:tabs>
        <w:rPr>
          <w:i/>
        </w:rPr>
      </w:pPr>
    </w:p>
    <w:p w:rsidR="00381016" w:rsidRDefault="00381016" w:rsidP="00FF2B47">
      <w:pPr>
        <w:tabs>
          <w:tab w:val="left" w:pos="1410"/>
        </w:tabs>
        <w:rPr>
          <w:i/>
        </w:rPr>
      </w:pPr>
    </w:p>
    <w:p w:rsidR="00381016" w:rsidRDefault="00381016" w:rsidP="00FF2B47">
      <w:pPr>
        <w:tabs>
          <w:tab w:val="left" w:pos="1410"/>
        </w:tabs>
        <w:rPr>
          <w:i/>
        </w:rPr>
      </w:pPr>
    </w:p>
    <w:p w:rsidR="00381016" w:rsidRDefault="00381016" w:rsidP="00FF2B47">
      <w:pPr>
        <w:tabs>
          <w:tab w:val="left" w:pos="1410"/>
        </w:tabs>
        <w:rPr>
          <w:i/>
        </w:rPr>
      </w:pPr>
    </w:p>
    <w:p w:rsidR="00381016" w:rsidRDefault="00381016" w:rsidP="00FF2B47">
      <w:pPr>
        <w:tabs>
          <w:tab w:val="left" w:pos="1410"/>
        </w:tabs>
        <w:rPr>
          <w:i/>
        </w:rPr>
      </w:pPr>
    </w:p>
    <w:p w:rsidR="00FF2B47" w:rsidRDefault="00FF2B47" w:rsidP="00FF2B47">
      <w:pPr>
        <w:tabs>
          <w:tab w:val="left" w:pos="1410"/>
        </w:tabs>
        <w:rPr>
          <w:i/>
        </w:rPr>
      </w:pPr>
    </w:p>
    <w:p w:rsidR="00FF2B47" w:rsidRDefault="00FF2B47" w:rsidP="00FF2B47">
      <w:pPr>
        <w:tabs>
          <w:tab w:val="left" w:pos="1410"/>
        </w:tabs>
        <w:rPr>
          <w:i/>
        </w:rPr>
      </w:pPr>
    </w:p>
    <w:p w:rsidR="00FF2B47" w:rsidRDefault="00FF2B47" w:rsidP="00FF2B47">
      <w:pPr>
        <w:tabs>
          <w:tab w:val="left" w:pos="1410"/>
        </w:tabs>
        <w:rPr>
          <w:i/>
        </w:rPr>
      </w:pPr>
    </w:p>
    <w:p w:rsidR="00FF2B47" w:rsidRDefault="00FF2B47" w:rsidP="00FF2B47">
      <w:pPr>
        <w:tabs>
          <w:tab w:val="left" w:pos="1410"/>
        </w:tabs>
        <w:rPr>
          <w:i/>
        </w:rPr>
      </w:pPr>
    </w:p>
    <w:p w:rsidR="00FF2B47" w:rsidRDefault="00FF2B47" w:rsidP="00FF2B47">
      <w:pPr>
        <w:tabs>
          <w:tab w:val="left" w:pos="1410"/>
        </w:tabs>
        <w:rPr>
          <w:i/>
        </w:rPr>
      </w:pPr>
    </w:p>
    <w:p w:rsidR="00FF2B47" w:rsidRDefault="00FF2B47" w:rsidP="00FF2B47">
      <w:pPr>
        <w:tabs>
          <w:tab w:val="left" w:pos="1410"/>
        </w:tabs>
        <w:rPr>
          <w:i/>
        </w:rPr>
      </w:pPr>
    </w:p>
    <w:p w:rsidR="00FF2B47" w:rsidRDefault="00FF2B47" w:rsidP="00FF2B47">
      <w:pPr>
        <w:tabs>
          <w:tab w:val="left" w:pos="1410"/>
        </w:tabs>
        <w:rPr>
          <w:i/>
        </w:rPr>
      </w:pPr>
    </w:p>
    <w:p w:rsidR="00FF2B47" w:rsidRPr="006D089E" w:rsidRDefault="00FF2B47" w:rsidP="00FF2B47">
      <w:pPr>
        <w:tabs>
          <w:tab w:val="left" w:pos="-993"/>
          <w:tab w:val="left" w:pos="-709"/>
        </w:tabs>
        <w:ind w:right="-1277"/>
        <w:rPr>
          <w:b/>
          <w:sz w:val="22"/>
          <w:szCs w:val="22"/>
        </w:rPr>
      </w:pPr>
      <w:r w:rsidRPr="006D089E">
        <w:rPr>
          <w:b/>
          <w:sz w:val="22"/>
          <w:szCs w:val="22"/>
        </w:rPr>
        <w:lastRenderedPageBreak/>
        <w:t xml:space="preserve">            </w:t>
      </w:r>
      <w:r>
        <w:rPr>
          <w:b/>
          <w:sz w:val="22"/>
          <w:szCs w:val="22"/>
        </w:rPr>
        <w:t xml:space="preserve">                            </w:t>
      </w:r>
      <w:r w:rsidRPr="006D089E">
        <w:rPr>
          <w:b/>
          <w:sz w:val="22"/>
          <w:szCs w:val="22"/>
        </w:rPr>
        <w:object w:dxaOrig="2100" w:dyaOrig="2503">
          <v:shape id="_x0000_i1072" type="#_x0000_t75" style="width:32.25pt;height:39pt" o:ole="" fillcolor="window">
            <v:imagedata r:id="rId10" o:title=""/>
          </v:shape>
          <o:OLEObject Type="Embed" ProgID="MSDraw" ShapeID="_x0000_i1072" DrawAspect="Content" ObjectID="_1573893484" r:id="rId58"/>
        </w:object>
      </w:r>
      <w:r w:rsidRPr="006D089E">
        <w:rPr>
          <w:b/>
          <w:sz w:val="22"/>
          <w:szCs w:val="22"/>
        </w:rPr>
        <w:t xml:space="preserve">                                 </w:t>
      </w:r>
      <w:r w:rsidRPr="006D089E">
        <w:rPr>
          <w:b/>
          <w:sz w:val="22"/>
          <w:szCs w:val="22"/>
        </w:rPr>
        <w:tab/>
      </w:r>
      <w:r w:rsidRPr="006D089E">
        <w:rPr>
          <w:b/>
          <w:sz w:val="22"/>
          <w:szCs w:val="22"/>
        </w:rPr>
        <w:tab/>
      </w:r>
    </w:p>
    <w:p w:rsidR="00FF2B47" w:rsidRPr="006D089E" w:rsidRDefault="00FF2B47" w:rsidP="00FF2B47">
      <w:pPr>
        <w:ind w:right="4104"/>
        <w:jc w:val="both"/>
        <w:rPr>
          <w:b/>
          <w:sz w:val="22"/>
          <w:szCs w:val="22"/>
        </w:rPr>
      </w:pPr>
      <w:r w:rsidRPr="006D089E">
        <w:rPr>
          <w:b/>
          <w:sz w:val="22"/>
          <w:szCs w:val="22"/>
        </w:rPr>
        <w:t xml:space="preserve">              R E P U B L I K A  H  R V A T S K A</w:t>
      </w:r>
    </w:p>
    <w:p w:rsidR="00FF2B47" w:rsidRDefault="00FF2B47" w:rsidP="00FF2B47">
      <w:pPr>
        <w:rPr>
          <w:b/>
          <w:sz w:val="22"/>
          <w:szCs w:val="22"/>
        </w:rPr>
      </w:pPr>
      <w:r w:rsidRPr="006D089E">
        <w:rPr>
          <w:b/>
          <w:sz w:val="22"/>
          <w:szCs w:val="22"/>
        </w:rPr>
        <w:t xml:space="preserve">           KRAPINSKO-ZAGORSKA ŽUPANIJA                                  </w:t>
      </w:r>
    </w:p>
    <w:p w:rsidR="00FF2B47" w:rsidRPr="006D089E" w:rsidRDefault="00FF2B47" w:rsidP="00FF2B47">
      <w:pPr>
        <w:rPr>
          <w:b/>
          <w:sz w:val="22"/>
          <w:szCs w:val="22"/>
        </w:rPr>
      </w:pPr>
      <w:r>
        <w:rPr>
          <w:b/>
          <w:sz w:val="22"/>
          <w:szCs w:val="22"/>
        </w:rPr>
        <w:t xml:space="preserve">              </w:t>
      </w:r>
      <w:r w:rsidRPr="006D089E">
        <w:rPr>
          <w:b/>
          <w:sz w:val="22"/>
          <w:szCs w:val="22"/>
        </w:rPr>
        <w:t>OPĆINA SVETI KRIŽ ZAČRETJE</w:t>
      </w:r>
    </w:p>
    <w:p w:rsidR="00FF2B47" w:rsidRPr="006D089E" w:rsidRDefault="00FF2B47" w:rsidP="00FF2B47">
      <w:pPr>
        <w:ind w:right="276"/>
        <w:jc w:val="both"/>
        <w:rPr>
          <w:b/>
          <w:sz w:val="22"/>
          <w:szCs w:val="22"/>
        </w:rPr>
      </w:pPr>
      <w:r w:rsidRPr="006D089E">
        <w:rPr>
          <w:b/>
          <w:sz w:val="22"/>
          <w:szCs w:val="22"/>
        </w:rPr>
        <w:t xml:space="preserve">                          OPĆINSKO VIJEĆE</w:t>
      </w:r>
      <w:r w:rsidRPr="006D089E">
        <w:rPr>
          <w:b/>
          <w:sz w:val="22"/>
          <w:szCs w:val="22"/>
        </w:rPr>
        <w:tab/>
      </w:r>
      <w:r w:rsidRPr="006D089E">
        <w:rPr>
          <w:b/>
          <w:sz w:val="22"/>
          <w:szCs w:val="22"/>
        </w:rPr>
        <w:tab/>
      </w:r>
      <w:r w:rsidRPr="006D089E">
        <w:rPr>
          <w:b/>
          <w:sz w:val="22"/>
          <w:szCs w:val="22"/>
        </w:rPr>
        <w:tab/>
      </w:r>
      <w:r w:rsidRPr="006D089E">
        <w:rPr>
          <w:b/>
          <w:sz w:val="22"/>
          <w:szCs w:val="22"/>
        </w:rPr>
        <w:tab/>
      </w:r>
      <w:r w:rsidRPr="006D089E">
        <w:rPr>
          <w:b/>
          <w:sz w:val="22"/>
          <w:szCs w:val="22"/>
        </w:rPr>
        <w:tab/>
      </w:r>
      <w:r w:rsidRPr="006D089E">
        <w:rPr>
          <w:b/>
          <w:sz w:val="22"/>
          <w:szCs w:val="22"/>
        </w:rPr>
        <w:tab/>
      </w:r>
      <w:r w:rsidRPr="006D089E">
        <w:rPr>
          <w:b/>
          <w:sz w:val="22"/>
          <w:szCs w:val="22"/>
        </w:rPr>
        <w:tab/>
      </w:r>
      <w:r w:rsidRPr="006D089E">
        <w:rPr>
          <w:b/>
          <w:sz w:val="22"/>
          <w:szCs w:val="22"/>
        </w:rPr>
        <w:tab/>
      </w:r>
      <w:r w:rsidRPr="006D089E">
        <w:rPr>
          <w:b/>
          <w:sz w:val="22"/>
          <w:szCs w:val="22"/>
        </w:rPr>
        <w:tab/>
      </w:r>
      <w:r w:rsidRPr="006D089E">
        <w:rPr>
          <w:b/>
          <w:sz w:val="22"/>
          <w:szCs w:val="22"/>
        </w:rPr>
        <w:tab/>
      </w:r>
      <w:r w:rsidRPr="006D089E">
        <w:rPr>
          <w:b/>
          <w:sz w:val="22"/>
          <w:szCs w:val="22"/>
        </w:rPr>
        <w:tab/>
      </w:r>
    </w:p>
    <w:p w:rsidR="00FF2B47" w:rsidRPr="006D089E" w:rsidRDefault="00FF2B47" w:rsidP="00FF2B47">
      <w:pPr>
        <w:ind w:right="276"/>
        <w:jc w:val="both"/>
        <w:rPr>
          <w:sz w:val="22"/>
          <w:szCs w:val="22"/>
        </w:rPr>
      </w:pPr>
      <w:r w:rsidRPr="006D089E">
        <w:rPr>
          <w:sz w:val="22"/>
          <w:szCs w:val="22"/>
        </w:rPr>
        <w:t>KLASA: 550-01/16-01/18</w:t>
      </w:r>
    </w:p>
    <w:p w:rsidR="00FF2B47" w:rsidRPr="006D089E" w:rsidRDefault="00FF2B47" w:rsidP="00FF2B47">
      <w:pPr>
        <w:ind w:right="276"/>
        <w:jc w:val="both"/>
        <w:rPr>
          <w:sz w:val="22"/>
          <w:szCs w:val="22"/>
        </w:rPr>
      </w:pPr>
      <w:r w:rsidRPr="006D089E">
        <w:rPr>
          <w:sz w:val="22"/>
          <w:szCs w:val="22"/>
        </w:rPr>
        <w:t>URBROJ: 2197/04-01-17-4</w:t>
      </w:r>
    </w:p>
    <w:p w:rsidR="00FF2B47" w:rsidRPr="006D089E" w:rsidRDefault="00FF2B47" w:rsidP="00FF2B47">
      <w:pPr>
        <w:pStyle w:val="Tijeloteksta"/>
        <w:rPr>
          <w:sz w:val="22"/>
          <w:szCs w:val="22"/>
        </w:rPr>
      </w:pPr>
      <w:r w:rsidRPr="006D089E">
        <w:rPr>
          <w:sz w:val="22"/>
          <w:szCs w:val="22"/>
        </w:rPr>
        <w:t xml:space="preserve">Sveti Križ Začretje, </w:t>
      </w:r>
      <w:r>
        <w:rPr>
          <w:sz w:val="22"/>
          <w:szCs w:val="22"/>
        </w:rPr>
        <w:t>_______</w:t>
      </w:r>
      <w:r w:rsidRPr="006D089E">
        <w:rPr>
          <w:sz w:val="22"/>
          <w:szCs w:val="22"/>
        </w:rPr>
        <w:t>.</w:t>
      </w:r>
    </w:p>
    <w:p w:rsidR="00FF2B47" w:rsidRPr="006D089E" w:rsidRDefault="00FF2B47" w:rsidP="00FF2B47">
      <w:pPr>
        <w:rPr>
          <w:sz w:val="22"/>
          <w:szCs w:val="22"/>
          <w:lang w:val="hr-HR"/>
        </w:rPr>
      </w:pPr>
    </w:p>
    <w:p w:rsidR="00FF2B47" w:rsidRPr="006D089E" w:rsidRDefault="00FF2B47" w:rsidP="00FF2B47">
      <w:pPr>
        <w:ind w:firstLine="708"/>
        <w:jc w:val="both"/>
        <w:rPr>
          <w:sz w:val="22"/>
          <w:szCs w:val="22"/>
          <w:lang w:val="hr-HR"/>
        </w:rPr>
      </w:pPr>
      <w:r w:rsidRPr="006D089E">
        <w:rPr>
          <w:sz w:val="22"/>
          <w:szCs w:val="22"/>
          <w:lang w:val="hr-HR"/>
        </w:rPr>
        <w:t>Na temelju  članka 117. Zakona o socijalnoj  skrbi  (NN 157/13, 152/14, 99/15, 52/16, 16/17) i članka 3. Odluke o socijalnoj skrbi (Službeni glasnik Krapinsko-zagorske županije 19/2015)</w:t>
      </w:r>
      <w:r w:rsidRPr="006D089E">
        <w:rPr>
          <w:color w:val="FF0000"/>
          <w:sz w:val="22"/>
          <w:szCs w:val="22"/>
          <w:lang w:val="hr-HR"/>
        </w:rPr>
        <w:t xml:space="preserve"> </w:t>
      </w:r>
      <w:r w:rsidRPr="006D089E">
        <w:rPr>
          <w:sz w:val="22"/>
          <w:szCs w:val="22"/>
          <w:lang w:val="hr-HR"/>
        </w:rPr>
        <w:t xml:space="preserve">Općinsko vijeće Sveti Križ Začretje na   </w:t>
      </w:r>
      <w:r>
        <w:rPr>
          <w:sz w:val="22"/>
          <w:szCs w:val="22"/>
          <w:lang w:val="hr-HR"/>
        </w:rPr>
        <w:t>____</w:t>
      </w:r>
      <w:r w:rsidRPr="006D089E">
        <w:rPr>
          <w:sz w:val="22"/>
          <w:szCs w:val="22"/>
          <w:lang w:val="hr-HR"/>
        </w:rPr>
        <w:t>. sjednici održanoj</w:t>
      </w:r>
      <w:r>
        <w:rPr>
          <w:sz w:val="22"/>
          <w:szCs w:val="22"/>
          <w:lang w:val="hr-HR"/>
        </w:rPr>
        <w:t xml:space="preserve"> _______</w:t>
      </w:r>
      <w:r w:rsidRPr="006D089E">
        <w:rPr>
          <w:sz w:val="22"/>
          <w:szCs w:val="22"/>
          <w:lang w:val="hr-HR"/>
        </w:rPr>
        <w:t>.   godine  donijelo je:</w:t>
      </w:r>
    </w:p>
    <w:p w:rsidR="00FF2B47" w:rsidRPr="006D089E" w:rsidRDefault="00FF2B47" w:rsidP="00FF2B47">
      <w:pPr>
        <w:jc w:val="center"/>
        <w:rPr>
          <w:color w:val="3366FF"/>
          <w:sz w:val="22"/>
          <w:szCs w:val="22"/>
          <w:lang w:val="hr-HR"/>
        </w:rPr>
      </w:pPr>
    </w:p>
    <w:p w:rsidR="00FF2B47" w:rsidRPr="006D089E" w:rsidRDefault="00FF2B47" w:rsidP="00FF2B47">
      <w:pPr>
        <w:numPr>
          <w:ilvl w:val="0"/>
          <w:numId w:val="22"/>
        </w:numPr>
        <w:jc w:val="center"/>
        <w:rPr>
          <w:b/>
          <w:sz w:val="22"/>
          <w:szCs w:val="22"/>
          <w:lang w:val="hr-HR"/>
        </w:rPr>
      </w:pPr>
      <w:r w:rsidRPr="006D089E">
        <w:rPr>
          <w:b/>
          <w:sz w:val="22"/>
          <w:szCs w:val="22"/>
          <w:lang w:val="hr-HR"/>
        </w:rPr>
        <w:t>IZMJENU SOCIJALNOG PROGRAMA</w:t>
      </w:r>
    </w:p>
    <w:p w:rsidR="00FF2B47" w:rsidRPr="006D089E" w:rsidRDefault="00FF2B47" w:rsidP="00FF2B47">
      <w:pPr>
        <w:ind w:hanging="2820"/>
        <w:jc w:val="center"/>
        <w:rPr>
          <w:b/>
          <w:sz w:val="22"/>
          <w:szCs w:val="22"/>
          <w:lang w:val="hr-HR"/>
        </w:rPr>
      </w:pPr>
      <w:r w:rsidRPr="006D089E">
        <w:rPr>
          <w:b/>
          <w:sz w:val="22"/>
          <w:szCs w:val="22"/>
          <w:lang w:val="hr-HR"/>
        </w:rPr>
        <w:t xml:space="preserve">                                                     OPĆINE SVETI KRIŽ ZAČRETJE ZA 2017. GODINU</w:t>
      </w:r>
    </w:p>
    <w:p w:rsidR="00FF2B47" w:rsidRPr="006D089E" w:rsidRDefault="00FF2B47" w:rsidP="00FF2B47">
      <w:pPr>
        <w:jc w:val="center"/>
        <w:rPr>
          <w:b/>
          <w:sz w:val="22"/>
          <w:szCs w:val="22"/>
          <w:lang w:val="hr-HR"/>
        </w:rPr>
      </w:pPr>
    </w:p>
    <w:p w:rsidR="00FF2B47" w:rsidRPr="006D089E" w:rsidRDefault="00FF2B47" w:rsidP="00FF2B47">
      <w:pPr>
        <w:jc w:val="center"/>
        <w:rPr>
          <w:b/>
          <w:sz w:val="22"/>
          <w:szCs w:val="22"/>
          <w:lang w:val="hr-HR"/>
        </w:rPr>
      </w:pPr>
      <w:r w:rsidRPr="006D089E">
        <w:rPr>
          <w:b/>
          <w:sz w:val="22"/>
          <w:szCs w:val="22"/>
          <w:lang w:val="hr-HR"/>
        </w:rPr>
        <w:t>I.</w:t>
      </w:r>
    </w:p>
    <w:p w:rsidR="00FF2B47" w:rsidRPr="006D089E" w:rsidRDefault="00FF2B47" w:rsidP="00FF2B47">
      <w:pPr>
        <w:jc w:val="both"/>
        <w:rPr>
          <w:sz w:val="22"/>
          <w:szCs w:val="22"/>
          <w:lang w:val="hr-HR"/>
        </w:rPr>
      </w:pPr>
      <w:r w:rsidRPr="006D089E">
        <w:rPr>
          <w:sz w:val="22"/>
          <w:szCs w:val="22"/>
          <w:lang w:val="hr-HR"/>
        </w:rPr>
        <w:tab/>
        <w:t>U Socijalnom programu Općine Sveti Križ Začretje KLASA: 550-01/16-01/18, URBROJ: 2197/04-01-16-2 kojeg je donijelo Općinsko vijeće Sveti Križ Začretje na 26. sjednici održanoj 13.12.2016. godine, te 1. izmjeni Socijalnog programa KLASA: 550-01/16-01/18, URROJ; 2197/04-01-17-4 kojeg je donijelo Općinsko vijeće Sveti Križ Začretje na   3. sjednici održanoj 11.09.2017.   godine točka II. mijenja se i glasi:</w:t>
      </w:r>
    </w:p>
    <w:p w:rsidR="00FF2B47" w:rsidRPr="006D089E" w:rsidRDefault="00FF2B47" w:rsidP="00FF2B47">
      <w:pPr>
        <w:rPr>
          <w:sz w:val="22"/>
          <w:szCs w:val="22"/>
          <w:lang w:val="hr-HR"/>
        </w:rPr>
      </w:pPr>
    </w:p>
    <w:p w:rsidR="00FF2B47" w:rsidRPr="006D089E" w:rsidRDefault="00FF2B47" w:rsidP="00FF2B47">
      <w:pPr>
        <w:rPr>
          <w:sz w:val="22"/>
          <w:szCs w:val="22"/>
          <w:lang w:val="hr-HR"/>
        </w:rPr>
      </w:pPr>
      <w:r w:rsidRPr="006D089E">
        <w:rPr>
          <w:sz w:val="22"/>
          <w:szCs w:val="22"/>
          <w:lang w:val="hr-HR"/>
        </w:rPr>
        <w:t xml:space="preserve">Financijska sredstva za financiranje programa: Socijalna odgovornost u društvu  utvrđena su u Proračunu Općine Sveti Križ Začretje za 2017. godinu u ukupnom iznosu od </w:t>
      </w:r>
      <w:r w:rsidRPr="006D089E">
        <w:rPr>
          <w:b/>
          <w:sz w:val="22"/>
          <w:szCs w:val="22"/>
          <w:lang w:val="hr-HR"/>
        </w:rPr>
        <w:t>25</w:t>
      </w:r>
      <w:r>
        <w:rPr>
          <w:b/>
          <w:sz w:val="22"/>
          <w:szCs w:val="22"/>
          <w:lang w:val="hr-HR"/>
        </w:rPr>
        <w:t>5</w:t>
      </w:r>
      <w:r w:rsidRPr="006D089E">
        <w:rPr>
          <w:b/>
          <w:sz w:val="22"/>
          <w:szCs w:val="22"/>
          <w:lang w:val="hr-HR"/>
        </w:rPr>
        <w:t>.</w:t>
      </w:r>
      <w:r>
        <w:rPr>
          <w:b/>
          <w:sz w:val="22"/>
          <w:szCs w:val="22"/>
          <w:lang w:val="hr-HR"/>
        </w:rPr>
        <w:t>2</w:t>
      </w:r>
      <w:r w:rsidRPr="006D089E">
        <w:rPr>
          <w:b/>
          <w:sz w:val="22"/>
          <w:szCs w:val="22"/>
          <w:lang w:val="hr-HR"/>
        </w:rPr>
        <w:t xml:space="preserve">00,00 kn, </w:t>
      </w:r>
      <w:r w:rsidRPr="006D089E">
        <w:rPr>
          <w:sz w:val="22"/>
          <w:szCs w:val="22"/>
          <w:lang w:val="hr-HR"/>
        </w:rPr>
        <w:t xml:space="preserve">a raspoređuju se kako slijedi:      </w:t>
      </w:r>
    </w:p>
    <w:p w:rsidR="00FF2B47" w:rsidRPr="006D089E" w:rsidRDefault="00FF2B47" w:rsidP="00FF2B47">
      <w:pPr>
        <w:jc w:val="center"/>
        <w:rPr>
          <w:b/>
          <w:sz w:val="22"/>
          <w:szCs w:val="22"/>
          <w:lang w:val="hr-HR"/>
        </w:rPr>
      </w:pPr>
    </w:p>
    <w:p w:rsidR="00FF2B47" w:rsidRPr="006D089E" w:rsidRDefault="00FF2B47" w:rsidP="00FF2B47">
      <w:pPr>
        <w:rPr>
          <w:b/>
          <w:sz w:val="22"/>
          <w:szCs w:val="22"/>
          <w:lang w:val="hr-HR"/>
        </w:rPr>
      </w:pPr>
      <w:r w:rsidRPr="006D089E">
        <w:rPr>
          <w:b/>
          <w:sz w:val="22"/>
          <w:szCs w:val="22"/>
          <w:lang w:val="hr-HR"/>
        </w:rPr>
        <w:t xml:space="preserve">AKTIVNOST: </w:t>
      </w:r>
      <w:r w:rsidRPr="006D089E">
        <w:rPr>
          <w:b/>
          <w:sz w:val="22"/>
          <w:szCs w:val="22"/>
          <w:lang w:val="hr-HR"/>
        </w:rPr>
        <w:tab/>
      </w:r>
      <w:r w:rsidRPr="006D089E">
        <w:rPr>
          <w:b/>
          <w:sz w:val="22"/>
          <w:szCs w:val="22"/>
          <w:lang w:val="hr-HR"/>
        </w:rPr>
        <w:tab/>
      </w:r>
      <w:r w:rsidRPr="006D089E">
        <w:rPr>
          <w:b/>
          <w:sz w:val="22"/>
          <w:szCs w:val="22"/>
          <w:lang w:val="hr-HR"/>
        </w:rPr>
        <w:tab/>
      </w:r>
      <w:r w:rsidRPr="006D089E">
        <w:rPr>
          <w:b/>
          <w:sz w:val="22"/>
          <w:szCs w:val="22"/>
          <w:lang w:val="hr-HR"/>
        </w:rPr>
        <w:tab/>
      </w:r>
      <w:r w:rsidRPr="006D089E">
        <w:rPr>
          <w:b/>
          <w:sz w:val="22"/>
          <w:szCs w:val="22"/>
          <w:lang w:val="hr-HR"/>
        </w:rPr>
        <w:tab/>
      </w:r>
      <w:r w:rsidRPr="006D089E">
        <w:rPr>
          <w:b/>
          <w:sz w:val="22"/>
          <w:szCs w:val="22"/>
          <w:lang w:val="hr-HR"/>
        </w:rPr>
        <w:tab/>
      </w:r>
      <w:r w:rsidRPr="006D089E">
        <w:rPr>
          <w:b/>
          <w:sz w:val="22"/>
          <w:szCs w:val="22"/>
          <w:lang w:val="hr-HR"/>
        </w:rPr>
        <w:tab/>
      </w:r>
      <w:r w:rsidRPr="006D089E">
        <w:rPr>
          <w:b/>
          <w:sz w:val="22"/>
          <w:szCs w:val="22"/>
          <w:lang w:val="hr-HR"/>
        </w:rPr>
        <w:tab/>
      </w:r>
      <w:r w:rsidRPr="006D089E">
        <w:rPr>
          <w:b/>
          <w:sz w:val="22"/>
          <w:szCs w:val="22"/>
          <w:lang w:val="hr-HR"/>
        </w:rPr>
        <w:tab/>
        <w:t xml:space="preserve">  PLAN</w:t>
      </w:r>
    </w:p>
    <w:p w:rsidR="00FF2B47" w:rsidRPr="006D089E" w:rsidRDefault="00FF2B47" w:rsidP="00FF2B47">
      <w:pPr>
        <w:rPr>
          <w:b/>
          <w:sz w:val="22"/>
          <w:szCs w:val="22"/>
          <w:lang w:val="hr-HR"/>
        </w:rPr>
      </w:pPr>
      <w:r w:rsidRPr="006D089E">
        <w:rPr>
          <w:b/>
          <w:sz w:val="22"/>
          <w:szCs w:val="22"/>
          <w:lang w:val="hr-HR"/>
        </w:rPr>
        <w:t>POMOĆI SOCIJALNO UGROŽENIM GRAĐANIMA</w:t>
      </w:r>
    </w:p>
    <w:p w:rsidR="00FF2B47" w:rsidRPr="006D089E" w:rsidRDefault="00FF2B47" w:rsidP="00FF2B47">
      <w:pPr>
        <w:tabs>
          <w:tab w:val="right" w:pos="5940"/>
          <w:tab w:val="right" w:pos="7020"/>
          <w:tab w:val="right" w:pos="8640"/>
        </w:tabs>
        <w:ind w:left="720" w:right="-468"/>
        <w:rPr>
          <w:sz w:val="22"/>
          <w:szCs w:val="22"/>
          <w:lang w:val="hr-HR"/>
        </w:rPr>
      </w:pPr>
      <w:r w:rsidRPr="006D089E">
        <w:rPr>
          <w:sz w:val="22"/>
          <w:szCs w:val="22"/>
          <w:lang w:val="hr-HR"/>
        </w:rPr>
        <w:t>Prijevoz umrlih osoba</w:t>
      </w:r>
      <w:r w:rsidRPr="006D089E">
        <w:rPr>
          <w:sz w:val="22"/>
          <w:szCs w:val="22"/>
          <w:lang w:val="hr-HR"/>
        </w:rPr>
        <w:tab/>
      </w:r>
      <w:r w:rsidRPr="006D089E">
        <w:rPr>
          <w:sz w:val="22"/>
          <w:szCs w:val="22"/>
          <w:lang w:val="hr-HR"/>
        </w:rPr>
        <w:tab/>
      </w:r>
      <w:r w:rsidRPr="006D089E">
        <w:rPr>
          <w:sz w:val="22"/>
          <w:szCs w:val="22"/>
          <w:lang w:val="hr-HR"/>
        </w:rPr>
        <w:tab/>
        <w:t>2.200,00</w:t>
      </w:r>
    </w:p>
    <w:p w:rsidR="00FF2B47" w:rsidRPr="006D089E" w:rsidRDefault="00FF2B47" w:rsidP="00FF2B47">
      <w:pPr>
        <w:tabs>
          <w:tab w:val="right" w:pos="5940"/>
          <w:tab w:val="right" w:pos="7020"/>
          <w:tab w:val="right" w:pos="8640"/>
        </w:tabs>
        <w:ind w:left="720" w:right="-468"/>
        <w:rPr>
          <w:sz w:val="22"/>
          <w:szCs w:val="22"/>
          <w:lang w:val="hr-HR"/>
        </w:rPr>
      </w:pPr>
      <w:r w:rsidRPr="006D089E">
        <w:rPr>
          <w:sz w:val="22"/>
          <w:szCs w:val="22"/>
          <w:lang w:val="hr-HR"/>
        </w:rPr>
        <w:t>Pomoć u novcu obiteljima i kućanstvima</w:t>
      </w:r>
      <w:r w:rsidRPr="006D089E">
        <w:rPr>
          <w:sz w:val="22"/>
          <w:szCs w:val="22"/>
          <w:lang w:val="hr-HR"/>
        </w:rPr>
        <w:tab/>
      </w:r>
      <w:r w:rsidRPr="006D089E">
        <w:rPr>
          <w:sz w:val="22"/>
          <w:szCs w:val="22"/>
          <w:lang w:val="hr-HR"/>
        </w:rPr>
        <w:tab/>
      </w:r>
      <w:r w:rsidRPr="006D089E">
        <w:rPr>
          <w:sz w:val="22"/>
          <w:szCs w:val="22"/>
          <w:lang w:val="hr-HR"/>
        </w:rPr>
        <w:tab/>
        <w:t>100.000,00</w:t>
      </w:r>
    </w:p>
    <w:p w:rsidR="00FF2B47" w:rsidRPr="006D089E" w:rsidRDefault="00FF2B47" w:rsidP="00FF2B47">
      <w:pPr>
        <w:tabs>
          <w:tab w:val="right" w:pos="5940"/>
          <w:tab w:val="right" w:pos="7020"/>
          <w:tab w:val="right" w:pos="8640"/>
        </w:tabs>
        <w:ind w:left="720" w:right="-468"/>
        <w:rPr>
          <w:sz w:val="22"/>
          <w:szCs w:val="22"/>
          <w:lang w:val="hr-HR"/>
        </w:rPr>
      </w:pPr>
      <w:r w:rsidRPr="006D089E">
        <w:rPr>
          <w:sz w:val="22"/>
          <w:szCs w:val="22"/>
          <w:lang w:val="hr-HR"/>
        </w:rPr>
        <w:t>Pomoć u naravi (ogrijev, režije, prehrana)</w:t>
      </w:r>
      <w:r w:rsidRPr="006D089E">
        <w:rPr>
          <w:sz w:val="22"/>
          <w:szCs w:val="22"/>
          <w:lang w:val="hr-HR"/>
        </w:rPr>
        <w:tab/>
      </w:r>
      <w:r w:rsidRPr="006D089E">
        <w:rPr>
          <w:sz w:val="22"/>
          <w:szCs w:val="22"/>
          <w:lang w:val="hr-HR"/>
        </w:rPr>
        <w:tab/>
      </w:r>
      <w:r w:rsidRPr="006D089E">
        <w:rPr>
          <w:sz w:val="22"/>
          <w:szCs w:val="22"/>
          <w:lang w:val="hr-HR"/>
        </w:rPr>
        <w:tab/>
        <w:t>70.000,00</w:t>
      </w:r>
    </w:p>
    <w:p w:rsidR="00FF2B47" w:rsidRPr="006D089E" w:rsidRDefault="00FF2B47" w:rsidP="00FF2B47">
      <w:pPr>
        <w:tabs>
          <w:tab w:val="right" w:pos="5940"/>
          <w:tab w:val="right" w:pos="7020"/>
          <w:tab w:val="right" w:pos="8640"/>
        </w:tabs>
        <w:ind w:left="720" w:right="-468"/>
        <w:rPr>
          <w:sz w:val="22"/>
          <w:szCs w:val="22"/>
          <w:u w:val="single"/>
          <w:lang w:val="hr-HR"/>
        </w:rPr>
      </w:pPr>
      <w:r w:rsidRPr="006D089E">
        <w:rPr>
          <w:sz w:val="22"/>
          <w:szCs w:val="22"/>
          <w:u w:val="single"/>
          <w:lang w:val="hr-HR"/>
        </w:rPr>
        <w:t>Humanitarne pomoći</w:t>
      </w:r>
      <w:r w:rsidRPr="006D089E">
        <w:rPr>
          <w:sz w:val="22"/>
          <w:szCs w:val="22"/>
          <w:u w:val="single"/>
          <w:lang w:val="hr-HR"/>
        </w:rPr>
        <w:tab/>
      </w:r>
      <w:r w:rsidRPr="006D089E">
        <w:rPr>
          <w:sz w:val="22"/>
          <w:szCs w:val="22"/>
          <w:u w:val="single"/>
          <w:lang w:val="hr-HR"/>
        </w:rPr>
        <w:tab/>
      </w:r>
      <w:r w:rsidRPr="006D089E">
        <w:rPr>
          <w:sz w:val="22"/>
          <w:szCs w:val="22"/>
          <w:u w:val="single"/>
          <w:lang w:val="hr-HR"/>
        </w:rPr>
        <w:tab/>
        <w:t>6.000,00</w:t>
      </w:r>
    </w:p>
    <w:p w:rsidR="00FF2B47" w:rsidRPr="006D089E" w:rsidRDefault="00FF2B47" w:rsidP="00FF2B47">
      <w:pPr>
        <w:tabs>
          <w:tab w:val="right" w:pos="5954"/>
          <w:tab w:val="right" w:pos="7088"/>
          <w:tab w:val="right" w:pos="8647"/>
        </w:tabs>
        <w:rPr>
          <w:b/>
          <w:sz w:val="22"/>
          <w:szCs w:val="22"/>
          <w:lang w:val="hr-HR"/>
        </w:rPr>
      </w:pPr>
      <w:r w:rsidRPr="006D089E">
        <w:rPr>
          <w:b/>
          <w:sz w:val="22"/>
          <w:szCs w:val="22"/>
          <w:lang w:val="hr-HR"/>
        </w:rPr>
        <w:t xml:space="preserve">             Ukupno </w:t>
      </w:r>
      <w:r w:rsidRPr="006D089E">
        <w:rPr>
          <w:b/>
          <w:sz w:val="22"/>
          <w:szCs w:val="22"/>
          <w:lang w:val="hr-HR"/>
        </w:rPr>
        <w:tab/>
      </w:r>
      <w:r w:rsidRPr="006D089E">
        <w:rPr>
          <w:b/>
          <w:sz w:val="22"/>
          <w:szCs w:val="22"/>
          <w:lang w:val="hr-HR"/>
        </w:rPr>
        <w:tab/>
      </w:r>
      <w:r w:rsidRPr="006D089E">
        <w:rPr>
          <w:b/>
          <w:sz w:val="22"/>
          <w:szCs w:val="22"/>
          <w:lang w:val="hr-HR"/>
        </w:rPr>
        <w:tab/>
        <w:t>1</w:t>
      </w:r>
      <w:r>
        <w:rPr>
          <w:b/>
          <w:sz w:val="22"/>
          <w:szCs w:val="22"/>
          <w:lang w:val="hr-HR"/>
        </w:rPr>
        <w:t>78</w:t>
      </w:r>
      <w:r w:rsidRPr="006D089E">
        <w:rPr>
          <w:b/>
          <w:sz w:val="22"/>
          <w:szCs w:val="22"/>
          <w:lang w:val="hr-HR"/>
        </w:rPr>
        <w:t>.</w:t>
      </w:r>
      <w:r>
        <w:rPr>
          <w:b/>
          <w:sz w:val="22"/>
          <w:szCs w:val="22"/>
          <w:lang w:val="hr-HR"/>
        </w:rPr>
        <w:t>2</w:t>
      </w:r>
      <w:r w:rsidRPr="006D089E">
        <w:rPr>
          <w:b/>
          <w:sz w:val="22"/>
          <w:szCs w:val="22"/>
          <w:lang w:val="hr-HR"/>
        </w:rPr>
        <w:t>00,00</w:t>
      </w:r>
    </w:p>
    <w:p w:rsidR="00FF2B47" w:rsidRPr="006D089E" w:rsidRDefault="00FF2B47" w:rsidP="00FF2B47">
      <w:pPr>
        <w:rPr>
          <w:b/>
          <w:sz w:val="22"/>
          <w:szCs w:val="22"/>
          <w:lang w:val="hr-HR"/>
        </w:rPr>
      </w:pPr>
    </w:p>
    <w:p w:rsidR="00FF2B47" w:rsidRPr="006D089E" w:rsidRDefault="00FF2B47" w:rsidP="00FF2B47">
      <w:pPr>
        <w:jc w:val="both"/>
        <w:rPr>
          <w:sz w:val="22"/>
          <w:szCs w:val="22"/>
          <w:lang w:val="hr-HR"/>
        </w:rPr>
      </w:pPr>
      <w:r w:rsidRPr="006D089E">
        <w:rPr>
          <w:sz w:val="22"/>
          <w:szCs w:val="22"/>
          <w:lang w:val="hr-HR"/>
        </w:rPr>
        <w:t xml:space="preserve">           U skladu sa odredbama Odluke o socijalnoj skrbi, Općinski načelnik odobravati će sredstva iz točke II. pojedinačnim korisnicima.</w:t>
      </w:r>
      <w:r w:rsidRPr="006D089E">
        <w:rPr>
          <w:sz w:val="22"/>
          <w:szCs w:val="22"/>
          <w:lang w:val="hr-HR"/>
        </w:rPr>
        <w:tab/>
      </w:r>
    </w:p>
    <w:p w:rsidR="00FF2B47" w:rsidRPr="006D089E" w:rsidRDefault="00FF2B47" w:rsidP="00FF2B47">
      <w:pPr>
        <w:jc w:val="both"/>
        <w:rPr>
          <w:sz w:val="22"/>
          <w:szCs w:val="22"/>
          <w:lang w:val="hr-HR"/>
        </w:rPr>
      </w:pPr>
    </w:p>
    <w:p w:rsidR="00FF2B47" w:rsidRPr="006D089E" w:rsidRDefault="00FF2B47" w:rsidP="00FF2B47">
      <w:pPr>
        <w:rPr>
          <w:sz w:val="22"/>
          <w:szCs w:val="22"/>
          <w:lang w:val="hr-HR"/>
        </w:rPr>
      </w:pPr>
      <w:r w:rsidRPr="006D089E">
        <w:rPr>
          <w:sz w:val="22"/>
          <w:szCs w:val="22"/>
          <w:lang w:val="hr-HR"/>
        </w:rPr>
        <w:t>Točka III. mijenja se i glasi:</w:t>
      </w:r>
    </w:p>
    <w:p w:rsidR="00FF2B47" w:rsidRPr="006D089E" w:rsidRDefault="00FF2B47" w:rsidP="00FF2B47">
      <w:pPr>
        <w:rPr>
          <w:b/>
          <w:sz w:val="22"/>
          <w:szCs w:val="22"/>
          <w:lang w:val="hr-HR"/>
        </w:rPr>
      </w:pPr>
    </w:p>
    <w:p w:rsidR="00FF2B47" w:rsidRPr="006D089E" w:rsidRDefault="00FF2B47" w:rsidP="00FF2B47">
      <w:pPr>
        <w:rPr>
          <w:b/>
          <w:sz w:val="22"/>
          <w:szCs w:val="22"/>
          <w:lang w:val="hr-HR"/>
        </w:rPr>
      </w:pPr>
      <w:r w:rsidRPr="006D089E">
        <w:rPr>
          <w:b/>
          <w:sz w:val="22"/>
          <w:szCs w:val="22"/>
          <w:lang w:val="hr-HR"/>
        </w:rPr>
        <w:t>AKTIVNOST:</w:t>
      </w:r>
    </w:p>
    <w:p w:rsidR="00FF2B47" w:rsidRPr="006D089E" w:rsidRDefault="00FF2B47" w:rsidP="00FF2B47">
      <w:pPr>
        <w:rPr>
          <w:b/>
          <w:sz w:val="22"/>
          <w:szCs w:val="22"/>
          <w:lang w:val="hr-HR"/>
        </w:rPr>
      </w:pPr>
      <w:r w:rsidRPr="006D089E">
        <w:rPr>
          <w:b/>
          <w:sz w:val="22"/>
          <w:szCs w:val="22"/>
          <w:lang w:val="hr-HR"/>
        </w:rPr>
        <w:t>HUMANITARNA SKRB KROZ UDRUGE GRAĐANA</w:t>
      </w:r>
    </w:p>
    <w:p w:rsidR="00FF2B47" w:rsidRPr="006D089E" w:rsidRDefault="00FF2B47" w:rsidP="00FF2B47">
      <w:pPr>
        <w:rPr>
          <w:sz w:val="22"/>
          <w:szCs w:val="22"/>
          <w:lang w:val="hr-HR"/>
        </w:rPr>
      </w:pPr>
      <w:r w:rsidRPr="006D089E">
        <w:rPr>
          <w:b/>
          <w:sz w:val="22"/>
          <w:szCs w:val="22"/>
          <w:lang w:val="hr-HR"/>
        </w:rPr>
        <w:tab/>
      </w:r>
      <w:r w:rsidRPr="006D089E">
        <w:rPr>
          <w:sz w:val="22"/>
          <w:szCs w:val="22"/>
          <w:lang w:val="hr-HR"/>
        </w:rPr>
        <w:t>Sredstva za Crveni križ</w:t>
      </w:r>
      <w:r w:rsidRPr="006D089E">
        <w:rPr>
          <w:sz w:val="22"/>
          <w:szCs w:val="22"/>
          <w:lang w:val="hr-HR"/>
        </w:rPr>
        <w:tab/>
      </w:r>
      <w:r w:rsidRPr="006D089E">
        <w:rPr>
          <w:sz w:val="22"/>
          <w:szCs w:val="22"/>
          <w:lang w:val="hr-HR"/>
        </w:rPr>
        <w:tab/>
      </w:r>
      <w:r w:rsidRPr="006D089E">
        <w:rPr>
          <w:sz w:val="22"/>
          <w:szCs w:val="22"/>
          <w:lang w:val="hr-HR"/>
        </w:rPr>
        <w:tab/>
      </w:r>
      <w:r w:rsidRPr="006D089E">
        <w:rPr>
          <w:sz w:val="22"/>
          <w:szCs w:val="22"/>
          <w:lang w:val="hr-HR"/>
        </w:rPr>
        <w:tab/>
      </w:r>
      <w:r w:rsidRPr="006D089E">
        <w:rPr>
          <w:sz w:val="22"/>
          <w:szCs w:val="22"/>
          <w:lang w:val="hr-HR"/>
        </w:rPr>
        <w:tab/>
      </w:r>
      <w:r w:rsidRPr="006D089E">
        <w:rPr>
          <w:sz w:val="22"/>
          <w:szCs w:val="22"/>
          <w:lang w:val="hr-HR"/>
        </w:rPr>
        <w:tab/>
      </w:r>
      <w:r w:rsidRPr="006D089E">
        <w:rPr>
          <w:sz w:val="22"/>
          <w:szCs w:val="22"/>
          <w:lang w:val="hr-HR"/>
        </w:rPr>
        <w:tab/>
      </w:r>
      <w:r w:rsidRPr="006D089E">
        <w:rPr>
          <w:sz w:val="22"/>
          <w:szCs w:val="22"/>
          <w:lang w:val="hr-HR"/>
        </w:rPr>
        <w:tab/>
        <w:t>49.000,00</w:t>
      </w:r>
    </w:p>
    <w:p w:rsidR="00FF2B47" w:rsidRPr="006D089E" w:rsidRDefault="00FF2B47" w:rsidP="00FF2B47">
      <w:pPr>
        <w:rPr>
          <w:sz w:val="22"/>
          <w:szCs w:val="22"/>
          <w:lang w:val="hr-HR"/>
        </w:rPr>
      </w:pPr>
      <w:r w:rsidRPr="006D089E">
        <w:rPr>
          <w:sz w:val="22"/>
          <w:szCs w:val="22"/>
          <w:lang w:val="hr-HR"/>
        </w:rPr>
        <w:tab/>
        <w:t>Sufinanciranje programa i projekata braniteljskih i ostalih nevladinih udruga</w:t>
      </w:r>
      <w:r w:rsidRPr="006D089E">
        <w:rPr>
          <w:sz w:val="22"/>
          <w:szCs w:val="22"/>
          <w:lang w:val="hr-HR"/>
        </w:rPr>
        <w:tab/>
        <w:t>20.000,00</w:t>
      </w:r>
    </w:p>
    <w:p w:rsidR="00FF2B47" w:rsidRPr="006D089E" w:rsidRDefault="00FF2B47" w:rsidP="00FF2B47">
      <w:pPr>
        <w:rPr>
          <w:sz w:val="22"/>
          <w:szCs w:val="22"/>
          <w:u w:val="single"/>
          <w:lang w:val="hr-HR"/>
        </w:rPr>
      </w:pPr>
      <w:r w:rsidRPr="006D089E">
        <w:rPr>
          <w:sz w:val="22"/>
          <w:szCs w:val="22"/>
          <w:lang w:val="hr-HR"/>
        </w:rPr>
        <w:tab/>
      </w:r>
      <w:r w:rsidRPr="006D089E">
        <w:rPr>
          <w:sz w:val="22"/>
          <w:szCs w:val="22"/>
          <w:u w:val="single"/>
          <w:lang w:val="hr-HR"/>
        </w:rPr>
        <w:t>Sufinanciranje programa i projekata udruga umirovljenika i civilnih invalida</w:t>
      </w:r>
      <w:r w:rsidRPr="006D089E">
        <w:rPr>
          <w:sz w:val="22"/>
          <w:szCs w:val="22"/>
          <w:u w:val="single"/>
          <w:lang w:val="hr-HR"/>
        </w:rPr>
        <w:tab/>
        <w:t xml:space="preserve">  8.000,00</w:t>
      </w:r>
    </w:p>
    <w:p w:rsidR="00FF2B47" w:rsidRPr="006D089E" w:rsidRDefault="00FF2B47" w:rsidP="00FF2B47">
      <w:pPr>
        <w:rPr>
          <w:b/>
          <w:sz w:val="22"/>
          <w:szCs w:val="22"/>
          <w:lang w:val="hr-HR"/>
        </w:rPr>
      </w:pPr>
      <w:r w:rsidRPr="006D089E">
        <w:rPr>
          <w:sz w:val="22"/>
          <w:szCs w:val="22"/>
          <w:lang w:val="hr-HR"/>
        </w:rPr>
        <w:tab/>
      </w:r>
      <w:r w:rsidRPr="006D089E">
        <w:rPr>
          <w:b/>
          <w:sz w:val="22"/>
          <w:szCs w:val="22"/>
          <w:lang w:val="hr-HR"/>
        </w:rPr>
        <w:t>Ukupno:</w:t>
      </w:r>
      <w:r w:rsidRPr="006D089E">
        <w:rPr>
          <w:b/>
          <w:sz w:val="22"/>
          <w:szCs w:val="22"/>
          <w:lang w:val="hr-HR"/>
        </w:rPr>
        <w:tab/>
      </w:r>
      <w:r w:rsidRPr="006D089E">
        <w:rPr>
          <w:b/>
          <w:sz w:val="22"/>
          <w:szCs w:val="22"/>
          <w:lang w:val="hr-HR"/>
        </w:rPr>
        <w:tab/>
      </w:r>
      <w:r w:rsidRPr="006D089E">
        <w:rPr>
          <w:b/>
          <w:sz w:val="22"/>
          <w:szCs w:val="22"/>
          <w:lang w:val="hr-HR"/>
        </w:rPr>
        <w:tab/>
      </w:r>
      <w:r w:rsidRPr="006D089E">
        <w:rPr>
          <w:b/>
          <w:sz w:val="22"/>
          <w:szCs w:val="22"/>
          <w:lang w:val="hr-HR"/>
        </w:rPr>
        <w:tab/>
      </w:r>
      <w:r w:rsidRPr="006D089E">
        <w:rPr>
          <w:b/>
          <w:sz w:val="22"/>
          <w:szCs w:val="22"/>
          <w:lang w:val="hr-HR"/>
        </w:rPr>
        <w:tab/>
      </w:r>
      <w:r w:rsidRPr="006D089E">
        <w:rPr>
          <w:b/>
          <w:sz w:val="22"/>
          <w:szCs w:val="22"/>
          <w:lang w:val="hr-HR"/>
        </w:rPr>
        <w:tab/>
      </w:r>
      <w:r w:rsidRPr="006D089E">
        <w:rPr>
          <w:b/>
          <w:sz w:val="22"/>
          <w:szCs w:val="22"/>
          <w:lang w:val="hr-HR"/>
        </w:rPr>
        <w:tab/>
      </w:r>
      <w:r w:rsidRPr="006D089E">
        <w:rPr>
          <w:b/>
          <w:sz w:val="22"/>
          <w:szCs w:val="22"/>
          <w:lang w:val="hr-HR"/>
        </w:rPr>
        <w:tab/>
        <w:t xml:space="preserve">             77.000,00</w:t>
      </w:r>
    </w:p>
    <w:p w:rsidR="00FF2B47" w:rsidRPr="006D089E" w:rsidRDefault="00FF2B47" w:rsidP="00FF2B47">
      <w:pPr>
        <w:jc w:val="center"/>
        <w:rPr>
          <w:sz w:val="22"/>
          <w:szCs w:val="22"/>
          <w:lang w:val="hr-HR"/>
        </w:rPr>
      </w:pPr>
    </w:p>
    <w:p w:rsidR="00FF2B47" w:rsidRPr="006D089E" w:rsidRDefault="00FF2B47" w:rsidP="00FF2B47">
      <w:pPr>
        <w:ind w:firstLine="708"/>
        <w:jc w:val="both"/>
        <w:rPr>
          <w:sz w:val="22"/>
          <w:szCs w:val="22"/>
          <w:lang w:val="hr-HR"/>
        </w:rPr>
      </w:pPr>
      <w:r w:rsidRPr="006D089E">
        <w:rPr>
          <w:sz w:val="22"/>
          <w:szCs w:val="22"/>
          <w:lang w:val="hr-HR"/>
        </w:rPr>
        <w:t>Sredstva za sufinanciranje programa i projekata braniteljskih i ostalnih nevladinih udruga te udruga umirovljenika i civilnih invalida dodjeljivati će se temeljem provedenog javnog natječaja, a sve u skladu sa propisima koji utvrđuju kriterije, mjerila, postupke financiranja i ugovaranja projekata koje provode udruge.</w:t>
      </w:r>
    </w:p>
    <w:p w:rsidR="00FF2B47" w:rsidRPr="006D089E" w:rsidRDefault="00FF2B47" w:rsidP="00FF2B47">
      <w:pPr>
        <w:jc w:val="center"/>
        <w:rPr>
          <w:b/>
          <w:sz w:val="22"/>
          <w:szCs w:val="22"/>
          <w:lang w:val="hr-HR"/>
        </w:rPr>
      </w:pPr>
      <w:r w:rsidRPr="006D089E">
        <w:rPr>
          <w:b/>
          <w:sz w:val="22"/>
          <w:szCs w:val="22"/>
          <w:lang w:val="hr-HR"/>
        </w:rPr>
        <w:t>II.</w:t>
      </w:r>
    </w:p>
    <w:p w:rsidR="00FF2B47" w:rsidRPr="006D089E" w:rsidRDefault="00FF2B47" w:rsidP="00FF2B47">
      <w:pPr>
        <w:rPr>
          <w:sz w:val="22"/>
          <w:szCs w:val="22"/>
          <w:lang w:val="hr-HR"/>
        </w:rPr>
      </w:pPr>
      <w:r w:rsidRPr="006D089E">
        <w:rPr>
          <w:sz w:val="22"/>
          <w:szCs w:val="22"/>
          <w:lang w:val="hr-HR"/>
        </w:rPr>
        <w:t xml:space="preserve">                Ova 1. izmjena  Programa stupa na snagu danom stupanja na snagu Odluke o 2. izmjeni Proračuna Općine Sveti Križ Začretje za 2017. godinu.</w:t>
      </w:r>
    </w:p>
    <w:p w:rsidR="00FF2B47" w:rsidRPr="006D089E" w:rsidRDefault="00FF2B47" w:rsidP="00FF2B47">
      <w:pPr>
        <w:tabs>
          <w:tab w:val="left" w:pos="-3060"/>
          <w:tab w:val="right" w:pos="5940"/>
          <w:tab w:val="right" w:pos="7230"/>
          <w:tab w:val="right" w:pos="8640"/>
        </w:tabs>
        <w:rPr>
          <w:b/>
          <w:sz w:val="22"/>
          <w:szCs w:val="22"/>
          <w:lang w:val="hr-HR"/>
        </w:rPr>
      </w:pPr>
      <w:r w:rsidRPr="006D089E">
        <w:rPr>
          <w:b/>
          <w:sz w:val="22"/>
          <w:szCs w:val="22"/>
          <w:lang w:val="hr-HR"/>
        </w:rPr>
        <w:tab/>
      </w:r>
    </w:p>
    <w:p w:rsidR="00FF2B47" w:rsidRPr="006D089E" w:rsidRDefault="00FF2B47" w:rsidP="00FF2B47">
      <w:pPr>
        <w:ind w:left="2160"/>
        <w:rPr>
          <w:sz w:val="22"/>
          <w:szCs w:val="22"/>
          <w:lang w:val="hr-HR"/>
        </w:rPr>
      </w:pPr>
      <w:r w:rsidRPr="006D089E">
        <w:rPr>
          <w:sz w:val="22"/>
          <w:szCs w:val="22"/>
          <w:lang w:val="hr-HR"/>
        </w:rPr>
        <w:tab/>
      </w:r>
      <w:r w:rsidRPr="006D089E">
        <w:rPr>
          <w:sz w:val="22"/>
          <w:szCs w:val="22"/>
          <w:lang w:val="hr-HR"/>
        </w:rPr>
        <w:tab/>
      </w:r>
      <w:r w:rsidRPr="006D089E">
        <w:rPr>
          <w:sz w:val="22"/>
          <w:szCs w:val="22"/>
          <w:lang w:val="hr-HR"/>
        </w:rPr>
        <w:tab/>
      </w:r>
      <w:r w:rsidRPr="006D089E">
        <w:rPr>
          <w:sz w:val="22"/>
          <w:szCs w:val="22"/>
          <w:lang w:val="hr-HR"/>
        </w:rPr>
        <w:tab/>
      </w:r>
      <w:r w:rsidRPr="006D089E">
        <w:rPr>
          <w:sz w:val="22"/>
          <w:szCs w:val="22"/>
          <w:lang w:val="hr-HR"/>
        </w:rPr>
        <w:tab/>
      </w:r>
      <w:r w:rsidRPr="006D089E">
        <w:rPr>
          <w:sz w:val="22"/>
          <w:szCs w:val="22"/>
          <w:lang w:val="hr-HR"/>
        </w:rPr>
        <w:tab/>
        <w:t xml:space="preserve">      PREDSJEDNIK</w:t>
      </w:r>
    </w:p>
    <w:p w:rsidR="00FF2B47" w:rsidRPr="006D089E" w:rsidRDefault="00FF2B47" w:rsidP="00FF2B47">
      <w:pPr>
        <w:ind w:left="2160"/>
        <w:rPr>
          <w:sz w:val="22"/>
          <w:szCs w:val="22"/>
          <w:lang w:val="hr-HR"/>
        </w:rPr>
      </w:pPr>
      <w:r w:rsidRPr="006D089E">
        <w:rPr>
          <w:sz w:val="22"/>
          <w:szCs w:val="22"/>
          <w:lang w:val="hr-HR"/>
        </w:rPr>
        <w:tab/>
      </w:r>
      <w:r w:rsidRPr="006D089E">
        <w:rPr>
          <w:sz w:val="22"/>
          <w:szCs w:val="22"/>
          <w:lang w:val="hr-HR"/>
        </w:rPr>
        <w:tab/>
      </w:r>
      <w:r w:rsidRPr="006D089E">
        <w:rPr>
          <w:sz w:val="22"/>
          <w:szCs w:val="22"/>
          <w:lang w:val="hr-HR"/>
        </w:rPr>
        <w:tab/>
      </w:r>
      <w:r w:rsidRPr="006D089E">
        <w:rPr>
          <w:sz w:val="22"/>
          <w:szCs w:val="22"/>
          <w:lang w:val="hr-HR"/>
        </w:rPr>
        <w:tab/>
      </w:r>
      <w:r w:rsidRPr="006D089E">
        <w:rPr>
          <w:sz w:val="22"/>
          <w:szCs w:val="22"/>
          <w:lang w:val="hr-HR"/>
        </w:rPr>
        <w:tab/>
        <w:t xml:space="preserve">             OPĆINSKOG VIJEĆA</w:t>
      </w:r>
    </w:p>
    <w:p w:rsidR="00FF2B47" w:rsidRPr="006D089E" w:rsidRDefault="00FF2B47" w:rsidP="00FF2B47">
      <w:pPr>
        <w:ind w:left="2160"/>
        <w:rPr>
          <w:sz w:val="22"/>
          <w:szCs w:val="22"/>
          <w:lang w:val="hr-HR"/>
        </w:rPr>
      </w:pPr>
      <w:r w:rsidRPr="006D089E">
        <w:rPr>
          <w:sz w:val="22"/>
          <w:szCs w:val="22"/>
          <w:lang w:val="hr-HR"/>
        </w:rPr>
        <w:tab/>
      </w:r>
      <w:r w:rsidRPr="006D089E">
        <w:rPr>
          <w:sz w:val="22"/>
          <w:szCs w:val="22"/>
          <w:lang w:val="hr-HR"/>
        </w:rPr>
        <w:tab/>
      </w:r>
      <w:r w:rsidRPr="006D089E">
        <w:rPr>
          <w:sz w:val="22"/>
          <w:szCs w:val="22"/>
          <w:lang w:val="hr-HR"/>
        </w:rPr>
        <w:tab/>
      </w:r>
      <w:r w:rsidRPr="006D089E">
        <w:rPr>
          <w:sz w:val="22"/>
          <w:szCs w:val="22"/>
          <w:lang w:val="hr-HR"/>
        </w:rPr>
        <w:tab/>
      </w:r>
      <w:r w:rsidRPr="006D089E">
        <w:rPr>
          <w:sz w:val="22"/>
          <w:szCs w:val="22"/>
          <w:lang w:val="hr-HR"/>
        </w:rPr>
        <w:tab/>
      </w:r>
      <w:r w:rsidRPr="006D089E">
        <w:rPr>
          <w:sz w:val="22"/>
          <w:szCs w:val="22"/>
          <w:lang w:val="hr-HR"/>
        </w:rPr>
        <w:tab/>
      </w:r>
      <w:r w:rsidRPr="006D089E">
        <w:rPr>
          <w:i/>
          <w:sz w:val="22"/>
          <w:szCs w:val="22"/>
          <w:lang w:val="hr-HR"/>
        </w:rPr>
        <w:t xml:space="preserve">        Ivica Roginić</w:t>
      </w:r>
    </w:p>
    <w:p w:rsidR="00FF2B47" w:rsidRDefault="00FF2B47" w:rsidP="00FF2B47">
      <w:pPr>
        <w:tabs>
          <w:tab w:val="left" w:pos="1410"/>
        </w:tabs>
        <w:rPr>
          <w:i/>
        </w:rPr>
      </w:pPr>
    </w:p>
    <w:p w:rsidR="00FF2B47" w:rsidRDefault="00FF2B47" w:rsidP="00FF2B47">
      <w:pPr>
        <w:tabs>
          <w:tab w:val="left" w:pos="1410"/>
        </w:tabs>
        <w:rPr>
          <w:i/>
        </w:rPr>
      </w:pPr>
    </w:p>
    <w:p w:rsidR="00381016" w:rsidRDefault="00381016" w:rsidP="00FF2B47">
      <w:pPr>
        <w:tabs>
          <w:tab w:val="left" w:pos="1410"/>
        </w:tabs>
        <w:rPr>
          <w:i/>
        </w:rPr>
      </w:pPr>
    </w:p>
    <w:p w:rsidR="00381016" w:rsidRDefault="00381016" w:rsidP="00FF2B47">
      <w:pPr>
        <w:tabs>
          <w:tab w:val="left" w:pos="1410"/>
        </w:tabs>
        <w:rPr>
          <w:i/>
        </w:rPr>
      </w:pPr>
    </w:p>
    <w:p w:rsidR="00381016" w:rsidRDefault="00381016" w:rsidP="00FF2B47">
      <w:pPr>
        <w:tabs>
          <w:tab w:val="left" w:pos="1410"/>
        </w:tabs>
        <w:rPr>
          <w:i/>
        </w:rPr>
      </w:pPr>
    </w:p>
    <w:p w:rsidR="00381016" w:rsidRDefault="00381016" w:rsidP="00FF2B47">
      <w:pPr>
        <w:tabs>
          <w:tab w:val="left" w:pos="1410"/>
        </w:tabs>
        <w:rPr>
          <w:i/>
        </w:rPr>
      </w:pPr>
    </w:p>
    <w:p w:rsidR="00DD2469" w:rsidRDefault="00DD2469" w:rsidP="00FF2B47">
      <w:pPr>
        <w:tabs>
          <w:tab w:val="left" w:pos="1410"/>
        </w:tabs>
        <w:rPr>
          <w:i/>
        </w:rPr>
      </w:pPr>
    </w:p>
    <w:p w:rsidR="00DD2469" w:rsidRDefault="00DD2469" w:rsidP="00FF2B47">
      <w:pPr>
        <w:tabs>
          <w:tab w:val="left" w:pos="1410"/>
        </w:tabs>
        <w:rPr>
          <w:i/>
        </w:rPr>
      </w:pPr>
    </w:p>
    <w:p w:rsidR="00DD2469" w:rsidRDefault="00DD2469" w:rsidP="00FF2B47">
      <w:pPr>
        <w:tabs>
          <w:tab w:val="left" w:pos="1410"/>
        </w:tabs>
        <w:rPr>
          <w:i/>
        </w:rPr>
      </w:pPr>
    </w:p>
    <w:p w:rsidR="00DD2469" w:rsidRDefault="00DD2469" w:rsidP="00FF2B47">
      <w:pPr>
        <w:tabs>
          <w:tab w:val="left" w:pos="1410"/>
        </w:tabs>
        <w:rPr>
          <w:i/>
        </w:rPr>
      </w:pPr>
    </w:p>
    <w:p w:rsidR="00DD2469" w:rsidRDefault="00DD2469" w:rsidP="00FF2B47">
      <w:pPr>
        <w:tabs>
          <w:tab w:val="left" w:pos="1410"/>
        </w:tabs>
        <w:rPr>
          <w:i/>
        </w:rPr>
      </w:pPr>
    </w:p>
    <w:tbl>
      <w:tblPr>
        <w:tblStyle w:val="Reetkatablice"/>
        <w:tblW w:w="0" w:type="auto"/>
        <w:tblLook w:val="04A0" w:firstRow="1" w:lastRow="0" w:firstColumn="1" w:lastColumn="0" w:noHBand="0" w:noVBand="1"/>
      </w:tblPr>
      <w:tblGrid>
        <w:gridCol w:w="940"/>
        <w:gridCol w:w="300"/>
        <w:gridCol w:w="3110"/>
        <w:gridCol w:w="1360"/>
        <w:gridCol w:w="2560"/>
        <w:gridCol w:w="1326"/>
      </w:tblGrid>
      <w:tr w:rsidR="00DD2469" w:rsidRPr="001C55A1" w:rsidTr="00BD0ABE">
        <w:trPr>
          <w:trHeight w:val="255"/>
        </w:trPr>
        <w:tc>
          <w:tcPr>
            <w:tcW w:w="9072" w:type="dxa"/>
            <w:gridSpan w:val="6"/>
            <w:tcBorders>
              <w:top w:val="nil"/>
              <w:left w:val="nil"/>
              <w:bottom w:val="nil"/>
              <w:right w:val="nil"/>
            </w:tcBorders>
            <w:noWrap/>
            <w:hideMark/>
          </w:tcPr>
          <w:p w:rsidR="00DD2469" w:rsidRPr="001C55A1" w:rsidRDefault="00DD2469" w:rsidP="00BD0ABE">
            <w:pPr>
              <w:rPr>
                <w:b/>
                <w:bCs/>
              </w:rPr>
            </w:pPr>
            <w:r w:rsidRPr="001C55A1">
              <w:rPr>
                <w:b/>
                <w:bCs/>
              </w:rPr>
              <w:t xml:space="preserve">             Općinska kn</w:t>
            </w:r>
            <w:r>
              <w:rPr>
                <w:b/>
                <w:bCs/>
              </w:rPr>
              <w:t>jižnica i čitaonica Sveti Križ Z</w:t>
            </w:r>
            <w:r w:rsidRPr="001C55A1">
              <w:rPr>
                <w:b/>
                <w:bCs/>
              </w:rPr>
              <w:t>ačretje</w:t>
            </w:r>
          </w:p>
        </w:tc>
      </w:tr>
      <w:tr w:rsidR="00DD2469" w:rsidRPr="001C55A1" w:rsidTr="00BD0ABE">
        <w:trPr>
          <w:trHeight w:val="300"/>
        </w:trPr>
        <w:tc>
          <w:tcPr>
            <w:tcW w:w="9072" w:type="dxa"/>
            <w:gridSpan w:val="6"/>
            <w:tcBorders>
              <w:top w:val="nil"/>
              <w:left w:val="nil"/>
              <w:bottom w:val="nil"/>
              <w:right w:val="nil"/>
            </w:tcBorders>
            <w:noWrap/>
            <w:hideMark/>
          </w:tcPr>
          <w:p w:rsidR="00DD2469" w:rsidRPr="001C55A1" w:rsidRDefault="00DD2469" w:rsidP="00BD0ABE">
            <w:r w:rsidRPr="001C55A1">
              <w:rPr>
                <w:noProof/>
                <w:lang w:eastAsia="hr-HR"/>
              </w:rPr>
              <w:drawing>
                <wp:anchor distT="0" distB="0" distL="114300" distR="114300" simplePos="0" relativeHeight="251661312" behindDoc="0" locked="0" layoutInCell="1" allowOverlap="1" wp14:anchorId="69826BF0" wp14:editId="4B73B74B">
                  <wp:simplePos x="0" y="0"/>
                  <wp:positionH relativeFrom="column">
                    <wp:posOffset>-38100</wp:posOffset>
                  </wp:positionH>
                  <wp:positionV relativeFrom="paragraph">
                    <wp:posOffset>-190500</wp:posOffset>
                  </wp:positionV>
                  <wp:extent cx="428625" cy="571500"/>
                  <wp:effectExtent l="0" t="0" r="9525" b="0"/>
                  <wp:wrapNone/>
                  <wp:docPr id="1028" name="Slika 1028">
                    <a:extLst xmlns:a="http://schemas.openxmlformats.org/drawingml/2006/main">
                      <a:ext uri="{FF2B5EF4-FFF2-40B4-BE49-F238E27FC236}">
                        <a16:creationId xmlns:a16="http://schemas.microsoft.com/office/drawing/2014/main" id="{DA1B85B8-ABF6-4A0D-BE28-536F3E8AFB85}"/>
                      </a:ext>
                    </a:extLst>
                  </wp:docPr>
                  <wp:cNvGraphicFramePr/>
                  <a:graphic xmlns:a="http://schemas.openxmlformats.org/drawingml/2006/main">
                    <a:graphicData uri="http://schemas.openxmlformats.org/drawingml/2006/picture">
                      <pic:pic xmlns:pic="http://schemas.openxmlformats.org/drawingml/2006/picture">
                        <pic:nvPicPr>
                          <pic:cNvPr id="1028" name="Slika 1">
                            <a:extLst>
                              <a:ext uri="{FF2B5EF4-FFF2-40B4-BE49-F238E27FC236}">
                                <a16:creationId xmlns:a16="http://schemas.microsoft.com/office/drawing/2014/main" id="{DA1B85B8-ABF6-4A0D-BE28-536F3E8AFB85}"/>
                              </a:ext>
                            </a:extLst>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28625" cy="5715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380"/>
            </w:tblGrid>
            <w:tr w:rsidR="00DD2469" w:rsidRPr="001C55A1" w:rsidTr="00BD0ABE">
              <w:trPr>
                <w:trHeight w:val="300"/>
                <w:tblCellSpacing w:w="0" w:type="dxa"/>
              </w:trPr>
              <w:tc>
                <w:tcPr>
                  <w:tcW w:w="9380" w:type="dxa"/>
                  <w:tcBorders>
                    <w:top w:val="nil"/>
                    <w:left w:val="nil"/>
                    <w:bottom w:val="nil"/>
                    <w:right w:val="nil"/>
                  </w:tcBorders>
                  <w:shd w:val="clear" w:color="auto" w:fill="auto"/>
                  <w:noWrap/>
                  <w:vAlign w:val="center"/>
                  <w:hideMark/>
                </w:tcPr>
                <w:p w:rsidR="00DD2469" w:rsidRDefault="00DD2469" w:rsidP="00BD0ABE">
                  <w:r>
                    <w:t xml:space="preserve">              </w:t>
                  </w:r>
                  <w:r w:rsidRPr="001C55A1">
                    <w:t>Trg hrvatske kraljice Jelene 2, Sv. K. Začretje</w:t>
                  </w:r>
                </w:p>
                <w:p w:rsidR="00DD2469" w:rsidRDefault="00DD2469" w:rsidP="00BD0ABE"/>
                <w:p w:rsidR="00DD2469" w:rsidRDefault="00DD2469" w:rsidP="00BD0ABE">
                  <w:r>
                    <w:t>KLASA: 400-01/16-01/4</w:t>
                  </w:r>
                </w:p>
                <w:p w:rsidR="00DD2469" w:rsidRDefault="00DD2469" w:rsidP="00BD0ABE">
                  <w:r>
                    <w:t>URBROJ: 2197/04-05/1-17-</w:t>
                  </w:r>
                </w:p>
                <w:p w:rsidR="00DD2469" w:rsidRDefault="00DD2469" w:rsidP="00BD0ABE">
                  <w:r>
                    <w:t>Sveti Križ Začretje, _______.2017.</w:t>
                  </w:r>
                </w:p>
                <w:p w:rsidR="00DD2469" w:rsidRPr="001C55A1" w:rsidRDefault="00DD2469" w:rsidP="00BD0ABE"/>
              </w:tc>
            </w:tr>
            <w:tr w:rsidR="00DD2469" w:rsidRPr="001C55A1" w:rsidTr="00BD0ABE">
              <w:trPr>
                <w:trHeight w:val="300"/>
                <w:tblCellSpacing w:w="0" w:type="dxa"/>
              </w:trPr>
              <w:tc>
                <w:tcPr>
                  <w:tcW w:w="9380" w:type="dxa"/>
                  <w:tcBorders>
                    <w:top w:val="nil"/>
                    <w:left w:val="nil"/>
                    <w:bottom w:val="nil"/>
                    <w:right w:val="nil"/>
                  </w:tcBorders>
                  <w:shd w:val="clear" w:color="auto" w:fill="auto"/>
                  <w:noWrap/>
                  <w:vAlign w:val="center"/>
                </w:tcPr>
                <w:p w:rsidR="00DD2469" w:rsidRDefault="00DD2469" w:rsidP="00BD0ABE">
                  <w:pPr>
                    <w:jc w:val="both"/>
                  </w:pPr>
                  <w:r>
                    <w:t xml:space="preserve">               Temeljem članka 15. Statuta Općinske knjižnice i čitaonice Općine Sveti Križ Začretje („Službeni glasnik Krapinsko-zagorske županije“ broj 13/13), a u skladu s člankom 43. Zakona o proračunu („Narodne novine“ broj 87/08, 136/12 i 15/15) i Uputama za izradu proračuna Općine Sveti Križ Začretje i financijskih planova proračunskih korisnika za razdoblje 2017. – 2019. godine, ravnatelj Općinske knjižnice i čitaonice Općine Sveti Križ Začretje donio je</w:t>
                  </w:r>
                </w:p>
                <w:p w:rsidR="00DD2469" w:rsidRDefault="00DD2469" w:rsidP="00BD0ABE">
                  <w:pPr>
                    <w:jc w:val="both"/>
                  </w:pPr>
                </w:p>
                <w:p w:rsidR="00DD2469" w:rsidRPr="00532640" w:rsidRDefault="00DD2469" w:rsidP="00DD2469">
                  <w:pPr>
                    <w:pStyle w:val="Odlomakpopisa"/>
                    <w:numPr>
                      <w:ilvl w:val="0"/>
                      <w:numId w:val="49"/>
                    </w:numPr>
                    <w:spacing w:after="160"/>
                    <w:jc w:val="center"/>
                    <w:rPr>
                      <w:b/>
                    </w:rPr>
                  </w:pPr>
                  <w:r w:rsidRPr="00532640">
                    <w:rPr>
                      <w:b/>
                    </w:rPr>
                    <w:t>IZMJENU FINANCIJSKOG PLANA PRORAČUNSKOG KORISNIKA</w:t>
                  </w:r>
                </w:p>
                <w:p w:rsidR="00DD2469" w:rsidRDefault="00DD2469" w:rsidP="00BD0ABE">
                  <w:pPr>
                    <w:pStyle w:val="Odlomakpopisa"/>
                    <w:ind w:left="1080"/>
                    <w:jc w:val="center"/>
                    <w:rPr>
                      <w:b/>
                    </w:rPr>
                  </w:pPr>
                  <w:r>
                    <w:rPr>
                      <w:b/>
                    </w:rPr>
                    <w:t>OPĆINSKE KNJIŽNICE I ČITAONICE OPĆINE SVETI KRIŽ ZAČRETJE</w:t>
                  </w:r>
                </w:p>
                <w:p w:rsidR="00DD2469" w:rsidRDefault="00DD2469" w:rsidP="00BD0ABE">
                  <w:pPr>
                    <w:pStyle w:val="Odlomakpopisa"/>
                    <w:ind w:left="1080"/>
                    <w:jc w:val="center"/>
                    <w:rPr>
                      <w:b/>
                    </w:rPr>
                  </w:pPr>
                  <w:r>
                    <w:rPr>
                      <w:b/>
                    </w:rPr>
                    <w:t>ZA 2017. GODINU</w:t>
                  </w:r>
                </w:p>
                <w:p w:rsidR="00DD2469" w:rsidRDefault="00DD2469" w:rsidP="00BD0ABE">
                  <w:pPr>
                    <w:pStyle w:val="Odlomakpopisa"/>
                    <w:ind w:left="1080"/>
                    <w:jc w:val="center"/>
                    <w:rPr>
                      <w:b/>
                    </w:rPr>
                  </w:pPr>
                </w:p>
                <w:p w:rsidR="00DD2469" w:rsidRDefault="00DD2469" w:rsidP="00BD0ABE">
                  <w:pPr>
                    <w:pStyle w:val="Odlomakpopisa"/>
                    <w:ind w:left="0"/>
                    <w:jc w:val="both"/>
                    <w:rPr>
                      <w:b/>
                    </w:rPr>
                  </w:pPr>
                </w:p>
                <w:p w:rsidR="00DD2469" w:rsidRPr="007C1B1F" w:rsidRDefault="00DD2469" w:rsidP="00BD0ABE">
                  <w:pPr>
                    <w:pStyle w:val="Odlomakpopisa"/>
                    <w:ind w:left="0"/>
                    <w:jc w:val="both"/>
                    <w:rPr>
                      <w:b/>
                    </w:rPr>
                  </w:pPr>
                  <w:r>
                    <w:rPr>
                      <w:b/>
                    </w:rPr>
                    <w:t>PLAN PRIHODA I RASHODA</w:t>
                  </w:r>
                </w:p>
              </w:tc>
            </w:tr>
            <w:tr w:rsidR="00DD2469" w:rsidRPr="001C55A1" w:rsidTr="00BD0ABE">
              <w:trPr>
                <w:trHeight w:val="300"/>
                <w:tblCellSpacing w:w="0" w:type="dxa"/>
              </w:trPr>
              <w:tc>
                <w:tcPr>
                  <w:tcW w:w="9380" w:type="dxa"/>
                  <w:tcBorders>
                    <w:top w:val="nil"/>
                    <w:left w:val="nil"/>
                    <w:bottom w:val="nil"/>
                    <w:right w:val="nil"/>
                  </w:tcBorders>
                  <w:shd w:val="clear" w:color="auto" w:fill="auto"/>
                  <w:noWrap/>
                  <w:vAlign w:val="center"/>
                </w:tcPr>
                <w:p w:rsidR="00DD2469" w:rsidRDefault="00DD2469" w:rsidP="00BD0ABE">
                  <w:pPr>
                    <w:jc w:val="both"/>
                  </w:pPr>
                </w:p>
              </w:tc>
            </w:tr>
          </w:tbl>
          <w:p w:rsidR="00DD2469" w:rsidRPr="001C55A1" w:rsidRDefault="00DD2469" w:rsidP="00BD0ABE"/>
        </w:tc>
      </w:tr>
      <w:tr w:rsidR="00DD2469" w:rsidRPr="001C55A1" w:rsidTr="00BD0ABE">
        <w:trPr>
          <w:trHeight w:val="255"/>
        </w:trPr>
        <w:tc>
          <w:tcPr>
            <w:tcW w:w="9072" w:type="dxa"/>
            <w:gridSpan w:val="6"/>
            <w:tcBorders>
              <w:top w:val="nil"/>
              <w:left w:val="nil"/>
              <w:bottom w:val="single" w:sz="4" w:space="0" w:color="auto"/>
              <w:right w:val="nil"/>
            </w:tcBorders>
            <w:noWrap/>
            <w:hideMark/>
          </w:tcPr>
          <w:p w:rsidR="00DD2469" w:rsidRPr="001C55A1" w:rsidRDefault="00DD2469" w:rsidP="00BD0ABE"/>
        </w:tc>
      </w:tr>
      <w:tr w:rsidR="00DD2469" w:rsidRPr="001C55A1" w:rsidTr="00BD0ABE">
        <w:trPr>
          <w:trHeight w:val="269"/>
        </w:trPr>
        <w:tc>
          <w:tcPr>
            <w:tcW w:w="4112" w:type="dxa"/>
            <w:gridSpan w:val="3"/>
            <w:vMerge w:val="restart"/>
            <w:noWrap/>
            <w:hideMark/>
          </w:tcPr>
          <w:p w:rsidR="00DD2469" w:rsidRPr="001C55A1" w:rsidRDefault="00DD2469" w:rsidP="00BD0ABE">
            <w:pPr>
              <w:rPr>
                <w:b/>
                <w:bCs/>
              </w:rPr>
            </w:pPr>
            <w:r w:rsidRPr="001C55A1">
              <w:rPr>
                <w:b/>
                <w:bCs/>
              </w:rPr>
              <w:t>OPIS</w:t>
            </w:r>
          </w:p>
        </w:tc>
        <w:tc>
          <w:tcPr>
            <w:tcW w:w="1286" w:type="dxa"/>
            <w:vMerge w:val="restart"/>
            <w:noWrap/>
            <w:hideMark/>
          </w:tcPr>
          <w:p w:rsidR="00DD2469" w:rsidRPr="001C55A1" w:rsidRDefault="00DD2469" w:rsidP="00BD0ABE">
            <w:pPr>
              <w:rPr>
                <w:b/>
                <w:bCs/>
              </w:rPr>
            </w:pPr>
            <w:r w:rsidRPr="001C55A1">
              <w:rPr>
                <w:b/>
                <w:bCs/>
              </w:rPr>
              <w:t>PLAN 201</w:t>
            </w:r>
            <w:r>
              <w:rPr>
                <w:b/>
                <w:bCs/>
              </w:rPr>
              <w:t>7</w:t>
            </w:r>
            <w:r w:rsidRPr="001C55A1">
              <w:rPr>
                <w:b/>
                <w:bCs/>
              </w:rPr>
              <w:t>.</w:t>
            </w:r>
          </w:p>
        </w:tc>
        <w:tc>
          <w:tcPr>
            <w:tcW w:w="2420" w:type="dxa"/>
            <w:vMerge w:val="restart"/>
            <w:hideMark/>
          </w:tcPr>
          <w:p w:rsidR="00DD2469" w:rsidRPr="001C55A1" w:rsidRDefault="00DD2469" w:rsidP="00BD0ABE">
            <w:pPr>
              <w:rPr>
                <w:b/>
                <w:bCs/>
              </w:rPr>
            </w:pPr>
            <w:r w:rsidRPr="001C55A1">
              <w:rPr>
                <w:b/>
                <w:bCs/>
              </w:rPr>
              <w:t>Povećanje/smanjenje</w:t>
            </w:r>
          </w:p>
        </w:tc>
        <w:tc>
          <w:tcPr>
            <w:tcW w:w="1254" w:type="dxa"/>
            <w:vMerge w:val="restart"/>
            <w:noWrap/>
            <w:hideMark/>
          </w:tcPr>
          <w:p w:rsidR="00DD2469" w:rsidRPr="001C55A1" w:rsidRDefault="00DD2469" w:rsidP="00BD0ABE">
            <w:pPr>
              <w:rPr>
                <w:b/>
                <w:bCs/>
              </w:rPr>
            </w:pPr>
            <w:r w:rsidRPr="001C55A1">
              <w:rPr>
                <w:b/>
                <w:bCs/>
              </w:rPr>
              <w:t>NOVI PLAN</w:t>
            </w:r>
          </w:p>
        </w:tc>
      </w:tr>
      <w:tr w:rsidR="00DD2469" w:rsidRPr="001C55A1" w:rsidTr="00BD0ABE">
        <w:trPr>
          <w:trHeight w:val="450"/>
        </w:trPr>
        <w:tc>
          <w:tcPr>
            <w:tcW w:w="4112" w:type="dxa"/>
            <w:gridSpan w:val="3"/>
            <w:vMerge/>
            <w:hideMark/>
          </w:tcPr>
          <w:p w:rsidR="00DD2469" w:rsidRPr="001C55A1" w:rsidRDefault="00DD2469" w:rsidP="00BD0ABE">
            <w:pPr>
              <w:rPr>
                <w:b/>
                <w:bCs/>
              </w:rPr>
            </w:pPr>
          </w:p>
        </w:tc>
        <w:tc>
          <w:tcPr>
            <w:tcW w:w="1286" w:type="dxa"/>
            <w:vMerge/>
            <w:hideMark/>
          </w:tcPr>
          <w:p w:rsidR="00DD2469" w:rsidRPr="001C55A1" w:rsidRDefault="00DD2469" w:rsidP="00BD0ABE">
            <w:pPr>
              <w:rPr>
                <w:b/>
                <w:bCs/>
              </w:rPr>
            </w:pPr>
          </w:p>
        </w:tc>
        <w:tc>
          <w:tcPr>
            <w:tcW w:w="2420" w:type="dxa"/>
            <w:vMerge/>
            <w:hideMark/>
          </w:tcPr>
          <w:p w:rsidR="00DD2469" w:rsidRPr="001C55A1" w:rsidRDefault="00DD2469" w:rsidP="00BD0ABE">
            <w:pPr>
              <w:rPr>
                <w:b/>
                <w:bCs/>
              </w:rPr>
            </w:pPr>
          </w:p>
        </w:tc>
        <w:tc>
          <w:tcPr>
            <w:tcW w:w="1254" w:type="dxa"/>
            <w:vMerge/>
            <w:hideMark/>
          </w:tcPr>
          <w:p w:rsidR="00DD2469" w:rsidRPr="001C55A1" w:rsidRDefault="00DD2469" w:rsidP="00BD0ABE">
            <w:pPr>
              <w:rPr>
                <w:b/>
                <w:bCs/>
              </w:rPr>
            </w:pPr>
          </w:p>
        </w:tc>
      </w:tr>
      <w:tr w:rsidR="00DD2469" w:rsidRPr="001C55A1" w:rsidTr="00BD0ABE">
        <w:trPr>
          <w:trHeight w:val="255"/>
        </w:trPr>
        <w:tc>
          <w:tcPr>
            <w:tcW w:w="9072" w:type="dxa"/>
            <w:gridSpan w:val="6"/>
            <w:noWrap/>
            <w:hideMark/>
          </w:tcPr>
          <w:p w:rsidR="00DD2469" w:rsidRPr="001C55A1" w:rsidRDefault="00DD2469" w:rsidP="00BD0ABE">
            <w:pPr>
              <w:rPr>
                <w:b/>
                <w:bCs/>
              </w:rPr>
            </w:pPr>
            <w:r w:rsidRPr="001C55A1">
              <w:rPr>
                <w:b/>
                <w:bCs/>
              </w:rPr>
              <w:t>Aktivnost: A100013, DJELATNOST OPĆINSKE KNJIŽNICE I ČITAONICE</w:t>
            </w:r>
          </w:p>
        </w:tc>
      </w:tr>
      <w:tr w:rsidR="00DD2469" w:rsidRPr="001C55A1" w:rsidTr="00BD0ABE">
        <w:trPr>
          <w:trHeight w:val="255"/>
        </w:trPr>
        <w:tc>
          <w:tcPr>
            <w:tcW w:w="9072" w:type="dxa"/>
            <w:gridSpan w:val="6"/>
            <w:noWrap/>
            <w:hideMark/>
          </w:tcPr>
          <w:p w:rsidR="00DD2469" w:rsidRPr="001C55A1" w:rsidRDefault="00DD2469" w:rsidP="00BD0ABE">
            <w:pPr>
              <w:rPr>
                <w:b/>
                <w:bCs/>
              </w:rPr>
            </w:pPr>
            <w:r w:rsidRPr="001C55A1">
              <w:rPr>
                <w:b/>
                <w:bCs/>
              </w:rPr>
              <w:t>A) PRIHODI</w:t>
            </w:r>
          </w:p>
        </w:tc>
      </w:tr>
      <w:tr w:rsidR="00DD2469" w:rsidRPr="001C55A1" w:rsidTr="00BD0ABE">
        <w:trPr>
          <w:trHeight w:val="255"/>
        </w:trPr>
        <w:tc>
          <w:tcPr>
            <w:tcW w:w="888" w:type="dxa"/>
            <w:noWrap/>
            <w:hideMark/>
          </w:tcPr>
          <w:p w:rsidR="00DD2469" w:rsidRPr="001C55A1" w:rsidRDefault="00DD2469" w:rsidP="00BD0ABE">
            <w:r w:rsidRPr="001C55A1">
              <w:t>63622</w:t>
            </w:r>
          </w:p>
        </w:tc>
        <w:tc>
          <w:tcPr>
            <w:tcW w:w="284" w:type="dxa"/>
            <w:noWrap/>
            <w:hideMark/>
          </w:tcPr>
          <w:p w:rsidR="00DD2469" w:rsidRPr="001C55A1" w:rsidRDefault="00DD2469" w:rsidP="00BD0ABE">
            <w:r w:rsidRPr="001C55A1">
              <w:t> </w:t>
            </w:r>
          </w:p>
        </w:tc>
        <w:tc>
          <w:tcPr>
            <w:tcW w:w="2940" w:type="dxa"/>
            <w:noWrap/>
            <w:hideMark/>
          </w:tcPr>
          <w:p w:rsidR="00DD2469" w:rsidRPr="001C55A1" w:rsidRDefault="00DD2469" w:rsidP="00BD0ABE">
            <w:r w:rsidRPr="001C55A1">
              <w:t>Kapitalne pomoći iz Ministarstva kulture</w:t>
            </w:r>
          </w:p>
        </w:tc>
        <w:tc>
          <w:tcPr>
            <w:tcW w:w="1286" w:type="dxa"/>
            <w:noWrap/>
            <w:vAlign w:val="bottom"/>
            <w:hideMark/>
          </w:tcPr>
          <w:p w:rsidR="00DD2469" w:rsidRPr="001C55A1" w:rsidRDefault="00DD2469" w:rsidP="00BD0ABE">
            <w:pPr>
              <w:jc w:val="right"/>
            </w:pPr>
            <w:r>
              <w:t>38000</w:t>
            </w:r>
          </w:p>
        </w:tc>
        <w:tc>
          <w:tcPr>
            <w:tcW w:w="2420" w:type="dxa"/>
            <w:noWrap/>
            <w:vAlign w:val="bottom"/>
            <w:hideMark/>
          </w:tcPr>
          <w:p w:rsidR="00DD2469" w:rsidRPr="001C55A1" w:rsidRDefault="00DD2469" w:rsidP="00BD0ABE">
            <w:pPr>
              <w:jc w:val="right"/>
            </w:pPr>
            <w:r w:rsidRPr="001C55A1">
              <w:t>0</w:t>
            </w:r>
          </w:p>
        </w:tc>
        <w:tc>
          <w:tcPr>
            <w:tcW w:w="1254" w:type="dxa"/>
            <w:noWrap/>
            <w:vAlign w:val="bottom"/>
            <w:hideMark/>
          </w:tcPr>
          <w:p w:rsidR="00DD2469" w:rsidRPr="001C55A1" w:rsidRDefault="00DD2469" w:rsidP="00BD0ABE">
            <w:pPr>
              <w:jc w:val="right"/>
            </w:pPr>
            <w:r>
              <w:t>38000</w:t>
            </w:r>
          </w:p>
        </w:tc>
      </w:tr>
      <w:tr w:rsidR="00DD2469" w:rsidRPr="001C55A1" w:rsidTr="00BD0ABE">
        <w:trPr>
          <w:trHeight w:val="255"/>
        </w:trPr>
        <w:tc>
          <w:tcPr>
            <w:tcW w:w="888" w:type="dxa"/>
            <w:noWrap/>
            <w:hideMark/>
          </w:tcPr>
          <w:p w:rsidR="00DD2469" w:rsidRPr="001C55A1" w:rsidRDefault="00DD2469" w:rsidP="00BD0ABE">
            <w:r w:rsidRPr="001C55A1">
              <w:t>63623</w:t>
            </w:r>
          </w:p>
        </w:tc>
        <w:tc>
          <w:tcPr>
            <w:tcW w:w="284" w:type="dxa"/>
            <w:noWrap/>
            <w:hideMark/>
          </w:tcPr>
          <w:p w:rsidR="00DD2469" w:rsidRPr="001C55A1" w:rsidRDefault="00DD2469" w:rsidP="00BD0ABE">
            <w:r w:rsidRPr="001C55A1">
              <w:t> </w:t>
            </w:r>
          </w:p>
        </w:tc>
        <w:tc>
          <w:tcPr>
            <w:tcW w:w="2940" w:type="dxa"/>
            <w:noWrap/>
            <w:hideMark/>
          </w:tcPr>
          <w:p w:rsidR="00DD2469" w:rsidRPr="001C55A1" w:rsidRDefault="00DD2469" w:rsidP="00BD0ABE">
            <w:r w:rsidRPr="001C55A1">
              <w:t>Kapitalne pomoći iz kzž</w:t>
            </w:r>
          </w:p>
        </w:tc>
        <w:tc>
          <w:tcPr>
            <w:tcW w:w="1286" w:type="dxa"/>
            <w:noWrap/>
            <w:vAlign w:val="bottom"/>
            <w:hideMark/>
          </w:tcPr>
          <w:p w:rsidR="00DD2469" w:rsidRPr="001C55A1" w:rsidRDefault="00DD2469" w:rsidP="00BD0ABE">
            <w:pPr>
              <w:jc w:val="right"/>
            </w:pPr>
            <w:r w:rsidRPr="001C55A1">
              <w:t>5000</w:t>
            </w:r>
          </w:p>
        </w:tc>
        <w:tc>
          <w:tcPr>
            <w:tcW w:w="2420" w:type="dxa"/>
            <w:noWrap/>
            <w:vAlign w:val="bottom"/>
            <w:hideMark/>
          </w:tcPr>
          <w:p w:rsidR="00DD2469" w:rsidRPr="001C55A1" w:rsidRDefault="00DD2469" w:rsidP="00BD0ABE">
            <w:pPr>
              <w:jc w:val="right"/>
            </w:pPr>
            <w:r w:rsidRPr="001C55A1">
              <w:t>0</w:t>
            </w:r>
          </w:p>
        </w:tc>
        <w:tc>
          <w:tcPr>
            <w:tcW w:w="1254" w:type="dxa"/>
            <w:noWrap/>
            <w:vAlign w:val="bottom"/>
            <w:hideMark/>
          </w:tcPr>
          <w:p w:rsidR="00DD2469" w:rsidRPr="001C55A1" w:rsidRDefault="00DD2469" w:rsidP="00BD0ABE">
            <w:pPr>
              <w:jc w:val="right"/>
            </w:pPr>
            <w:r w:rsidRPr="001C55A1">
              <w:t>5000</w:t>
            </w:r>
          </w:p>
        </w:tc>
      </w:tr>
      <w:tr w:rsidR="00DD2469" w:rsidRPr="001C55A1" w:rsidTr="00BD0ABE">
        <w:trPr>
          <w:trHeight w:val="255"/>
        </w:trPr>
        <w:tc>
          <w:tcPr>
            <w:tcW w:w="888" w:type="dxa"/>
            <w:noWrap/>
            <w:hideMark/>
          </w:tcPr>
          <w:p w:rsidR="00DD2469" w:rsidRPr="001C55A1" w:rsidRDefault="00DD2469" w:rsidP="00BD0ABE">
            <w:r w:rsidRPr="001C55A1">
              <w:t>6526</w:t>
            </w:r>
          </w:p>
        </w:tc>
        <w:tc>
          <w:tcPr>
            <w:tcW w:w="284" w:type="dxa"/>
            <w:noWrap/>
            <w:hideMark/>
          </w:tcPr>
          <w:p w:rsidR="00DD2469" w:rsidRPr="001C55A1" w:rsidRDefault="00DD2469" w:rsidP="00BD0ABE">
            <w:r w:rsidRPr="001C55A1">
              <w:t> </w:t>
            </w:r>
          </w:p>
        </w:tc>
        <w:tc>
          <w:tcPr>
            <w:tcW w:w="2940" w:type="dxa"/>
            <w:noWrap/>
            <w:hideMark/>
          </w:tcPr>
          <w:p w:rsidR="00DD2469" w:rsidRPr="001C55A1" w:rsidRDefault="00DD2469" w:rsidP="00BD0ABE">
            <w:r w:rsidRPr="001C55A1">
              <w:t>Vlastiti prihodi (članarina)</w:t>
            </w:r>
          </w:p>
        </w:tc>
        <w:tc>
          <w:tcPr>
            <w:tcW w:w="1286" w:type="dxa"/>
            <w:noWrap/>
            <w:vAlign w:val="bottom"/>
            <w:hideMark/>
          </w:tcPr>
          <w:p w:rsidR="00DD2469" w:rsidRPr="001C55A1" w:rsidRDefault="00DD2469" w:rsidP="00BD0ABE">
            <w:pPr>
              <w:jc w:val="right"/>
            </w:pPr>
            <w:r>
              <w:t>2000</w:t>
            </w:r>
          </w:p>
        </w:tc>
        <w:tc>
          <w:tcPr>
            <w:tcW w:w="2420" w:type="dxa"/>
            <w:noWrap/>
            <w:vAlign w:val="bottom"/>
            <w:hideMark/>
          </w:tcPr>
          <w:p w:rsidR="00DD2469" w:rsidRPr="001C55A1" w:rsidRDefault="00DD2469" w:rsidP="00BD0ABE">
            <w:pPr>
              <w:jc w:val="right"/>
            </w:pPr>
            <w:r>
              <w:t>0</w:t>
            </w:r>
          </w:p>
        </w:tc>
        <w:tc>
          <w:tcPr>
            <w:tcW w:w="1254" w:type="dxa"/>
            <w:noWrap/>
            <w:vAlign w:val="bottom"/>
            <w:hideMark/>
          </w:tcPr>
          <w:p w:rsidR="00DD2469" w:rsidRPr="001C55A1" w:rsidRDefault="00DD2469" w:rsidP="00BD0ABE">
            <w:pPr>
              <w:jc w:val="right"/>
            </w:pPr>
            <w:r>
              <w:t>2000</w:t>
            </w:r>
          </w:p>
        </w:tc>
      </w:tr>
      <w:tr w:rsidR="00DD2469" w:rsidRPr="001C55A1" w:rsidTr="00BD0ABE">
        <w:trPr>
          <w:trHeight w:val="255"/>
        </w:trPr>
        <w:tc>
          <w:tcPr>
            <w:tcW w:w="888" w:type="dxa"/>
            <w:noWrap/>
            <w:hideMark/>
          </w:tcPr>
          <w:p w:rsidR="00DD2469" w:rsidRPr="001C55A1" w:rsidRDefault="00DD2469" w:rsidP="00BD0ABE">
            <w:r w:rsidRPr="001C55A1">
              <w:t>6711</w:t>
            </w:r>
          </w:p>
        </w:tc>
        <w:tc>
          <w:tcPr>
            <w:tcW w:w="284" w:type="dxa"/>
            <w:noWrap/>
            <w:hideMark/>
          </w:tcPr>
          <w:p w:rsidR="00DD2469" w:rsidRPr="001C55A1" w:rsidRDefault="00DD2469" w:rsidP="00BD0ABE">
            <w:r w:rsidRPr="001C55A1">
              <w:t> </w:t>
            </w:r>
          </w:p>
        </w:tc>
        <w:tc>
          <w:tcPr>
            <w:tcW w:w="2940" w:type="dxa"/>
            <w:noWrap/>
            <w:hideMark/>
          </w:tcPr>
          <w:p w:rsidR="00DD2469" w:rsidRPr="001C55A1" w:rsidRDefault="00DD2469" w:rsidP="00BD0ABE">
            <w:r w:rsidRPr="001C55A1">
              <w:t>Prihodi iz proračuna Općine SKZ</w:t>
            </w:r>
          </w:p>
        </w:tc>
        <w:tc>
          <w:tcPr>
            <w:tcW w:w="1286" w:type="dxa"/>
            <w:noWrap/>
            <w:vAlign w:val="bottom"/>
            <w:hideMark/>
          </w:tcPr>
          <w:p w:rsidR="00DD2469" w:rsidRPr="001C55A1" w:rsidRDefault="00DD2469" w:rsidP="00BD0ABE">
            <w:pPr>
              <w:jc w:val="right"/>
            </w:pPr>
            <w:r>
              <w:t>358000</w:t>
            </w:r>
          </w:p>
        </w:tc>
        <w:tc>
          <w:tcPr>
            <w:tcW w:w="2420" w:type="dxa"/>
            <w:noWrap/>
            <w:vAlign w:val="bottom"/>
            <w:hideMark/>
          </w:tcPr>
          <w:p w:rsidR="00DD2469" w:rsidRPr="001C55A1" w:rsidRDefault="00DD2469" w:rsidP="00BD0ABE">
            <w:pPr>
              <w:jc w:val="right"/>
            </w:pPr>
            <w:r>
              <w:t>-52500</w:t>
            </w:r>
          </w:p>
        </w:tc>
        <w:tc>
          <w:tcPr>
            <w:tcW w:w="1254" w:type="dxa"/>
            <w:noWrap/>
            <w:vAlign w:val="bottom"/>
            <w:hideMark/>
          </w:tcPr>
          <w:p w:rsidR="00DD2469" w:rsidRPr="001C55A1" w:rsidRDefault="00DD2469" w:rsidP="00BD0ABE">
            <w:pPr>
              <w:jc w:val="right"/>
            </w:pPr>
            <w:r>
              <w:t>305500</w:t>
            </w:r>
          </w:p>
        </w:tc>
      </w:tr>
      <w:tr w:rsidR="00DD2469" w:rsidRPr="001C55A1" w:rsidTr="00BD0ABE">
        <w:trPr>
          <w:trHeight w:val="255"/>
        </w:trPr>
        <w:tc>
          <w:tcPr>
            <w:tcW w:w="888" w:type="dxa"/>
            <w:noWrap/>
            <w:hideMark/>
          </w:tcPr>
          <w:p w:rsidR="00DD2469" w:rsidRPr="001C55A1" w:rsidRDefault="00DD2469" w:rsidP="00BD0ABE">
            <w:r w:rsidRPr="001C55A1">
              <w:t> </w:t>
            </w:r>
          </w:p>
        </w:tc>
        <w:tc>
          <w:tcPr>
            <w:tcW w:w="284" w:type="dxa"/>
            <w:noWrap/>
            <w:hideMark/>
          </w:tcPr>
          <w:p w:rsidR="00DD2469" w:rsidRPr="001C55A1" w:rsidRDefault="00DD2469" w:rsidP="00BD0ABE">
            <w:r w:rsidRPr="001C55A1">
              <w:t> </w:t>
            </w:r>
          </w:p>
        </w:tc>
        <w:tc>
          <w:tcPr>
            <w:tcW w:w="2940" w:type="dxa"/>
            <w:noWrap/>
            <w:hideMark/>
          </w:tcPr>
          <w:p w:rsidR="00DD2469" w:rsidRPr="001C55A1" w:rsidRDefault="00DD2469" w:rsidP="00BD0ABE">
            <w:pPr>
              <w:rPr>
                <w:b/>
                <w:bCs/>
              </w:rPr>
            </w:pPr>
            <w:r w:rsidRPr="001C55A1">
              <w:rPr>
                <w:b/>
                <w:bCs/>
              </w:rPr>
              <w:t>PRIHODI UKUPNO:</w:t>
            </w:r>
          </w:p>
        </w:tc>
        <w:tc>
          <w:tcPr>
            <w:tcW w:w="1286" w:type="dxa"/>
            <w:noWrap/>
            <w:vAlign w:val="bottom"/>
            <w:hideMark/>
          </w:tcPr>
          <w:p w:rsidR="00DD2469" w:rsidRPr="001C55A1" w:rsidRDefault="00DD2469" w:rsidP="00BD0ABE">
            <w:pPr>
              <w:jc w:val="right"/>
              <w:rPr>
                <w:b/>
                <w:bCs/>
              </w:rPr>
            </w:pPr>
            <w:r>
              <w:rPr>
                <w:b/>
                <w:bCs/>
              </w:rPr>
              <w:t>403000</w:t>
            </w:r>
          </w:p>
        </w:tc>
        <w:tc>
          <w:tcPr>
            <w:tcW w:w="2420" w:type="dxa"/>
            <w:noWrap/>
            <w:vAlign w:val="bottom"/>
            <w:hideMark/>
          </w:tcPr>
          <w:p w:rsidR="00DD2469" w:rsidRPr="001C55A1" w:rsidRDefault="00DD2469" w:rsidP="00BD0ABE">
            <w:pPr>
              <w:jc w:val="right"/>
              <w:rPr>
                <w:b/>
                <w:bCs/>
              </w:rPr>
            </w:pPr>
            <w:r>
              <w:rPr>
                <w:b/>
                <w:bCs/>
              </w:rPr>
              <w:t>-52500</w:t>
            </w:r>
          </w:p>
        </w:tc>
        <w:tc>
          <w:tcPr>
            <w:tcW w:w="1254" w:type="dxa"/>
            <w:noWrap/>
            <w:vAlign w:val="bottom"/>
            <w:hideMark/>
          </w:tcPr>
          <w:p w:rsidR="00DD2469" w:rsidRPr="001C55A1" w:rsidRDefault="00DD2469" w:rsidP="00BD0ABE">
            <w:pPr>
              <w:jc w:val="right"/>
              <w:rPr>
                <w:b/>
                <w:bCs/>
              </w:rPr>
            </w:pPr>
            <w:r>
              <w:rPr>
                <w:b/>
                <w:bCs/>
              </w:rPr>
              <w:t>350500</w:t>
            </w:r>
          </w:p>
        </w:tc>
      </w:tr>
      <w:tr w:rsidR="00DD2469" w:rsidRPr="00940B9D" w:rsidTr="00BD0ABE">
        <w:trPr>
          <w:trHeight w:val="255"/>
        </w:trPr>
        <w:tc>
          <w:tcPr>
            <w:tcW w:w="888" w:type="dxa"/>
            <w:noWrap/>
          </w:tcPr>
          <w:p w:rsidR="00DD2469" w:rsidRPr="00940B9D" w:rsidRDefault="00DD2469" w:rsidP="00BD0ABE"/>
        </w:tc>
        <w:tc>
          <w:tcPr>
            <w:tcW w:w="284" w:type="dxa"/>
            <w:noWrap/>
          </w:tcPr>
          <w:p w:rsidR="00DD2469" w:rsidRPr="00940B9D" w:rsidRDefault="00DD2469" w:rsidP="00BD0ABE"/>
        </w:tc>
        <w:tc>
          <w:tcPr>
            <w:tcW w:w="2940" w:type="dxa"/>
            <w:noWrap/>
          </w:tcPr>
          <w:p w:rsidR="00DD2469" w:rsidRPr="00940B9D" w:rsidRDefault="00DD2469" w:rsidP="00BD0ABE">
            <w:pPr>
              <w:rPr>
                <w:bCs/>
              </w:rPr>
            </w:pPr>
            <w:r w:rsidRPr="00940B9D">
              <w:rPr>
                <w:bCs/>
              </w:rPr>
              <w:t xml:space="preserve">VIŠAK </w:t>
            </w:r>
          </w:p>
        </w:tc>
        <w:tc>
          <w:tcPr>
            <w:tcW w:w="1286" w:type="dxa"/>
            <w:noWrap/>
            <w:vAlign w:val="bottom"/>
          </w:tcPr>
          <w:p w:rsidR="00DD2469" w:rsidRPr="00940B9D" w:rsidRDefault="00DD2469" w:rsidP="00BD0ABE">
            <w:pPr>
              <w:jc w:val="right"/>
              <w:rPr>
                <w:bCs/>
              </w:rPr>
            </w:pPr>
            <w:r>
              <w:rPr>
                <w:bCs/>
              </w:rPr>
              <w:t>500</w:t>
            </w:r>
          </w:p>
        </w:tc>
        <w:tc>
          <w:tcPr>
            <w:tcW w:w="2420" w:type="dxa"/>
            <w:noWrap/>
            <w:vAlign w:val="bottom"/>
          </w:tcPr>
          <w:p w:rsidR="00DD2469" w:rsidRPr="00940B9D" w:rsidRDefault="00DD2469" w:rsidP="00BD0ABE">
            <w:pPr>
              <w:jc w:val="right"/>
              <w:rPr>
                <w:bCs/>
              </w:rPr>
            </w:pPr>
          </w:p>
        </w:tc>
        <w:tc>
          <w:tcPr>
            <w:tcW w:w="1254" w:type="dxa"/>
            <w:noWrap/>
            <w:vAlign w:val="bottom"/>
          </w:tcPr>
          <w:p w:rsidR="00DD2469" w:rsidRPr="00940B9D" w:rsidRDefault="00DD2469" w:rsidP="00BD0ABE">
            <w:pPr>
              <w:jc w:val="right"/>
              <w:rPr>
                <w:bCs/>
              </w:rPr>
            </w:pPr>
            <w:r w:rsidRPr="00940B9D">
              <w:rPr>
                <w:bCs/>
              </w:rPr>
              <w:t>500</w:t>
            </w:r>
          </w:p>
        </w:tc>
      </w:tr>
      <w:tr w:rsidR="00DD2469" w:rsidRPr="00940B9D" w:rsidTr="00BD0ABE">
        <w:trPr>
          <w:trHeight w:val="255"/>
        </w:trPr>
        <w:tc>
          <w:tcPr>
            <w:tcW w:w="888" w:type="dxa"/>
            <w:noWrap/>
          </w:tcPr>
          <w:p w:rsidR="00DD2469" w:rsidRPr="00940B9D" w:rsidRDefault="00DD2469" w:rsidP="00BD0ABE">
            <w:pPr>
              <w:rPr>
                <w:b/>
              </w:rPr>
            </w:pPr>
          </w:p>
        </w:tc>
        <w:tc>
          <w:tcPr>
            <w:tcW w:w="284" w:type="dxa"/>
            <w:noWrap/>
          </w:tcPr>
          <w:p w:rsidR="00DD2469" w:rsidRPr="00940B9D" w:rsidRDefault="00DD2469" w:rsidP="00BD0ABE">
            <w:pPr>
              <w:rPr>
                <w:b/>
              </w:rPr>
            </w:pPr>
          </w:p>
        </w:tc>
        <w:tc>
          <w:tcPr>
            <w:tcW w:w="2940" w:type="dxa"/>
            <w:noWrap/>
          </w:tcPr>
          <w:p w:rsidR="00DD2469" w:rsidRPr="00940B9D" w:rsidRDefault="00DD2469" w:rsidP="00BD0ABE">
            <w:pPr>
              <w:rPr>
                <w:b/>
                <w:bCs/>
              </w:rPr>
            </w:pPr>
            <w:r w:rsidRPr="00940B9D">
              <w:rPr>
                <w:b/>
                <w:bCs/>
              </w:rPr>
              <w:t>UKUPNO:</w:t>
            </w:r>
          </w:p>
        </w:tc>
        <w:tc>
          <w:tcPr>
            <w:tcW w:w="1286" w:type="dxa"/>
            <w:noWrap/>
            <w:vAlign w:val="bottom"/>
          </w:tcPr>
          <w:p w:rsidR="00DD2469" w:rsidRPr="00940B9D" w:rsidRDefault="00DD2469" w:rsidP="00BD0ABE">
            <w:pPr>
              <w:jc w:val="right"/>
              <w:rPr>
                <w:b/>
                <w:bCs/>
              </w:rPr>
            </w:pPr>
          </w:p>
        </w:tc>
        <w:tc>
          <w:tcPr>
            <w:tcW w:w="2420" w:type="dxa"/>
            <w:noWrap/>
            <w:vAlign w:val="bottom"/>
          </w:tcPr>
          <w:p w:rsidR="00DD2469" w:rsidRPr="00940B9D" w:rsidRDefault="00DD2469" w:rsidP="00BD0ABE">
            <w:pPr>
              <w:jc w:val="right"/>
              <w:rPr>
                <w:b/>
                <w:bCs/>
              </w:rPr>
            </w:pPr>
          </w:p>
        </w:tc>
        <w:tc>
          <w:tcPr>
            <w:tcW w:w="1254" w:type="dxa"/>
            <w:noWrap/>
            <w:vAlign w:val="bottom"/>
          </w:tcPr>
          <w:p w:rsidR="00DD2469" w:rsidRPr="00940B9D" w:rsidRDefault="00DD2469" w:rsidP="00BD0ABE">
            <w:pPr>
              <w:jc w:val="right"/>
              <w:rPr>
                <w:b/>
                <w:bCs/>
              </w:rPr>
            </w:pPr>
            <w:r w:rsidRPr="00940B9D">
              <w:rPr>
                <w:b/>
                <w:bCs/>
              </w:rPr>
              <w:t>351000</w:t>
            </w:r>
          </w:p>
        </w:tc>
      </w:tr>
      <w:tr w:rsidR="00DD2469" w:rsidRPr="001C55A1" w:rsidTr="00BD0ABE">
        <w:trPr>
          <w:trHeight w:val="269"/>
        </w:trPr>
        <w:tc>
          <w:tcPr>
            <w:tcW w:w="9072" w:type="dxa"/>
            <w:gridSpan w:val="6"/>
            <w:vMerge w:val="restart"/>
            <w:noWrap/>
            <w:vAlign w:val="center"/>
            <w:hideMark/>
          </w:tcPr>
          <w:p w:rsidR="00DD2469" w:rsidRPr="001C55A1" w:rsidRDefault="00DD2469" w:rsidP="00BD0ABE">
            <w:pPr>
              <w:rPr>
                <w:b/>
                <w:bCs/>
              </w:rPr>
            </w:pPr>
            <w:r w:rsidRPr="001C55A1">
              <w:rPr>
                <w:b/>
                <w:bCs/>
              </w:rPr>
              <w:t>B) RASHODI</w:t>
            </w:r>
          </w:p>
        </w:tc>
      </w:tr>
      <w:tr w:rsidR="00DD2469" w:rsidRPr="001C55A1" w:rsidTr="00BD0ABE">
        <w:trPr>
          <w:trHeight w:val="450"/>
        </w:trPr>
        <w:tc>
          <w:tcPr>
            <w:tcW w:w="9072" w:type="dxa"/>
            <w:gridSpan w:val="6"/>
            <w:vMerge/>
            <w:vAlign w:val="bottom"/>
            <w:hideMark/>
          </w:tcPr>
          <w:p w:rsidR="00DD2469" w:rsidRPr="001C55A1" w:rsidRDefault="00DD2469" w:rsidP="00BD0ABE">
            <w:pPr>
              <w:jc w:val="right"/>
              <w:rPr>
                <w:b/>
                <w:bCs/>
              </w:rPr>
            </w:pPr>
          </w:p>
        </w:tc>
      </w:tr>
      <w:tr w:rsidR="00DD2469" w:rsidRPr="001C55A1" w:rsidTr="00BD0ABE">
        <w:trPr>
          <w:trHeight w:val="255"/>
        </w:trPr>
        <w:tc>
          <w:tcPr>
            <w:tcW w:w="888" w:type="dxa"/>
            <w:noWrap/>
            <w:hideMark/>
          </w:tcPr>
          <w:p w:rsidR="00DD2469" w:rsidRPr="001C55A1" w:rsidRDefault="00DD2469" w:rsidP="00BD0ABE">
            <w:pPr>
              <w:rPr>
                <w:b/>
                <w:bCs/>
              </w:rPr>
            </w:pPr>
            <w:r w:rsidRPr="001C55A1">
              <w:rPr>
                <w:b/>
                <w:bCs/>
              </w:rPr>
              <w:t>31</w:t>
            </w:r>
          </w:p>
        </w:tc>
        <w:tc>
          <w:tcPr>
            <w:tcW w:w="284" w:type="dxa"/>
            <w:noWrap/>
            <w:hideMark/>
          </w:tcPr>
          <w:p w:rsidR="00DD2469" w:rsidRPr="001C55A1" w:rsidRDefault="00DD2469" w:rsidP="00BD0ABE">
            <w:pPr>
              <w:rPr>
                <w:b/>
                <w:bCs/>
              </w:rPr>
            </w:pPr>
            <w:r w:rsidRPr="001C55A1">
              <w:rPr>
                <w:b/>
                <w:bCs/>
              </w:rPr>
              <w:t> </w:t>
            </w:r>
          </w:p>
        </w:tc>
        <w:tc>
          <w:tcPr>
            <w:tcW w:w="2940" w:type="dxa"/>
            <w:noWrap/>
            <w:hideMark/>
          </w:tcPr>
          <w:p w:rsidR="00DD2469" w:rsidRPr="001C55A1" w:rsidRDefault="00DD2469" w:rsidP="00BD0ABE">
            <w:pPr>
              <w:rPr>
                <w:b/>
                <w:bCs/>
              </w:rPr>
            </w:pPr>
            <w:r w:rsidRPr="001C55A1">
              <w:rPr>
                <w:b/>
                <w:bCs/>
              </w:rPr>
              <w:t>Rashodi za zaposlene</w:t>
            </w:r>
          </w:p>
        </w:tc>
        <w:tc>
          <w:tcPr>
            <w:tcW w:w="1286" w:type="dxa"/>
            <w:noWrap/>
            <w:vAlign w:val="bottom"/>
            <w:hideMark/>
          </w:tcPr>
          <w:p w:rsidR="00DD2469" w:rsidRPr="001C55A1" w:rsidRDefault="00DD2469" w:rsidP="00BD0ABE">
            <w:pPr>
              <w:jc w:val="right"/>
              <w:rPr>
                <w:b/>
                <w:bCs/>
              </w:rPr>
            </w:pPr>
            <w:r>
              <w:rPr>
                <w:b/>
                <w:bCs/>
              </w:rPr>
              <w:t>198000</w:t>
            </w:r>
          </w:p>
        </w:tc>
        <w:tc>
          <w:tcPr>
            <w:tcW w:w="2420" w:type="dxa"/>
            <w:noWrap/>
            <w:vAlign w:val="bottom"/>
            <w:hideMark/>
          </w:tcPr>
          <w:p w:rsidR="00DD2469" w:rsidRPr="001C55A1" w:rsidRDefault="00DD2469" w:rsidP="00BD0ABE">
            <w:pPr>
              <w:jc w:val="right"/>
              <w:rPr>
                <w:b/>
                <w:bCs/>
              </w:rPr>
            </w:pPr>
            <w:r>
              <w:rPr>
                <w:b/>
                <w:bCs/>
              </w:rPr>
              <w:t>-2300</w:t>
            </w:r>
          </w:p>
        </w:tc>
        <w:tc>
          <w:tcPr>
            <w:tcW w:w="1254" w:type="dxa"/>
            <w:noWrap/>
            <w:vAlign w:val="bottom"/>
          </w:tcPr>
          <w:p w:rsidR="00DD2469" w:rsidRPr="001C55A1" w:rsidRDefault="00DD2469" w:rsidP="00BD0ABE">
            <w:pPr>
              <w:jc w:val="right"/>
              <w:rPr>
                <w:b/>
                <w:bCs/>
              </w:rPr>
            </w:pPr>
            <w:r>
              <w:rPr>
                <w:b/>
                <w:bCs/>
              </w:rPr>
              <w:t>195700</w:t>
            </w:r>
          </w:p>
        </w:tc>
      </w:tr>
      <w:tr w:rsidR="00DD2469" w:rsidRPr="001C55A1" w:rsidTr="00BD0ABE">
        <w:trPr>
          <w:trHeight w:val="255"/>
        </w:trPr>
        <w:tc>
          <w:tcPr>
            <w:tcW w:w="888" w:type="dxa"/>
            <w:noWrap/>
            <w:hideMark/>
          </w:tcPr>
          <w:p w:rsidR="00DD2469" w:rsidRPr="001C55A1" w:rsidRDefault="00DD2469" w:rsidP="00BD0ABE">
            <w:pPr>
              <w:rPr>
                <w:b/>
                <w:bCs/>
              </w:rPr>
            </w:pPr>
            <w:r w:rsidRPr="001C55A1">
              <w:rPr>
                <w:b/>
                <w:bCs/>
              </w:rPr>
              <w:t>311</w:t>
            </w:r>
          </w:p>
        </w:tc>
        <w:tc>
          <w:tcPr>
            <w:tcW w:w="284" w:type="dxa"/>
            <w:noWrap/>
            <w:hideMark/>
          </w:tcPr>
          <w:p w:rsidR="00DD2469" w:rsidRPr="001C55A1" w:rsidRDefault="00DD2469" w:rsidP="00BD0ABE">
            <w:pPr>
              <w:rPr>
                <w:b/>
                <w:bCs/>
              </w:rPr>
            </w:pPr>
            <w:r w:rsidRPr="001C55A1">
              <w:rPr>
                <w:b/>
                <w:bCs/>
              </w:rPr>
              <w:t> </w:t>
            </w:r>
          </w:p>
        </w:tc>
        <w:tc>
          <w:tcPr>
            <w:tcW w:w="2940" w:type="dxa"/>
            <w:noWrap/>
            <w:hideMark/>
          </w:tcPr>
          <w:p w:rsidR="00DD2469" w:rsidRPr="001C55A1" w:rsidRDefault="00DD2469" w:rsidP="00BD0ABE">
            <w:pPr>
              <w:rPr>
                <w:b/>
                <w:bCs/>
              </w:rPr>
            </w:pPr>
            <w:r w:rsidRPr="001C55A1">
              <w:rPr>
                <w:b/>
                <w:bCs/>
              </w:rPr>
              <w:t>Plaće</w:t>
            </w:r>
          </w:p>
        </w:tc>
        <w:tc>
          <w:tcPr>
            <w:tcW w:w="1286" w:type="dxa"/>
            <w:noWrap/>
            <w:vAlign w:val="bottom"/>
            <w:hideMark/>
          </w:tcPr>
          <w:p w:rsidR="00DD2469" w:rsidRPr="001C55A1" w:rsidRDefault="00DD2469" w:rsidP="00BD0ABE">
            <w:pPr>
              <w:jc w:val="right"/>
              <w:rPr>
                <w:b/>
                <w:bCs/>
              </w:rPr>
            </w:pPr>
            <w:r>
              <w:rPr>
                <w:b/>
                <w:bCs/>
              </w:rPr>
              <w:t>165000</w:t>
            </w:r>
          </w:p>
        </w:tc>
        <w:tc>
          <w:tcPr>
            <w:tcW w:w="2420" w:type="dxa"/>
            <w:noWrap/>
            <w:vAlign w:val="bottom"/>
            <w:hideMark/>
          </w:tcPr>
          <w:p w:rsidR="00DD2469" w:rsidRPr="001C55A1" w:rsidRDefault="00DD2469" w:rsidP="00BD0ABE">
            <w:pPr>
              <w:jc w:val="right"/>
              <w:rPr>
                <w:b/>
                <w:bCs/>
              </w:rPr>
            </w:pPr>
            <w:r>
              <w:rPr>
                <w:b/>
                <w:bCs/>
              </w:rPr>
              <w:t>-2000</w:t>
            </w:r>
          </w:p>
        </w:tc>
        <w:tc>
          <w:tcPr>
            <w:tcW w:w="1254" w:type="dxa"/>
            <w:noWrap/>
            <w:vAlign w:val="bottom"/>
          </w:tcPr>
          <w:p w:rsidR="00DD2469" w:rsidRPr="001C55A1" w:rsidRDefault="00DD2469" w:rsidP="00BD0ABE">
            <w:pPr>
              <w:jc w:val="right"/>
              <w:rPr>
                <w:b/>
                <w:bCs/>
              </w:rPr>
            </w:pPr>
            <w:r>
              <w:rPr>
                <w:b/>
                <w:bCs/>
              </w:rPr>
              <w:t>163000</w:t>
            </w:r>
          </w:p>
        </w:tc>
      </w:tr>
      <w:tr w:rsidR="00DD2469" w:rsidRPr="001C55A1" w:rsidTr="00BD0ABE">
        <w:trPr>
          <w:trHeight w:val="255"/>
        </w:trPr>
        <w:tc>
          <w:tcPr>
            <w:tcW w:w="888" w:type="dxa"/>
            <w:noWrap/>
            <w:hideMark/>
          </w:tcPr>
          <w:p w:rsidR="00DD2469" w:rsidRPr="001C55A1" w:rsidRDefault="00DD2469" w:rsidP="00BD0ABE">
            <w:r w:rsidRPr="001C55A1">
              <w:t>3111</w:t>
            </w:r>
          </w:p>
        </w:tc>
        <w:tc>
          <w:tcPr>
            <w:tcW w:w="284" w:type="dxa"/>
            <w:noWrap/>
            <w:hideMark/>
          </w:tcPr>
          <w:p w:rsidR="00DD2469" w:rsidRPr="001C55A1" w:rsidRDefault="00DD2469" w:rsidP="00BD0ABE">
            <w:r w:rsidRPr="001C55A1">
              <w:t> </w:t>
            </w:r>
          </w:p>
        </w:tc>
        <w:tc>
          <w:tcPr>
            <w:tcW w:w="2940" w:type="dxa"/>
            <w:noWrap/>
            <w:hideMark/>
          </w:tcPr>
          <w:p w:rsidR="00DD2469" w:rsidRPr="001C55A1" w:rsidRDefault="00DD2469" w:rsidP="00BD0ABE">
            <w:r w:rsidRPr="001C55A1">
              <w:t>Plaće za redovan rad</w:t>
            </w:r>
          </w:p>
        </w:tc>
        <w:tc>
          <w:tcPr>
            <w:tcW w:w="1286" w:type="dxa"/>
            <w:noWrap/>
            <w:vAlign w:val="bottom"/>
            <w:hideMark/>
          </w:tcPr>
          <w:p w:rsidR="00DD2469" w:rsidRPr="001C55A1" w:rsidRDefault="00DD2469" w:rsidP="00BD0ABE">
            <w:pPr>
              <w:jc w:val="right"/>
            </w:pPr>
            <w:r>
              <w:t>165000</w:t>
            </w:r>
          </w:p>
        </w:tc>
        <w:tc>
          <w:tcPr>
            <w:tcW w:w="2420" w:type="dxa"/>
            <w:noWrap/>
            <w:vAlign w:val="bottom"/>
            <w:hideMark/>
          </w:tcPr>
          <w:p w:rsidR="00DD2469" w:rsidRPr="001C55A1" w:rsidRDefault="00DD2469" w:rsidP="00BD0ABE">
            <w:pPr>
              <w:jc w:val="right"/>
            </w:pPr>
            <w:r>
              <w:t>-2000</w:t>
            </w:r>
          </w:p>
        </w:tc>
        <w:tc>
          <w:tcPr>
            <w:tcW w:w="1254" w:type="dxa"/>
            <w:noWrap/>
            <w:vAlign w:val="bottom"/>
          </w:tcPr>
          <w:p w:rsidR="00DD2469" w:rsidRPr="001C55A1" w:rsidRDefault="00DD2469" w:rsidP="00BD0ABE">
            <w:pPr>
              <w:jc w:val="right"/>
            </w:pPr>
            <w:r>
              <w:t>163000</w:t>
            </w:r>
          </w:p>
        </w:tc>
      </w:tr>
      <w:tr w:rsidR="00DD2469" w:rsidRPr="001C55A1" w:rsidTr="00BD0ABE">
        <w:trPr>
          <w:trHeight w:val="255"/>
        </w:trPr>
        <w:tc>
          <w:tcPr>
            <w:tcW w:w="888" w:type="dxa"/>
            <w:noWrap/>
            <w:hideMark/>
          </w:tcPr>
          <w:p w:rsidR="00DD2469" w:rsidRPr="001C55A1" w:rsidRDefault="00DD2469" w:rsidP="00BD0ABE">
            <w:pPr>
              <w:rPr>
                <w:b/>
                <w:bCs/>
              </w:rPr>
            </w:pPr>
            <w:r w:rsidRPr="001C55A1">
              <w:rPr>
                <w:b/>
                <w:bCs/>
              </w:rPr>
              <w:t>312</w:t>
            </w:r>
          </w:p>
        </w:tc>
        <w:tc>
          <w:tcPr>
            <w:tcW w:w="284" w:type="dxa"/>
            <w:noWrap/>
            <w:hideMark/>
          </w:tcPr>
          <w:p w:rsidR="00DD2469" w:rsidRPr="001C55A1" w:rsidRDefault="00DD2469" w:rsidP="00BD0ABE">
            <w:pPr>
              <w:rPr>
                <w:b/>
                <w:bCs/>
              </w:rPr>
            </w:pPr>
            <w:r w:rsidRPr="001C55A1">
              <w:rPr>
                <w:b/>
                <w:bCs/>
              </w:rPr>
              <w:t> </w:t>
            </w:r>
          </w:p>
        </w:tc>
        <w:tc>
          <w:tcPr>
            <w:tcW w:w="2940" w:type="dxa"/>
            <w:noWrap/>
            <w:hideMark/>
          </w:tcPr>
          <w:p w:rsidR="00DD2469" w:rsidRPr="001C55A1" w:rsidRDefault="00DD2469" w:rsidP="00BD0ABE">
            <w:pPr>
              <w:rPr>
                <w:b/>
                <w:bCs/>
              </w:rPr>
            </w:pPr>
            <w:r w:rsidRPr="001C55A1">
              <w:rPr>
                <w:b/>
                <w:bCs/>
              </w:rPr>
              <w:t>Ostali rashodi za zaposlene</w:t>
            </w:r>
          </w:p>
        </w:tc>
        <w:tc>
          <w:tcPr>
            <w:tcW w:w="1286" w:type="dxa"/>
            <w:noWrap/>
            <w:vAlign w:val="bottom"/>
            <w:hideMark/>
          </w:tcPr>
          <w:p w:rsidR="00DD2469" w:rsidRPr="001C55A1" w:rsidRDefault="00DD2469" w:rsidP="00BD0ABE">
            <w:pPr>
              <w:jc w:val="right"/>
              <w:rPr>
                <w:b/>
                <w:bCs/>
              </w:rPr>
            </w:pPr>
            <w:r>
              <w:rPr>
                <w:b/>
                <w:bCs/>
              </w:rPr>
              <w:t>5000</w:t>
            </w:r>
          </w:p>
        </w:tc>
        <w:tc>
          <w:tcPr>
            <w:tcW w:w="2420" w:type="dxa"/>
            <w:noWrap/>
            <w:vAlign w:val="bottom"/>
            <w:hideMark/>
          </w:tcPr>
          <w:p w:rsidR="00DD2469" w:rsidRPr="001C55A1" w:rsidRDefault="00DD2469" w:rsidP="00BD0ABE">
            <w:pPr>
              <w:jc w:val="right"/>
              <w:rPr>
                <w:b/>
                <w:bCs/>
              </w:rPr>
            </w:pPr>
            <w:r>
              <w:rPr>
                <w:b/>
                <w:bCs/>
              </w:rPr>
              <w:t>-600</w:t>
            </w:r>
          </w:p>
        </w:tc>
        <w:tc>
          <w:tcPr>
            <w:tcW w:w="1254" w:type="dxa"/>
            <w:noWrap/>
            <w:vAlign w:val="bottom"/>
          </w:tcPr>
          <w:p w:rsidR="00DD2469" w:rsidRPr="001C55A1" w:rsidRDefault="00DD2469" w:rsidP="00BD0ABE">
            <w:pPr>
              <w:jc w:val="right"/>
              <w:rPr>
                <w:b/>
                <w:bCs/>
              </w:rPr>
            </w:pPr>
            <w:r>
              <w:rPr>
                <w:b/>
                <w:bCs/>
              </w:rPr>
              <w:t>4400</w:t>
            </w:r>
          </w:p>
        </w:tc>
      </w:tr>
      <w:tr w:rsidR="00DD2469" w:rsidRPr="001C55A1" w:rsidTr="00BD0ABE">
        <w:trPr>
          <w:trHeight w:val="255"/>
        </w:trPr>
        <w:tc>
          <w:tcPr>
            <w:tcW w:w="888" w:type="dxa"/>
            <w:noWrap/>
            <w:hideMark/>
          </w:tcPr>
          <w:p w:rsidR="00DD2469" w:rsidRPr="001C55A1" w:rsidRDefault="00DD2469" w:rsidP="00BD0ABE">
            <w:r w:rsidRPr="001C55A1">
              <w:t>3121</w:t>
            </w:r>
          </w:p>
        </w:tc>
        <w:tc>
          <w:tcPr>
            <w:tcW w:w="284" w:type="dxa"/>
            <w:noWrap/>
            <w:hideMark/>
          </w:tcPr>
          <w:p w:rsidR="00DD2469" w:rsidRPr="001C55A1" w:rsidRDefault="00DD2469" w:rsidP="00BD0ABE">
            <w:r w:rsidRPr="001C55A1">
              <w:t> </w:t>
            </w:r>
          </w:p>
        </w:tc>
        <w:tc>
          <w:tcPr>
            <w:tcW w:w="2940" w:type="dxa"/>
            <w:noWrap/>
            <w:hideMark/>
          </w:tcPr>
          <w:p w:rsidR="00DD2469" w:rsidRPr="001C55A1" w:rsidRDefault="00DD2469" w:rsidP="00BD0ABE">
            <w:r w:rsidRPr="001C55A1">
              <w:t>Ostali rashodi za zaposlene</w:t>
            </w:r>
          </w:p>
        </w:tc>
        <w:tc>
          <w:tcPr>
            <w:tcW w:w="1286" w:type="dxa"/>
            <w:noWrap/>
            <w:vAlign w:val="bottom"/>
            <w:hideMark/>
          </w:tcPr>
          <w:p w:rsidR="00DD2469" w:rsidRPr="001C55A1" w:rsidRDefault="00DD2469" w:rsidP="00BD0ABE">
            <w:pPr>
              <w:jc w:val="right"/>
            </w:pPr>
            <w:r w:rsidRPr="001C55A1">
              <w:t>5000</w:t>
            </w:r>
          </w:p>
        </w:tc>
        <w:tc>
          <w:tcPr>
            <w:tcW w:w="2420" w:type="dxa"/>
            <w:noWrap/>
            <w:vAlign w:val="bottom"/>
            <w:hideMark/>
          </w:tcPr>
          <w:p w:rsidR="00DD2469" w:rsidRPr="001C55A1" w:rsidRDefault="00DD2469" w:rsidP="00BD0ABE">
            <w:pPr>
              <w:jc w:val="right"/>
            </w:pPr>
            <w:r>
              <w:t>-600</w:t>
            </w:r>
          </w:p>
        </w:tc>
        <w:tc>
          <w:tcPr>
            <w:tcW w:w="1254" w:type="dxa"/>
            <w:noWrap/>
            <w:vAlign w:val="bottom"/>
          </w:tcPr>
          <w:p w:rsidR="00DD2469" w:rsidRPr="001C55A1" w:rsidRDefault="00DD2469" w:rsidP="00BD0ABE">
            <w:pPr>
              <w:jc w:val="right"/>
            </w:pPr>
            <w:r>
              <w:t>4400</w:t>
            </w:r>
          </w:p>
        </w:tc>
      </w:tr>
      <w:tr w:rsidR="00DD2469" w:rsidRPr="001C55A1" w:rsidTr="00BD0ABE">
        <w:trPr>
          <w:trHeight w:val="255"/>
        </w:trPr>
        <w:tc>
          <w:tcPr>
            <w:tcW w:w="888" w:type="dxa"/>
            <w:noWrap/>
            <w:hideMark/>
          </w:tcPr>
          <w:p w:rsidR="00DD2469" w:rsidRPr="001C55A1" w:rsidRDefault="00DD2469" w:rsidP="00BD0ABE">
            <w:pPr>
              <w:rPr>
                <w:b/>
                <w:bCs/>
              </w:rPr>
            </w:pPr>
            <w:r w:rsidRPr="001C55A1">
              <w:rPr>
                <w:b/>
                <w:bCs/>
              </w:rPr>
              <w:t>313</w:t>
            </w:r>
          </w:p>
        </w:tc>
        <w:tc>
          <w:tcPr>
            <w:tcW w:w="284" w:type="dxa"/>
            <w:noWrap/>
            <w:hideMark/>
          </w:tcPr>
          <w:p w:rsidR="00DD2469" w:rsidRPr="001C55A1" w:rsidRDefault="00DD2469" w:rsidP="00BD0ABE">
            <w:pPr>
              <w:rPr>
                <w:b/>
                <w:bCs/>
              </w:rPr>
            </w:pPr>
            <w:r w:rsidRPr="001C55A1">
              <w:rPr>
                <w:b/>
                <w:bCs/>
              </w:rPr>
              <w:t> </w:t>
            </w:r>
          </w:p>
        </w:tc>
        <w:tc>
          <w:tcPr>
            <w:tcW w:w="2940" w:type="dxa"/>
            <w:noWrap/>
            <w:hideMark/>
          </w:tcPr>
          <w:p w:rsidR="00DD2469" w:rsidRPr="001C55A1" w:rsidRDefault="00DD2469" w:rsidP="00BD0ABE">
            <w:pPr>
              <w:rPr>
                <w:b/>
                <w:bCs/>
              </w:rPr>
            </w:pPr>
            <w:r w:rsidRPr="001C55A1">
              <w:rPr>
                <w:b/>
                <w:bCs/>
              </w:rPr>
              <w:t>Doprinosi na plaće</w:t>
            </w:r>
          </w:p>
        </w:tc>
        <w:tc>
          <w:tcPr>
            <w:tcW w:w="1286" w:type="dxa"/>
            <w:noWrap/>
            <w:vAlign w:val="bottom"/>
            <w:hideMark/>
          </w:tcPr>
          <w:p w:rsidR="00DD2469" w:rsidRPr="001C55A1" w:rsidRDefault="00DD2469" w:rsidP="00BD0ABE">
            <w:pPr>
              <w:jc w:val="right"/>
              <w:rPr>
                <w:b/>
                <w:bCs/>
              </w:rPr>
            </w:pPr>
            <w:r>
              <w:rPr>
                <w:b/>
                <w:bCs/>
              </w:rPr>
              <w:t>28000</w:t>
            </w:r>
          </w:p>
        </w:tc>
        <w:tc>
          <w:tcPr>
            <w:tcW w:w="2420" w:type="dxa"/>
            <w:noWrap/>
            <w:vAlign w:val="bottom"/>
            <w:hideMark/>
          </w:tcPr>
          <w:p w:rsidR="00DD2469" w:rsidRPr="001C55A1" w:rsidRDefault="00DD2469" w:rsidP="00BD0ABE">
            <w:pPr>
              <w:jc w:val="right"/>
              <w:rPr>
                <w:b/>
                <w:bCs/>
              </w:rPr>
            </w:pPr>
            <w:r>
              <w:rPr>
                <w:b/>
                <w:bCs/>
              </w:rPr>
              <w:t>+300</w:t>
            </w:r>
          </w:p>
        </w:tc>
        <w:tc>
          <w:tcPr>
            <w:tcW w:w="1254" w:type="dxa"/>
            <w:noWrap/>
            <w:vAlign w:val="bottom"/>
          </w:tcPr>
          <w:p w:rsidR="00DD2469" w:rsidRPr="001C55A1" w:rsidRDefault="00DD2469" w:rsidP="00BD0ABE">
            <w:pPr>
              <w:jc w:val="right"/>
              <w:rPr>
                <w:b/>
                <w:bCs/>
              </w:rPr>
            </w:pPr>
            <w:r>
              <w:rPr>
                <w:b/>
                <w:bCs/>
              </w:rPr>
              <w:t>28300</w:t>
            </w:r>
          </w:p>
        </w:tc>
      </w:tr>
      <w:tr w:rsidR="00DD2469" w:rsidRPr="001C55A1" w:rsidTr="00BD0ABE">
        <w:trPr>
          <w:trHeight w:val="255"/>
        </w:trPr>
        <w:tc>
          <w:tcPr>
            <w:tcW w:w="888" w:type="dxa"/>
            <w:noWrap/>
            <w:hideMark/>
          </w:tcPr>
          <w:p w:rsidR="00DD2469" w:rsidRPr="001C55A1" w:rsidRDefault="00DD2469" w:rsidP="00BD0ABE">
            <w:r w:rsidRPr="001C55A1">
              <w:t>3132</w:t>
            </w:r>
          </w:p>
        </w:tc>
        <w:tc>
          <w:tcPr>
            <w:tcW w:w="284" w:type="dxa"/>
            <w:noWrap/>
            <w:hideMark/>
          </w:tcPr>
          <w:p w:rsidR="00DD2469" w:rsidRPr="001C55A1" w:rsidRDefault="00DD2469" w:rsidP="00BD0ABE">
            <w:r w:rsidRPr="001C55A1">
              <w:t> </w:t>
            </w:r>
          </w:p>
        </w:tc>
        <w:tc>
          <w:tcPr>
            <w:tcW w:w="2940" w:type="dxa"/>
            <w:noWrap/>
            <w:hideMark/>
          </w:tcPr>
          <w:p w:rsidR="00DD2469" w:rsidRPr="001C55A1" w:rsidRDefault="00DD2469" w:rsidP="00BD0ABE">
            <w:r w:rsidRPr="001C55A1">
              <w:t>Doprinos za zdravstveno osiguranje</w:t>
            </w:r>
          </w:p>
        </w:tc>
        <w:tc>
          <w:tcPr>
            <w:tcW w:w="1286" w:type="dxa"/>
            <w:noWrap/>
            <w:vAlign w:val="bottom"/>
            <w:hideMark/>
          </w:tcPr>
          <w:p w:rsidR="00DD2469" w:rsidRPr="001C55A1" w:rsidRDefault="00DD2469" w:rsidP="00BD0ABE">
            <w:pPr>
              <w:jc w:val="right"/>
            </w:pPr>
            <w:r>
              <w:t>25000</w:t>
            </w:r>
          </w:p>
        </w:tc>
        <w:tc>
          <w:tcPr>
            <w:tcW w:w="2420" w:type="dxa"/>
            <w:noWrap/>
            <w:vAlign w:val="bottom"/>
            <w:hideMark/>
          </w:tcPr>
          <w:p w:rsidR="00DD2469" w:rsidRPr="001C55A1" w:rsidRDefault="00DD2469" w:rsidP="00BD0ABE">
            <w:pPr>
              <w:jc w:val="right"/>
            </w:pPr>
            <w:r>
              <w:t>+500</w:t>
            </w:r>
          </w:p>
        </w:tc>
        <w:tc>
          <w:tcPr>
            <w:tcW w:w="1254" w:type="dxa"/>
            <w:noWrap/>
            <w:vAlign w:val="bottom"/>
          </w:tcPr>
          <w:p w:rsidR="00DD2469" w:rsidRPr="001C55A1" w:rsidRDefault="00DD2469" w:rsidP="00BD0ABE">
            <w:pPr>
              <w:jc w:val="right"/>
            </w:pPr>
            <w:r>
              <w:t>25500</w:t>
            </w:r>
          </w:p>
        </w:tc>
      </w:tr>
      <w:tr w:rsidR="00DD2469" w:rsidRPr="001C55A1" w:rsidTr="00BD0ABE">
        <w:trPr>
          <w:trHeight w:val="255"/>
        </w:trPr>
        <w:tc>
          <w:tcPr>
            <w:tcW w:w="888" w:type="dxa"/>
            <w:noWrap/>
            <w:hideMark/>
          </w:tcPr>
          <w:p w:rsidR="00DD2469" w:rsidRPr="001C55A1" w:rsidRDefault="00DD2469" w:rsidP="00BD0ABE">
            <w:r w:rsidRPr="001C55A1">
              <w:t>3133</w:t>
            </w:r>
          </w:p>
        </w:tc>
        <w:tc>
          <w:tcPr>
            <w:tcW w:w="284" w:type="dxa"/>
            <w:noWrap/>
            <w:hideMark/>
          </w:tcPr>
          <w:p w:rsidR="00DD2469" w:rsidRPr="001C55A1" w:rsidRDefault="00DD2469" w:rsidP="00BD0ABE">
            <w:r w:rsidRPr="001C55A1">
              <w:t> </w:t>
            </w:r>
          </w:p>
        </w:tc>
        <w:tc>
          <w:tcPr>
            <w:tcW w:w="2940" w:type="dxa"/>
            <w:noWrap/>
            <w:hideMark/>
          </w:tcPr>
          <w:p w:rsidR="00DD2469" w:rsidRPr="001C55A1" w:rsidRDefault="00DD2469" w:rsidP="00BD0ABE">
            <w:r w:rsidRPr="001C55A1">
              <w:t>Doprinos za zapošljavanje</w:t>
            </w:r>
          </w:p>
        </w:tc>
        <w:tc>
          <w:tcPr>
            <w:tcW w:w="1286" w:type="dxa"/>
            <w:noWrap/>
            <w:vAlign w:val="bottom"/>
            <w:hideMark/>
          </w:tcPr>
          <w:p w:rsidR="00DD2469" w:rsidRPr="001C55A1" w:rsidRDefault="00DD2469" w:rsidP="00BD0ABE">
            <w:pPr>
              <w:jc w:val="right"/>
            </w:pPr>
            <w:r w:rsidRPr="001C55A1">
              <w:t>3000</w:t>
            </w:r>
          </w:p>
        </w:tc>
        <w:tc>
          <w:tcPr>
            <w:tcW w:w="2420" w:type="dxa"/>
            <w:noWrap/>
            <w:vAlign w:val="bottom"/>
            <w:hideMark/>
          </w:tcPr>
          <w:p w:rsidR="00DD2469" w:rsidRPr="001C55A1" w:rsidRDefault="00DD2469" w:rsidP="00BD0ABE">
            <w:pPr>
              <w:jc w:val="right"/>
            </w:pPr>
            <w:r>
              <w:t>-200</w:t>
            </w:r>
          </w:p>
        </w:tc>
        <w:tc>
          <w:tcPr>
            <w:tcW w:w="1254" w:type="dxa"/>
            <w:noWrap/>
            <w:vAlign w:val="bottom"/>
          </w:tcPr>
          <w:p w:rsidR="00DD2469" w:rsidRPr="001C55A1" w:rsidRDefault="00DD2469" w:rsidP="00BD0ABE">
            <w:pPr>
              <w:jc w:val="right"/>
            </w:pPr>
            <w:r>
              <w:t>2800</w:t>
            </w:r>
          </w:p>
        </w:tc>
      </w:tr>
      <w:tr w:rsidR="00DD2469" w:rsidRPr="001C55A1" w:rsidTr="00BD0ABE">
        <w:trPr>
          <w:trHeight w:val="255"/>
        </w:trPr>
        <w:tc>
          <w:tcPr>
            <w:tcW w:w="9072" w:type="dxa"/>
            <w:gridSpan w:val="6"/>
            <w:noWrap/>
            <w:vAlign w:val="bottom"/>
          </w:tcPr>
          <w:p w:rsidR="00DD2469" w:rsidRPr="001C55A1" w:rsidRDefault="00DD2469" w:rsidP="00BD0ABE">
            <w:pPr>
              <w:jc w:val="right"/>
            </w:pPr>
          </w:p>
        </w:tc>
      </w:tr>
      <w:tr w:rsidR="00DD2469" w:rsidRPr="001C55A1" w:rsidTr="00BD0ABE">
        <w:trPr>
          <w:trHeight w:val="255"/>
        </w:trPr>
        <w:tc>
          <w:tcPr>
            <w:tcW w:w="888" w:type="dxa"/>
            <w:noWrap/>
            <w:hideMark/>
          </w:tcPr>
          <w:p w:rsidR="00DD2469" w:rsidRPr="001C55A1" w:rsidRDefault="00DD2469" w:rsidP="00BD0ABE">
            <w:pPr>
              <w:rPr>
                <w:b/>
                <w:bCs/>
              </w:rPr>
            </w:pPr>
            <w:r w:rsidRPr="001C55A1">
              <w:rPr>
                <w:b/>
                <w:bCs/>
              </w:rPr>
              <w:t>32</w:t>
            </w:r>
          </w:p>
        </w:tc>
        <w:tc>
          <w:tcPr>
            <w:tcW w:w="284" w:type="dxa"/>
            <w:noWrap/>
            <w:hideMark/>
          </w:tcPr>
          <w:p w:rsidR="00DD2469" w:rsidRPr="001C55A1" w:rsidRDefault="00DD2469" w:rsidP="00BD0ABE">
            <w:pPr>
              <w:rPr>
                <w:b/>
                <w:bCs/>
              </w:rPr>
            </w:pPr>
            <w:r w:rsidRPr="001C55A1">
              <w:rPr>
                <w:b/>
                <w:bCs/>
              </w:rPr>
              <w:t> </w:t>
            </w:r>
          </w:p>
        </w:tc>
        <w:tc>
          <w:tcPr>
            <w:tcW w:w="2940" w:type="dxa"/>
            <w:noWrap/>
            <w:hideMark/>
          </w:tcPr>
          <w:p w:rsidR="00DD2469" w:rsidRPr="001C55A1" w:rsidRDefault="00DD2469" w:rsidP="00BD0ABE">
            <w:pPr>
              <w:rPr>
                <w:b/>
                <w:bCs/>
              </w:rPr>
            </w:pPr>
            <w:r w:rsidRPr="001C55A1">
              <w:rPr>
                <w:b/>
                <w:bCs/>
              </w:rPr>
              <w:t>Materijalni rashodi</w:t>
            </w:r>
          </w:p>
        </w:tc>
        <w:tc>
          <w:tcPr>
            <w:tcW w:w="1286" w:type="dxa"/>
            <w:noWrap/>
            <w:vAlign w:val="bottom"/>
            <w:hideMark/>
          </w:tcPr>
          <w:p w:rsidR="00DD2469" w:rsidRPr="001C55A1" w:rsidRDefault="00DD2469" w:rsidP="00BD0ABE">
            <w:pPr>
              <w:jc w:val="right"/>
              <w:rPr>
                <w:b/>
                <w:bCs/>
              </w:rPr>
            </w:pPr>
            <w:r>
              <w:rPr>
                <w:b/>
                <w:bCs/>
              </w:rPr>
              <w:t>94500</w:t>
            </w:r>
          </w:p>
        </w:tc>
        <w:tc>
          <w:tcPr>
            <w:tcW w:w="2420" w:type="dxa"/>
            <w:noWrap/>
            <w:vAlign w:val="bottom"/>
            <w:hideMark/>
          </w:tcPr>
          <w:p w:rsidR="00DD2469" w:rsidRPr="001C55A1" w:rsidRDefault="00DD2469" w:rsidP="00BD0ABE">
            <w:pPr>
              <w:jc w:val="right"/>
              <w:rPr>
                <w:b/>
                <w:bCs/>
              </w:rPr>
            </w:pPr>
            <w:r>
              <w:rPr>
                <w:b/>
                <w:bCs/>
              </w:rPr>
              <w:t>-50200</w:t>
            </w:r>
          </w:p>
        </w:tc>
        <w:tc>
          <w:tcPr>
            <w:tcW w:w="1254" w:type="dxa"/>
            <w:noWrap/>
            <w:vAlign w:val="bottom"/>
          </w:tcPr>
          <w:p w:rsidR="00DD2469" w:rsidRPr="001C55A1" w:rsidRDefault="00DD2469" w:rsidP="00BD0ABE">
            <w:pPr>
              <w:jc w:val="right"/>
              <w:rPr>
                <w:b/>
                <w:bCs/>
              </w:rPr>
            </w:pPr>
            <w:r>
              <w:rPr>
                <w:b/>
                <w:bCs/>
              </w:rPr>
              <w:t>44300</w:t>
            </w:r>
          </w:p>
        </w:tc>
      </w:tr>
      <w:tr w:rsidR="00DD2469" w:rsidRPr="001C55A1" w:rsidTr="00BD0ABE">
        <w:trPr>
          <w:trHeight w:val="255"/>
        </w:trPr>
        <w:tc>
          <w:tcPr>
            <w:tcW w:w="888" w:type="dxa"/>
            <w:noWrap/>
            <w:hideMark/>
          </w:tcPr>
          <w:p w:rsidR="00DD2469" w:rsidRPr="001C55A1" w:rsidRDefault="00DD2469" w:rsidP="00BD0ABE">
            <w:pPr>
              <w:rPr>
                <w:b/>
                <w:bCs/>
              </w:rPr>
            </w:pPr>
            <w:r w:rsidRPr="001C55A1">
              <w:rPr>
                <w:b/>
                <w:bCs/>
              </w:rPr>
              <w:t>321</w:t>
            </w:r>
          </w:p>
        </w:tc>
        <w:tc>
          <w:tcPr>
            <w:tcW w:w="284" w:type="dxa"/>
            <w:noWrap/>
            <w:hideMark/>
          </w:tcPr>
          <w:p w:rsidR="00DD2469" w:rsidRPr="001C55A1" w:rsidRDefault="00DD2469" w:rsidP="00BD0ABE">
            <w:pPr>
              <w:rPr>
                <w:b/>
                <w:bCs/>
              </w:rPr>
            </w:pPr>
            <w:r w:rsidRPr="001C55A1">
              <w:rPr>
                <w:b/>
                <w:bCs/>
              </w:rPr>
              <w:t> </w:t>
            </w:r>
          </w:p>
        </w:tc>
        <w:tc>
          <w:tcPr>
            <w:tcW w:w="2940" w:type="dxa"/>
            <w:noWrap/>
            <w:hideMark/>
          </w:tcPr>
          <w:p w:rsidR="00DD2469" w:rsidRPr="001C55A1" w:rsidRDefault="00DD2469" w:rsidP="00BD0ABE">
            <w:pPr>
              <w:rPr>
                <w:b/>
                <w:bCs/>
              </w:rPr>
            </w:pPr>
            <w:r w:rsidRPr="001C55A1">
              <w:rPr>
                <w:b/>
                <w:bCs/>
              </w:rPr>
              <w:t>Naknade troškova zaposlenima</w:t>
            </w:r>
          </w:p>
        </w:tc>
        <w:tc>
          <w:tcPr>
            <w:tcW w:w="1286" w:type="dxa"/>
            <w:noWrap/>
            <w:vAlign w:val="bottom"/>
            <w:hideMark/>
          </w:tcPr>
          <w:p w:rsidR="00DD2469" w:rsidRPr="001C55A1" w:rsidRDefault="00DD2469" w:rsidP="00BD0ABE">
            <w:pPr>
              <w:jc w:val="right"/>
              <w:rPr>
                <w:b/>
                <w:bCs/>
              </w:rPr>
            </w:pPr>
            <w:r w:rsidRPr="001C55A1">
              <w:rPr>
                <w:b/>
                <w:bCs/>
              </w:rPr>
              <w:t>3000</w:t>
            </w:r>
          </w:p>
        </w:tc>
        <w:tc>
          <w:tcPr>
            <w:tcW w:w="2420" w:type="dxa"/>
            <w:noWrap/>
            <w:vAlign w:val="bottom"/>
            <w:hideMark/>
          </w:tcPr>
          <w:p w:rsidR="00DD2469" w:rsidRPr="001C55A1" w:rsidRDefault="00DD2469" w:rsidP="00BD0ABE">
            <w:pPr>
              <w:jc w:val="right"/>
              <w:rPr>
                <w:b/>
                <w:bCs/>
              </w:rPr>
            </w:pPr>
            <w:r w:rsidRPr="001C55A1">
              <w:rPr>
                <w:b/>
                <w:bCs/>
              </w:rPr>
              <w:t>0</w:t>
            </w:r>
          </w:p>
        </w:tc>
        <w:tc>
          <w:tcPr>
            <w:tcW w:w="1254" w:type="dxa"/>
            <w:noWrap/>
            <w:vAlign w:val="bottom"/>
          </w:tcPr>
          <w:p w:rsidR="00DD2469" w:rsidRPr="001C55A1" w:rsidRDefault="00DD2469" w:rsidP="00BD0ABE">
            <w:pPr>
              <w:jc w:val="right"/>
              <w:rPr>
                <w:b/>
                <w:bCs/>
              </w:rPr>
            </w:pPr>
            <w:r>
              <w:rPr>
                <w:b/>
                <w:bCs/>
              </w:rPr>
              <w:t>3000</w:t>
            </w:r>
          </w:p>
        </w:tc>
      </w:tr>
      <w:tr w:rsidR="00DD2469" w:rsidRPr="001C55A1" w:rsidTr="00BD0ABE">
        <w:trPr>
          <w:trHeight w:val="255"/>
        </w:trPr>
        <w:tc>
          <w:tcPr>
            <w:tcW w:w="888" w:type="dxa"/>
            <w:noWrap/>
            <w:hideMark/>
          </w:tcPr>
          <w:p w:rsidR="00DD2469" w:rsidRPr="001C55A1" w:rsidRDefault="00DD2469" w:rsidP="00BD0ABE">
            <w:r w:rsidRPr="001C55A1">
              <w:t>3211</w:t>
            </w:r>
          </w:p>
        </w:tc>
        <w:tc>
          <w:tcPr>
            <w:tcW w:w="284" w:type="dxa"/>
            <w:noWrap/>
            <w:hideMark/>
          </w:tcPr>
          <w:p w:rsidR="00DD2469" w:rsidRPr="001C55A1" w:rsidRDefault="00DD2469" w:rsidP="00BD0ABE">
            <w:r w:rsidRPr="001C55A1">
              <w:t> </w:t>
            </w:r>
          </w:p>
        </w:tc>
        <w:tc>
          <w:tcPr>
            <w:tcW w:w="2940" w:type="dxa"/>
            <w:noWrap/>
            <w:hideMark/>
          </w:tcPr>
          <w:p w:rsidR="00DD2469" w:rsidRPr="001C55A1" w:rsidRDefault="00DD2469" w:rsidP="00BD0ABE">
            <w:r w:rsidRPr="001C55A1">
              <w:t>Službena putovanja</w:t>
            </w:r>
          </w:p>
        </w:tc>
        <w:tc>
          <w:tcPr>
            <w:tcW w:w="1286" w:type="dxa"/>
            <w:noWrap/>
            <w:vAlign w:val="bottom"/>
            <w:hideMark/>
          </w:tcPr>
          <w:p w:rsidR="00DD2469" w:rsidRPr="001C55A1" w:rsidRDefault="00DD2469" w:rsidP="00BD0ABE">
            <w:pPr>
              <w:jc w:val="right"/>
            </w:pPr>
            <w:r w:rsidRPr="001C55A1">
              <w:t>3000</w:t>
            </w:r>
          </w:p>
        </w:tc>
        <w:tc>
          <w:tcPr>
            <w:tcW w:w="2420" w:type="dxa"/>
            <w:noWrap/>
            <w:vAlign w:val="bottom"/>
            <w:hideMark/>
          </w:tcPr>
          <w:p w:rsidR="00DD2469" w:rsidRPr="001C55A1" w:rsidRDefault="00DD2469" w:rsidP="00BD0ABE">
            <w:pPr>
              <w:jc w:val="right"/>
            </w:pPr>
            <w:r w:rsidRPr="001C55A1">
              <w:t>0</w:t>
            </w:r>
          </w:p>
        </w:tc>
        <w:tc>
          <w:tcPr>
            <w:tcW w:w="1254" w:type="dxa"/>
            <w:noWrap/>
            <w:vAlign w:val="bottom"/>
          </w:tcPr>
          <w:p w:rsidR="00DD2469" w:rsidRPr="001C55A1" w:rsidRDefault="00DD2469" w:rsidP="00BD0ABE">
            <w:pPr>
              <w:jc w:val="right"/>
            </w:pPr>
            <w:r>
              <w:t>3000</w:t>
            </w:r>
          </w:p>
        </w:tc>
      </w:tr>
      <w:tr w:rsidR="00DD2469" w:rsidRPr="001C55A1" w:rsidTr="00BD0ABE">
        <w:trPr>
          <w:trHeight w:val="255"/>
        </w:trPr>
        <w:tc>
          <w:tcPr>
            <w:tcW w:w="888" w:type="dxa"/>
            <w:noWrap/>
            <w:hideMark/>
          </w:tcPr>
          <w:p w:rsidR="00DD2469" w:rsidRPr="001C55A1" w:rsidRDefault="00DD2469" w:rsidP="00BD0ABE">
            <w:pPr>
              <w:rPr>
                <w:b/>
                <w:bCs/>
              </w:rPr>
            </w:pPr>
            <w:r w:rsidRPr="001C55A1">
              <w:rPr>
                <w:b/>
                <w:bCs/>
              </w:rPr>
              <w:t>322</w:t>
            </w:r>
          </w:p>
        </w:tc>
        <w:tc>
          <w:tcPr>
            <w:tcW w:w="284" w:type="dxa"/>
            <w:noWrap/>
            <w:hideMark/>
          </w:tcPr>
          <w:p w:rsidR="00DD2469" w:rsidRPr="001C55A1" w:rsidRDefault="00DD2469" w:rsidP="00BD0ABE">
            <w:pPr>
              <w:rPr>
                <w:b/>
                <w:bCs/>
              </w:rPr>
            </w:pPr>
            <w:r w:rsidRPr="001C55A1">
              <w:rPr>
                <w:b/>
                <w:bCs/>
              </w:rPr>
              <w:t> </w:t>
            </w:r>
          </w:p>
        </w:tc>
        <w:tc>
          <w:tcPr>
            <w:tcW w:w="2940" w:type="dxa"/>
            <w:noWrap/>
            <w:hideMark/>
          </w:tcPr>
          <w:p w:rsidR="00DD2469" w:rsidRPr="001C55A1" w:rsidRDefault="00DD2469" w:rsidP="00BD0ABE">
            <w:pPr>
              <w:rPr>
                <w:b/>
                <w:bCs/>
              </w:rPr>
            </w:pPr>
            <w:r w:rsidRPr="001C55A1">
              <w:rPr>
                <w:b/>
                <w:bCs/>
              </w:rPr>
              <w:t>Rashodi za materijal i energiju</w:t>
            </w:r>
          </w:p>
        </w:tc>
        <w:tc>
          <w:tcPr>
            <w:tcW w:w="1286" w:type="dxa"/>
            <w:noWrap/>
            <w:vAlign w:val="bottom"/>
          </w:tcPr>
          <w:p w:rsidR="00DD2469" w:rsidRPr="001C55A1" w:rsidRDefault="00DD2469" w:rsidP="00BD0ABE">
            <w:pPr>
              <w:jc w:val="right"/>
              <w:rPr>
                <w:b/>
                <w:bCs/>
              </w:rPr>
            </w:pPr>
            <w:r>
              <w:rPr>
                <w:b/>
                <w:bCs/>
              </w:rPr>
              <w:t>33500</w:t>
            </w:r>
          </w:p>
        </w:tc>
        <w:tc>
          <w:tcPr>
            <w:tcW w:w="2420" w:type="dxa"/>
            <w:noWrap/>
            <w:vAlign w:val="bottom"/>
            <w:hideMark/>
          </w:tcPr>
          <w:p w:rsidR="00DD2469" w:rsidRPr="001C55A1" w:rsidRDefault="00DD2469" w:rsidP="00BD0ABE">
            <w:pPr>
              <w:jc w:val="right"/>
              <w:rPr>
                <w:b/>
                <w:bCs/>
              </w:rPr>
            </w:pPr>
            <w:r>
              <w:rPr>
                <w:b/>
                <w:bCs/>
              </w:rPr>
              <w:t>-2700</w:t>
            </w:r>
          </w:p>
        </w:tc>
        <w:tc>
          <w:tcPr>
            <w:tcW w:w="1254" w:type="dxa"/>
            <w:noWrap/>
            <w:vAlign w:val="bottom"/>
          </w:tcPr>
          <w:p w:rsidR="00DD2469" w:rsidRPr="001C55A1" w:rsidRDefault="00DD2469" w:rsidP="00BD0ABE">
            <w:pPr>
              <w:jc w:val="right"/>
              <w:rPr>
                <w:b/>
                <w:bCs/>
              </w:rPr>
            </w:pPr>
            <w:r>
              <w:rPr>
                <w:b/>
                <w:bCs/>
              </w:rPr>
              <w:t>30800</w:t>
            </w:r>
          </w:p>
        </w:tc>
      </w:tr>
      <w:tr w:rsidR="00DD2469" w:rsidRPr="001C55A1" w:rsidTr="00BD0ABE">
        <w:trPr>
          <w:trHeight w:val="255"/>
        </w:trPr>
        <w:tc>
          <w:tcPr>
            <w:tcW w:w="888" w:type="dxa"/>
            <w:noWrap/>
            <w:hideMark/>
          </w:tcPr>
          <w:p w:rsidR="00DD2469" w:rsidRPr="001C55A1" w:rsidRDefault="00DD2469" w:rsidP="00BD0ABE">
            <w:r w:rsidRPr="001C55A1">
              <w:t>3221</w:t>
            </w:r>
          </w:p>
        </w:tc>
        <w:tc>
          <w:tcPr>
            <w:tcW w:w="284" w:type="dxa"/>
            <w:noWrap/>
            <w:hideMark/>
          </w:tcPr>
          <w:p w:rsidR="00DD2469" w:rsidRPr="001C55A1" w:rsidRDefault="00DD2469" w:rsidP="00BD0ABE">
            <w:r w:rsidRPr="001C55A1">
              <w:t> </w:t>
            </w:r>
          </w:p>
        </w:tc>
        <w:tc>
          <w:tcPr>
            <w:tcW w:w="2940" w:type="dxa"/>
            <w:noWrap/>
            <w:hideMark/>
          </w:tcPr>
          <w:p w:rsidR="00DD2469" w:rsidRPr="001C55A1" w:rsidRDefault="00DD2469" w:rsidP="00BD0ABE">
            <w:r w:rsidRPr="001C55A1">
              <w:t>Uredski materijal</w:t>
            </w:r>
          </w:p>
        </w:tc>
        <w:tc>
          <w:tcPr>
            <w:tcW w:w="1286" w:type="dxa"/>
            <w:noWrap/>
            <w:vAlign w:val="bottom"/>
            <w:hideMark/>
          </w:tcPr>
          <w:p w:rsidR="00DD2469" w:rsidRPr="001C55A1" w:rsidRDefault="00DD2469" w:rsidP="00BD0ABE">
            <w:pPr>
              <w:jc w:val="right"/>
            </w:pPr>
            <w:r>
              <w:t>1000</w:t>
            </w:r>
          </w:p>
        </w:tc>
        <w:tc>
          <w:tcPr>
            <w:tcW w:w="2420" w:type="dxa"/>
            <w:noWrap/>
            <w:vAlign w:val="bottom"/>
            <w:hideMark/>
          </w:tcPr>
          <w:p w:rsidR="00DD2469" w:rsidRPr="001C55A1" w:rsidRDefault="00DD2469" w:rsidP="00BD0ABE">
            <w:pPr>
              <w:jc w:val="right"/>
            </w:pPr>
            <w:r w:rsidRPr="001C55A1">
              <w:t>0</w:t>
            </w:r>
          </w:p>
        </w:tc>
        <w:tc>
          <w:tcPr>
            <w:tcW w:w="1254" w:type="dxa"/>
            <w:noWrap/>
            <w:vAlign w:val="bottom"/>
          </w:tcPr>
          <w:p w:rsidR="00DD2469" w:rsidRPr="001C55A1" w:rsidRDefault="00DD2469" w:rsidP="00BD0ABE">
            <w:pPr>
              <w:jc w:val="right"/>
            </w:pPr>
            <w:r>
              <w:t>1000</w:t>
            </w:r>
          </w:p>
        </w:tc>
      </w:tr>
      <w:tr w:rsidR="00DD2469" w:rsidRPr="001C55A1" w:rsidTr="00BD0ABE">
        <w:trPr>
          <w:trHeight w:val="255"/>
        </w:trPr>
        <w:tc>
          <w:tcPr>
            <w:tcW w:w="888" w:type="dxa"/>
            <w:noWrap/>
            <w:hideMark/>
          </w:tcPr>
          <w:p w:rsidR="00DD2469" w:rsidRPr="001C55A1" w:rsidRDefault="00DD2469" w:rsidP="00BD0ABE">
            <w:r w:rsidRPr="001C55A1">
              <w:t>3221</w:t>
            </w:r>
          </w:p>
        </w:tc>
        <w:tc>
          <w:tcPr>
            <w:tcW w:w="284" w:type="dxa"/>
            <w:noWrap/>
            <w:hideMark/>
          </w:tcPr>
          <w:p w:rsidR="00DD2469" w:rsidRPr="001C55A1" w:rsidRDefault="00DD2469" w:rsidP="00BD0ABE">
            <w:r w:rsidRPr="001C55A1">
              <w:t> </w:t>
            </w:r>
          </w:p>
        </w:tc>
        <w:tc>
          <w:tcPr>
            <w:tcW w:w="2940" w:type="dxa"/>
            <w:noWrap/>
            <w:hideMark/>
          </w:tcPr>
          <w:p w:rsidR="00DD2469" w:rsidRPr="001C55A1" w:rsidRDefault="00DD2469" w:rsidP="00BD0ABE">
            <w:r w:rsidRPr="001C55A1">
              <w:t>Časopisi, literatura</w:t>
            </w:r>
          </w:p>
        </w:tc>
        <w:tc>
          <w:tcPr>
            <w:tcW w:w="1286" w:type="dxa"/>
            <w:noWrap/>
            <w:vAlign w:val="bottom"/>
            <w:hideMark/>
          </w:tcPr>
          <w:p w:rsidR="00DD2469" w:rsidRPr="001C55A1" w:rsidRDefault="00DD2469" w:rsidP="00BD0ABE">
            <w:pPr>
              <w:jc w:val="right"/>
            </w:pPr>
            <w:r w:rsidRPr="001C55A1">
              <w:t>4000</w:t>
            </w:r>
          </w:p>
        </w:tc>
        <w:tc>
          <w:tcPr>
            <w:tcW w:w="2420" w:type="dxa"/>
            <w:noWrap/>
            <w:vAlign w:val="bottom"/>
            <w:hideMark/>
          </w:tcPr>
          <w:p w:rsidR="00DD2469" w:rsidRPr="001C55A1" w:rsidRDefault="00DD2469" w:rsidP="00BD0ABE">
            <w:pPr>
              <w:jc w:val="right"/>
            </w:pPr>
            <w:r w:rsidRPr="001C55A1">
              <w:t>0</w:t>
            </w:r>
          </w:p>
        </w:tc>
        <w:tc>
          <w:tcPr>
            <w:tcW w:w="1254" w:type="dxa"/>
            <w:noWrap/>
            <w:vAlign w:val="bottom"/>
          </w:tcPr>
          <w:p w:rsidR="00DD2469" w:rsidRPr="001C55A1" w:rsidRDefault="00DD2469" w:rsidP="00BD0ABE">
            <w:pPr>
              <w:jc w:val="right"/>
            </w:pPr>
            <w:r>
              <w:t>4000</w:t>
            </w:r>
          </w:p>
        </w:tc>
      </w:tr>
      <w:tr w:rsidR="00DD2469" w:rsidRPr="001C55A1" w:rsidTr="00BD0ABE">
        <w:trPr>
          <w:trHeight w:val="255"/>
        </w:trPr>
        <w:tc>
          <w:tcPr>
            <w:tcW w:w="888" w:type="dxa"/>
            <w:noWrap/>
            <w:hideMark/>
          </w:tcPr>
          <w:p w:rsidR="00DD2469" w:rsidRPr="001C55A1" w:rsidRDefault="00DD2469" w:rsidP="00BD0ABE">
            <w:r w:rsidRPr="001C55A1">
              <w:t>3223</w:t>
            </w:r>
          </w:p>
        </w:tc>
        <w:tc>
          <w:tcPr>
            <w:tcW w:w="284" w:type="dxa"/>
            <w:noWrap/>
            <w:hideMark/>
          </w:tcPr>
          <w:p w:rsidR="00DD2469" w:rsidRPr="001C55A1" w:rsidRDefault="00DD2469" w:rsidP="00BD0ABE">
            <w:r w:rsidRPr="001C55A1">
              <w:t> </w:t>
            </w:r>
          </w:p>
        </w:tc>
        <w:tc>
          <w:tcPr>
            <w:tcW w:w="2940" w:type="dxa"/>
            <w:noWrap/>
            <w:hideMark/>
          </w:tcPr>
          <w:p w:rsidR="00DD2469" w:rsidRPr="001C55A1" w:rsidRDefault="00DD2469" w:rsidP="00BD0ABE">
            <w:r w:rsidRPr="001C55A1">
              <w:t>Električna energija</w:t>
            </w:r>
          </w:p>
        </w:tc>
        <w:tc>
          <w:tcPr>
            <w:tcW w:w="1286" w:type="dxa"/>
            <w:noWrap/>
            <w:vAlign w:val="bottom"/>
            <w:hideMark/>
          </w:tcPr>
          <w:p w:rsidR="00DD2469" w:rsidRPr="001C55A1" w:rsidRDefault="00DD2469" w:rsidP="00BD0ABE">
            <w:pPr>
              <w:jc w:val="right"/>
            </w:pPr>
            <w:r>
              <w:t>10500</w:t>
            </w:r>
          </w:p>
        </w:tc>
        <w:tc>
          <w:tcPr>
            <w:tcW w:w="2420" w:type="dxa"/>
            <w:noWrap/>
            <w:vAlign w:val="bottom"/>
            <w:hideMark/>
          </w:tcPr>
          <w:p w:rsidR="00DD2469" w:rsidRPr="001C55A1" w:rsidRDefault="00DD2469" w:rsidP="00BD0ABE">
            <w:pPr>
              <w:jc w:val="right"/>
            </w:pPr>
            <w:r>
              <w:t>+300</w:t>
            </w:r>
          </w:p>
        </w:tc>
        <w:tc>
          <w:tcPr>
            <w:tcW w:w="1254" w:type="dxa"/>
            <w:noWrap/>
            <w:vAlign w:val="bottom"/>
          </w:tcPr>
          <w:p w:rsidR="00DD2469" w:rsidRPr="001C55A1" w:rsidRDefault="00DD2469" w:rsidP="00BD0ABE">
            <w:pPr>
              <w:jc w:val="right"/>
            </w:pPr>
            <w:r>
              <w:t>10800</w:t>
            </w:r>
          </w:p>
        </w:tc>
      </w:tr>
      <w:tr w:rsidR="00DD2469" w:rsidRPr="001C55A1" w:rsidTr="00BD0ABE">
        <w:trPr>
          <w:trHeight w:val="255"/>
        </w:trPr>
        <w:tc>
          <w:tcPr>
            <w:tcW w:w="888" w:type="dxa"/>
            <w:noWrap/>
            <w:hideMark/>
          </w:tcPr>
          <w:p w:rsidR="00DD2469" w:rsidRPr="001C55A1" w:rsidRDefault="00DD2469" w:rsidP="00BD0ABE">
            <w:r w:rsidRPr="001C55A1">
              <w:t>3223</w:t>
            </w:r>
          </w:p>
        </w:tc>
        <w:tc>
          <w:tcPr>
            <w:tcW w:w="284" w:type="dxa"/>
            <w:noWrap/>
            <w:hideMark/>
          </w:tcPr>
          <w:p w:rsidR="00DD2469" w:rsidRPr="001C55A1" w:rsidRDefault="00DD2469" w:rsidP="00BD0ABE">
            <w:r w:rsidRPr="001C55A1">
              <w:t> </w:t>
            </w:r>
          </w:p>
        </w:tc>
        <w:tc>
          <w:tcPr>
            <w:tcW w:w="2940" w:type="dxa"/>
            <w:noWrap/>
            <w:hideMark/>
          </w:tcPr>
          <w:p w:rsidR="00DD2469" w:rsidRPr="001C55A1" w:rsidRDefault="00DD2469" w:rsidP="00BD0ABE">
            <w:r w:rsidRPr="001C55A1">
              <w:t>Plin</w:t>
            </w:r>
          </w:p>
        </w:tc>
        <w:tc>
          <w:tcPr>
            <w:tcW w:w="1286" w:type="dxa"/>
            <w:noWrap/>
            <w:vAlign w:val="bottom"/>
            <w:hideMark/>
          </w:tcPr>
          <w:p w:rsidR="00DD2469" w:rsidRPr="001C55A1" w:rsidRDefault="00DD2469" w:rsidP="00BD0ABE">
            <w:pPr>
              <w:jc w:val="right"/>
            </w:pPr>
            <w:r>
              <w:t>17500</w:t>
            </w:r>
          </w:p>
        </w:tc>
        <w:tc>
          <w:tcPr>
            <w:tcW w:w="2420" w:type="dxa"/>
            <w:noWrap/>
            <w:vAlign w:val="bottom"/>
            <w:hideMark/>
          </w:tcPr>
          <w:p w:rsidR="00DD2469" w:rsidRPr="001C55A1" w:rsidRDefault="00DD2469" w:rsidP="00BD0ABE">
            <w:pPr>
              <w:jc w:val="right"/>
            </w:pPr>
            <w:r>
              <w:t>-3000</w:t>
            </w:r>
          </w:p>
        </w:tc>
        <w:tc>
          <w:tcPr>
            <w:tcW w:w="1254" w:type="dxa"/>
            <w:noWrap/>
            <w:vAlign w:val="bottom"/>
          </w:tcPr>
          <w:p w:rsidR="00DD2469" w:rsidRPr="001C55A1" w:rsidRDefault="00DD2469" w:rsidP="00BD0ABE">
            <w:pPr>
              <w:jc w:val="right"/>
            </w:pPr>
            <w:r>
              <w:t>14500</w:t>
            </w:r>
          </w:p>
        </w:tc>
      </w:tr>
      <w:tr w:rsidR="00DD2469" w:rsidRPr="00A73998" w:rsidTr="00BD0ABE">
        <w:trPr>
          <w:trHeight w:val="255"/>
        </w:trPr>
        <w:tc>
          <w:tcPr>
            <w:tcW w:w="888" w:type="dxa"/>
            <w:noWrap/>
          </w:tcPr>
          <w:p w:rsidR="00DD2469" w:rsidRPr="00A73998" w:rsidRDefault="00DD2469" w:rsidP="00BD0ABE">
            <w:pPr>
              <w:rPr>
                <w:bCs/>
              </w:rPr>
            </w:pPr>
            <w:r w:rsidRPr="00A73998">
              <w:rPr>
                <w:bCs/>
              </w:rPr>
              <w:t>3225</w:t>
            </w:r>
          </w:p>
        </w:tc>
        <w:tc>
          <w:tcPr>
            <w:tcW w:w="284" w:type="dxa"/>
            <w:noWrap/>
          </w:tcPr>
          <w:p w:rsidR="00DD2469" w:rsidRPr="00A73998" w:rsidRDefault="00DD2469" w:rsidP="00BD0ABE">
            <w:pPr>
              <w:rPr>
                <w:bCs/>
              </w:rPr>
            </w:pPr>
          </w:p>
        </w:tc>
        <w:tc>
          <w:tcPr>
            <w:tcW w:w="2940" w:type="dxa"/>
            <w:noWrap/>
          </w:tcPr>
          <w:p w:rsidR="00DD2469" w:rsidRPr="00A73998" w:rsidRDefault="00DD2469" w:rsidP="00BD0ABE">
            <w:pPr>
              <w:rPr>
                <w:bCs/>
              </w:rPr>
            </w:pPr>
            <w:r>
              <w:rPr>
                <w:bCs/>
              </w:rPr>
              <w:t>Sitni inventar</w:t>
            </w:r>
          </w:p>
        </w:tc>
        <w:tc>
          <w:tcPr>
            <w:tcW w:w="1286" w:type="dxa"/>
            <w:noWrap/>
            <w:vAlign w:val="bottom"/>
          </w:tcPr>
          <w:p w:rsidR="00DD2469" w:rsidRPr="00A73998" w:rsidRDefault="00DD2469" w:rsidP="00BD0ABE">
            <w:pPr>
              <w:jc w:val="right"/>
              <w:rPr>
                <w:bCs/>
              </w:rPr>
            </w:pPr>
            <w:r>
              <w:rPr>
                <w:bCs/>
              </w:rPr>
              <w:t>500</w:t>
            </w:r>
          </w:p>
        </w:tc>
        <w:tc>
          <w:tcPr>
            <w:tcW w:w="2420" w:type="dxa"/>
            <w:noWrap/>
            <w:vAlign w:val="bottom"/>
          </w:tcPr>
          <w:p w:rsidR="00DD2469" w:rsidRPr="00A73998" w:rsidRDefault="00DD2469" w:rsidP="00BD0ABE">
            <w:pPr>
              <w:jc w:val="right"/>
              <w:rPr>
                <w:bCs/>
              </w:rPr>
            </w:pPr>
            <w:r>
              <w:rPr>
                <w:bCs/>
              </w:rPr>
              <w:t>0</w:t>
            </w:r>
          </w:p>
        </w:tc>
        <w:tc>
          <w:tcPr>
            <w:tcW w:w="1254" w:type="dxa"/>
            <w:noWrap/>
            <w:vAlign w:val="bottom"/>
          </w:tcPr>
          <w:p w:rsidR="00DD2469" w:rsidRPr="00A73998" w:rsidRDefault="00DD2469" w:rsidP="00BD0ABE">
            <w:pPr>
              <w:jc w:val="right"/>
              <w:rPr>
                <w:bCs/>
              </w:rPr>
            </w:pPr>
            <w:r>
              <w:rPr>
                <w:bCs/>
              </w:rPr>
              <w:t>500</w:t>
            </w:r>
          </w:p>
        </w:tc>
      </w:tr>
      <w:tr w:rsidR="00DD2469" w:rsidRPr="001C55A1" w:rsidTr="00BD0ABE">
        <w:trPr>
          <w:trHeight w:val="255"/>
        </w:trPr>
        <w:tc>
          <w:tcPr>
            <w:tcW w:w="888" w:type="dxa"/>
            <w:noWrap/>
            <w:hideMark/>
          </w:tcPr>
          <w:p w:rsidR="00DD2469" w:rsidRPr="001C55A1" w:rsidRDefault="00DD2469" w:rsidP="00BD0ABE">
            <w:pPr>
              <w:rPr>
                <w:b/>
                <w:bCs/>
              </w:rPr>
            </w:pPr>
            <w:r w:rsidRPr="001C55A1">
              <w:rPr>
                <w:b/>
                <w:bCs/>
              </w:rPr>
              <w:t>323</w:t>
            </w:r>
          </w:p>
        </w:tc>
        <w:tc>
          <w:tcPr>
            <w:tcW w:w="284" w:type="dxa"/>
            <w:noWrap/>
            <w:hideMark/>
          </w:tcPr>
          <w:p w:rsidR="00DD2469" w:rsidRPr="001C55A1" w:rsidRDefault="00DD2469" w:rsidP="00BD0ABE">
            <w:pPr>
              <w:rPr>
                <w:b/>
                <w:bCs/>
              </w:rPr>
            </w:pPr>
            <w:r w:rsidRPr="001C55A1">
              <w:rPr>
                <w:b/>
                <w:bCs/>
              </w:rPr>
              <w:t> </w:t>
            </w:r>
          </w:p>
        </w:tc>
        <w:tc>
          <w:tcPr>
            <w:tcW w:w="2940" w:type="dxa"/>
            <w:noWrap/>
            <w:hideMark/>
          </w:tcPr>
          <w:p w:rsidR="00DD2469" w:rsidRPr="001C55A1" w:rsidRDefault="00DD2469" w:rsidP="00BD0ABE">
            <w:pPr>
              <w:rPr>
                <w:b/>
                <w:bCs/>
              </w:rPr>
            </w:pPr>
            <w:r w:rsidRPr="001C55A1">
              <w:rPr>
                <w:b/>
                <w:bCs/>
              </w:rPr>
              <w:t>Rashodi za usluge</w:t>
            </w:r>
          </w:p>
        </w:tc>
        <w:tc>
          <w:tcPr>
            <w:tcW w:w="1286" w:type="dxa"/>
            <w:noWrap/>
            <w:vAlign w:val="bottom"/>
            <w:hideMark/>
          </w:tcPr>
          <w:p w:rsidR="00DD2469" w:rsidRPr="001C55A1" w:rsidRDefault="00DD2469" w:rsidP="00BD0ABE">
            <w:pPr>
              <w:jc w:val="right"/>
              <w:rPr>
                <w:b/>
                <w:bCs/>
              </w:rPr>
            </w:pPr>
            <w:r>
              <w:rPr>
                <w:b/>
                <w:bCs/>
              </w:rPr>
              <w:t>9500</w:t>
            </w:r>
          </w:p>
        </w:tc>
        <w:tc>
          <w:tcPr>
            <w:tcW w:w="2420" w:type="dxa"/>
            <w:noWrap/>
            <w:vAlign w:val="bottom"/>
            <w:hideMark/>
          </w:tcPr>
          <w:p w:rsidR="00DD2469" w:rsidRPr="001C55A1" w:rsidRDefault="00DD2469" w:rsidP="00BD0ABE">
            <w:pPr>
              <w:jc w:val="right"/>
              <w:rPr>
                <w:b/>
                <w:bCs/>
              </w:rPr>
            </w:pPr>
            <w:r>
              <w:rPr>
                <w:b/>
                <w:bCs/>
              </w:rPr>
              <w:t>-1500</w:t>
            </w:r>
          </w:p>
        </w:tc>
        <w:tc>
          <w:tcPr>
            <w:tcW w:w="1254" w:type="dxa"/>
            <w:noWrap/>
            <w:vAlign w:val="bottom"/>
          </w:tcPr>
          <w:p w:rsidR="00DD2469" w:rsidRPr="001C55A1" w:rsidRDefault="00DD2469" w:rsidP="00BD0ABE">
            <w:pPr>
              <w:jc w:val="right"/>
              <w:rPr>
                <w:b/>
                <w:bCs/>
              </w:rPr>
            </w:pPr>
            <w:r>
              <w:rPr>
                <w:b/>
                <w:bCs/>
              </w:rPr>
              <w:t>8000</w:t>
            </w:r>
          </w:p>
        </w:tc>
      </w:tr>
      <w:tr w:rsidR="00DD2469" w:rsidRPr="001C55A1" w:rsidTr="00BD0ABE">
        <w:trPr>
          <w:trHeight w:val="255"/>
        </w:trPr>
        <w:tc>
          <w:tcPr>
            <w:tcW w:w="888" w:type="dxa"/>
            <w:noWrap/>
            <w:hideMark/>
          </w:tcPr>
          <w:p w:rsidR="00DD2469" w:rsidRPr="001C55A1" w:rsidRDefault="00DD2469" w:rsidP="00BD0ABE">
            <w:r w:rsidRPr="001C55A1">
              <w:t>3231</w:t>
            </w:r>
          </w:p>
        </w:tc>
        <w:tc>
          <w:tcPr>
            <w:tcW w:w="284" w:type="dxa"/>
            <w:noWrap/>
            <w:hideMark/>
          </w:tcPr>
          <w:p w:rsidR="00DD2469" w:rsidRPr="001C55A1" w:rsidRDefault="00DD2469" w:rsidP="00BD0ABE">
            <w:r w:rsidRPr="001C55A1">
              <w:t> </w:t>
            </w:r>
          </w:p>
        </w:tc>
        <w:tc>
          <w:tcPr>
            <w:tcW w:w="2940" w:type="dxa"/>
            <w:noWrap/>
            <w:hideMark/>
          </w:tcPr>
          <w:p w:rsidR="00DD2469" w:rsidRPr="001C55A1" w:rsidRDefault="00DD2469" w:rsidP="00BD0ABE">
            <w:r w:rsidRPr="001C55A1">
              <w:t>Usluge telefona</w:t>
            </w:r>
          </w:p>
        </w:tc>
        <w:tc>
          <w:tcPr>
            <w:tcW w:w="1286" w:type="dxa"/>
            <w:noWrap/>
            <w:vAlign w:val="bottom"/>
            <w:hideMark/>
          </w:tcPr>
          <w:p w:rsidR="00DD2469" w:rsidRPr="001C55A1" w:rsidRDefault="00DD2469" w:rsidP="00BD0ABE">
            <w:pPr>
              <w:jc w:val="right"/>
            </w:pPr>
            <w:r w:rsidRPr="001C55A1">
              <w:t>5000</w:t>
            </w:r>
          </w:p>
        </w:tc>
        <w:tc>
          <w:tcPr>
            <w:tcW w:w="2420" w:type="dxa"/>
            <w:noWrap/>
            <w:vAlign w:val="bottom"/>
            <w:hideMark/>
          </w:tcPr>
          <w:p w:rsidR="00DD2469" w:rsidRPr="001C55A1" w:rsidRDefault="00DD2469" w:rsidP="00BD0ABE">
            <w:pPr>
              <w:jc w:val="right"/>
            </w:pPr>
            <w:r>
              <w:t>-500</w:t>
            </w:r>
          </w:p>
        </w:tc>
        <w:tc>
          <w:tcPr>
            <w:tcW w:w="1254" w:type="dxa"/>
            <w:noWrap/>
            <w:vAlign w:val="bottom"/>
          </w:tcPr>
          <w:p w:rsidR="00DD2469" w:rsidRPr="001C55A1" w:rsidRDefault="00DD2469" w:rsidP="00BD0ABE">
            <w:pPr>
              <w:jc w:val="right"/>
            </w:pPr>
            <w:r>
              <w:t>4500</w:t>
            </w:r>
          </w:p>
        </w:tc>
      </w:tr>
      <w:tr w:rsidR="00DD2469" w:rsidRPr="001C55A1" w:rsidTr="00BD0ABE">
        <w:trPr>
          <w:trHeight w:val="255"/>
        </w:trPr>
        <w:tc>
          <w:tcPr>
            <w:tcW w:w="888" w:type="dxa"/>
            <w:noWrap/>
            <w:hideMark/>
          </w:tcPr>
          <w:p w:rsidR="00DD2469" w:rsidRPr="001C55A1" w:rsidRDefault="00DD2469" w:rsidP="00BD0ABE">
            <w:r w:rsidRPr="001C55A1">
              <w:t>32321</w:t>
            </w:r>
          </w:p>
        </w:tc>
        <w:tc>
          <w:tcPr>
            <w:tcW w:w="284" w:type="dxa"/>
            <w:noWrap/>
            <w:hideMark/>
          </w:tcPr>
          <w:p w:rsidR="00DD2469" w:rsidRPr="001C55A1" w:rsidRDefault="00DD2469" w:rsidP="00BD0ABE">
            <w:r w:rsidRPr="001C55A1">
              <w:t> </w:t>
            </w:r>
          </w:p>
        </w:tc>
        <w:tc>
          <w:tcPr>
            <w:tcW w:w="2940" w:type="dxa"/>
            <w:noWrap/>
            <w:hideMark/>
          </w:tcPr>
          <w:p w:rsidR="00DD2469" w:rsidRPr="001C55A1" w:rsidRDefault="00DD2469" w:rsidP="00BD0ABE">
            <w:r w:rsidRPr="001C55A1">
              <w:t>Uređenje prostora knjižnice</w:t>
            </w:r>
          </w:p>
        </w:tc>
        <w:tc>
          <w:tcPr>
            <w:tcW w:w="1286" w:type="dxa"/>
            <w:noWrap/>
            <w:vAlign w:val="bottom"/>
            <w:hideMark/>
          </w:tcPr>
          <w:p w:rsidR="00DD2469" w:rsidRPr="001C55A1" w:rsidRDefault="00DD2469" w:rsidP="00BD0ABE">
            <w:pPr>
              <w:jc w:val="right"/>
            </w:pPr>
            <w:r>
              <w:t>500</w:t>
            </w:r>
          </w:p>
        </w:tc>
        <w:tc>
          <w:tcPr>
            <w:tcW w:w="2420" w:type="dxa"/>
            <w:noWrap/>
            <w:vAlign w:val="bottom"/>
            <w:hideMark/>
          </w:tcPr>
          <w:p w:rsidR="00DD2469" w:rsidRPr="001C55A1" w:rsidRDefault="00DD2469" w:rsidP="00BD0ABE">
            <w:pPr>
              <w:jc w:val="right"/>
            </w:pPr>
            <w:r>
              <w:t>-500</w:t>
            </w:r>
          </w:p>
        </w:tc>
        <w:tc>
          <w:tcPr>
            <w:tcW w:w="1254" w:type="dxa"/>
            <w:noWrap/>
            <w:vAlign w:val="bottom"/>
          </w:tcPr>
          <w:p w:rsidR="00DD2469" w:rsidRPr="001C55A1" w:rsidRDefault="00DD2469" w:rsidP="00BD0ABE">
            <w:pPr>
              <w:jc w:val="right"/>
            </w:pPr>
            <w:r>
              <w:t>0</w:t>
            </w:r>
          </w:p>
        </w:tc>
      </w:tr>
      <w:tr w:rsidR="00DD2469" w:rsidRPr="001C55A1" w:rsidTr="00BD0ABE">
        <w:trPr>
          <w:trHeight w:val="255"/>
        </w:trPr>
        <w:tc>
          <w:tcPr>
            <w:tcW w:w="888" w:type="dxa"/>
            <w:noWrap/>
            <w:hideMark/>
          </w:tcPr>
          <w:p w:rsidR="00DD2469" w:rsidRPr="001C55A1" w:rsidRDefault="00DD2469" w:rsidP="00BD0ABE">
            <w:r w:rsidRPr="001C55A1">
              <w:t>32331</w:t>
            </w:r>
          </w:p>
        </w:tc>
        <w:tc>
          <w:tcPr>
            <w:tcW w:w="284" w:type="dxa"/>
            <w:noWrap/>
            <w:hideMark/>
          </w:tcPr>
          <w:p w:rsidR="00DD2469" w:rsidRPr="001C55A1" w:rsidRDefault="00DD2469" w:rsidP="00BD0ABE">
            <w:r w:rsidRPr="001C55A1">
              <w:t> </w:t>
            </w:r>
          </w:p>
        </w:tc>
        <w:tc>
          <w:tcPr>
            <w:tcW w:w="2940" w:type="dxa"/>
            <w:noWrap/>
            <w:hideMark/>
          </w:tcPr>
          <w:p w:rsidR="00DD2469" w:rsidRPr="001C55A1" w:rsidRDefault="00DD2469" w:rsidP="00BD0ABE">
            <w:r w:rsidRPr="001C55A1">
              <w:t>RTV pretplata</w:t>
            </w:r>
          </w:p>
        </w:tc>
        <w:tc>
          <w:tcPr>
            <w:tcW w:w="1286" w:type="dxa"/>
            <w:noWrap/>
            <w:vAlign w:val="bottom"/>
            <w:hideMark/>
          </w:tcPr>
          <w:p w:rsidR="00DD2469" w:rsidRPr="001C55A1" w:rsidRDefault="00DD2469" w:rsidP="00BD0ABE">
            <w:pPr>
              <w:jc w:val="right"/>
            </w:pPr>
            <w:r w:rsidRPr="001C55A1">
              <w:t>2000</w:t>
            </w:r>
          </w:p>
        </w:tc>
        <w:tc>
          <w:tcPr>
            <w:tcW w:w="2420" w:type="dxa"/>
            <w:noWrap/>
            <w:vAlign w:val="bottom"/>
            <w:hideMark/>
          </w:tcPr>
          <w:p w:rsidR="00DD2469" w:rsidRPr="001C55A1" w:rsidRDefault="00DD2469" w:rsidP="00BD0ABE">
            <w:pPr>
              <w:jc w:val="right"/>
            </w:pPr>
            <w:r w:rsidRPr="001C55A1">
              <w:t>0</w:t>
            </w:r>
          </w:p>
        </w:tc>
        <w:tc>
          <w:tcPr>
            <w:tcW w:w="1254" w:type="dxa"/>
            <w:noWrap/>
            <w:vAlign w:val="bottom"/>
          </w:tcPr>
          <w:p w:rsidR="00DD2469" w:rsidRPr="001C55A1" w:rsidRDefault="00DD2469" w:rsidP="00BD0ABE">
            <w:pPr>
              <w:jc w:val="right"/>
            </w:pPr>
            <w:r>
              <w:t>2000</w:t>
            </w:r>
          </w:p>
        </w:tc>
      </w:tr>
      <w:tr w:rsidR="00DD2469" w:rsidRPr="001C55A1" w:rsidTr="00BD0ABE">
        <w:trPr>
          <w:trHeight w:val="255"/>
        </w:trPr>
        <w:tc>
          <w:tcPr>
            <w:tcW w:w="888" w:type="dxa"/>
            <w:noWrap/>
            <w:hideMark/>
          </w:tcPr>
          <w:p w:rsidR="00DD2469" w:rsidRPr="001C55A1" w:rsidRDefault="00DD2469" w:rsidP="00BD0ABE">
            <w:r w:rsidRPr="001C55A1">
              <w:lastRenderedPageBreak/>
              <w:t>323891</w:t>
            </w:r>
          </w:p>
        </w:tc>
        <w:tc>
          <w:tcPr>
            <w:tcW w:w="284" w:type="dxa"/>
            <w:noWrap/>
            <w:hideMark/>
          </w:tcPr>
          <w:p w:rsidR="00DD2469" w:rsidRPr="001C55A1" w:rsidRDefault="00DD2469" w:rsidP="00BD0ABE">
            <w:r w:rsidRPr="001C55A1">
              <w:t> </w:t>
            </w:r>
          </w:p>
        </w:tc>
        <w:tc>
          <w:tcPr>
            <w:tcW w:w="2940" w:type="dxa"/>
            <w:noWrap/>
            <w:hideMark/>
          </w:tcPr>
          <w:p w:rsidR="00DD2469" w:rsidRPr="001C55A1" w:rsidRDefault="00DD2469" w:rsidP="00BD0ABE">
            <w:r w:rsidRPr="001C55A1">
              <w:t>Održavanje rač. programa Knjižnica</w:t>
            </w:r>
          </w:p>
        </w:tc>
        <w:tc>
          <w:tcPr>
            <w:tcW w:w="1286" w:type="dxa"/>
            <w:noWrap/>
            <w:vAlign w:val="bottom"/>
            <w:hideMark/>
          </w:tcPr>
          <w:p w:rsidR="00DD2469" w:rsidRPr="001C55A1" w:rsidRDefault="00DD2469" w:rsidP="00BD0ABE">
            <w:pPr>
              <w:jc w:val="right"/>
            </w:pPr>
            <w:r w:rsidRPr="001C55A1">
              <w:t>2000</w:t>
            </w:r>
          </w:p>
        </w:tc>
        <w:tc>
          <w:tcPr>
            <w:tcW w:w="2420" w:type="dxa"/>
            <w:noWrap/>
            <w:vAlign w:val="bottom"/>
            <w:hideMark/>
          </w:tcPr>
          <w:p w:rsidR="00DD2469" w:rsidRPr="001C55A1" w:rsidRDefault="00DD2469" w:rsidP="00BD0ABE">
            <w:pPr>
              <w:jc w:val="right"/>
            </w:pPr>
            <w:r>
              <w:t>-500</w:t>
            </w:r>
          </w:p>
        </w:tc>
        <w:tc>
          <w:tcPr>
            <w:tcW w:w="1254" w:type="dxa"/>
            <w:noWrap/>
            <w:vAlign w:val="bottom"/>
          </w:tcPr>
          <w:p w:rsidR="00DD2469" w:rsidRPr="001C55A1" w:rsidRDefault="00DD2469" w:rsidP="00BD0ABE">
            <w:pPr>
              <w:jc w:val="right"/>
            </w:pPr>
            <w:r>
              <w:t>1500</w:t>
            </w:r>
          </w:p>
        </w:tc>
      </w:tr>
      <w:tr w:rsidR="00DD2469" w:rsidRPr="001C55A1" w:rsidTr="00BD0ABE">
        <w:trPr>
          <w:trHeight w:val="255"/>
        </w:trPr>
        <w:tc>
          <w:tcPr>
            <w:tcW w:w="888" w:type="dxa"/>
            <w:noWrap/>
            <w:hideMark/>
          </w:tcPr>
          <w:p w:rsidR="00DD2469" w:rsidRPr="001C55A1" w:rsidRDefault="00DD2469" w:rsidP="00BD0ABE">
            <w:pPr>
              <w:rPr>
                <w:b/>
                <w:bCs/>
              </w:rPr>
            </w:pPr>
            <w:r w:rsidRPr="001C55A1">
              <w:rPr>
                <w:b/>
                <w:bCs/>
              </w:rPr>
              <w:t>329</w:t>
            </w:r>
          </w:p>
        </w:tc>
        <w:tc>
          <w:tcPr>
            <w:tcW w:w="284" w:type="dxa"/>
            <w:noWrap/>
            <w:hideMark/>
          </w:tcPr>
          <w:p w:rsidR="00DD2469" w:rsidRPr="001C55A1" w:rsidRDefault="00DD2469" w:rsidP="00BD0ABE">
            <w:pPr>
              <w:rPr>
                <w:b/>
                <w:bCs/>
              </w:rPr>
            </w:pPr>
            <w:r w:rsidRPr="001C55A1">
              <w:rPr>
                <w:b/>
                <w:bCs/>
              </w:rPr>
              <w:t> </w:t>
            </w:r>
          </w:p>
        </w:tc>
        <w:tc>
          <w:tcPr>
            <w:tcW w:w="2940" w:type="dxa"/>
            <w:noWrap/>
            <w:hideMark/>
          </w:tcPr>
          <w:p w:rsidR="00DD2469" w:rsidRPr="001C55A1" w:rsidRDefault="00DD2469" w:rsidP="00BD0ABE">
            <w:pPr>
              <w:rPr>
                <w:b/>
                <w:bCs/>
              </w:rPr>
            </w:pPr>
            <w:r w:rsidRPr="001C55A1">
              <w:rPr>
                <w:b/>
                <w:bCs/>
              </w:rPr>
              <w:t>Ostali nespomenuti rashodi poslovanja</w:t>
            </w:r>
          </w:p>
        </w:tc>
        <w:tc>
          <w:tcPr>
            <w:tcW w:w="1286" w:type="dxa"/>
            <w:noWrap/>
            <w:vAlign w:val="bottom"/>
            <w:hideMark/>
          </w:tcPr>
          <w:p w:rsidR="00DD2469" w:rsidRPr="001C55A1" w:rsidRDefault="00DD2469" w:rsidP="00BD0ABE">
            <w:pPr>
              <w:jc w:val="right"/>
              <w:rPr>
                <w:b/>
                <w:bCs/>
              </w:rPr>
            </w:pPr>
            <w:r>
              <w:rPr>
                <w:b/>
                <w:bCs/>
              </w:rPr>
              <w:t>48500</w:t>
            </w:r>
          </w:p>
        </w:tc>
        <w:tc>
          <w:tcPr>
            <w:tcW w:w="2420" w:type="dxa"/>
            <w:noWrap/>
            <w:vAlign w:val="bottom"/>
            <w:hideMark/>
          </w:tcPr>
          <w:p w:rsidR="00DD2469" w:rsidRPr="001C55A1" w:rsidRDefault="00DD2469" w:rsidP="00BD0ABE">
            <w:pPr>
              <w:jc w:val="right"/>
              <w:rPr>
                <w:b/>
                <w:bCs/>
              </w:rPr>
            </w:pPr>
            <w:r>
              <w:rPr>
                <w:b/>
                <w:bCs/>
              </w:rPr>
              <w:t>-46000</w:t>
            </w:r>
          </w:p>
        </w:tc>
        <w:tc>
          <w:tcPr>
            <w:tcW w:w="1254" w:type="dxa"/>
            <w:noWrap/>
            <w:vAlign w:val="bottom"/>
          </w:tcPr>
          <w:p w:rsidR="00DD2469" w:rsidRPr="001C55A1" w:rsidRDefault="00DD2469" w:rsidP="00BD0ABE">
            <w:pPr>
              <w:jc w:val="right"/>
              <w:rPr>
                <w:b/>
                <w:bCs/>
              </w:rPr>
            </w:pPr>
            <w:r>
              <w:rPr>
                <w:b/>
                <w:bCs/>
              </w:rPr>
              <w:t>2500</w:t>
            </w:r>
          </w:p>
        </w:tc>
      </w:tr>
      <w:tr w:rsidR="00DD2469" w:rsidRPr="001C55A1" w:rsidTr="00BD0ABE">
        <w:trPr>
          <w:trHeight w:val="255"/>
        </w:trPr>
        <w:tc>
          <w:tcPr>
            <w:tcW w:w="888" w:type="dxa"/>
            <w:noWrap/>
            <w:hideMark/>
          </w:tcPr>
          <w:p w:rsidR="00DD2469" w:rsidRPr="001C55A1" w:rsidRDefault="00DD2469" w:rsidP="00BD0ABE">
            <w:r w:rsidRPr="001C55A1">
              <w:t>3292</w:t>
            </w:r>
          </w:p>
        </w:tc>
        <w:tc>
          <w:tcPr>
            <w:tcW w:w="284" w:type="dxa"/>
            <w:noWrap/>
            <w:hideMark/>
          </w:tcPr>
          <w:p w:rsidR="00DD2469" w:rsidRPr="001C55A1" w:rsidRDefault="00DD2469" w:rsidP="00BD0ABE">
            <w:r w:rsidRPr="001C55A1">
              <w:t> </w:t>
            </w:r>
          </w:p>
        </w:tc>
        <w:tc>
          <w:tcPr>
            <w:tcW w:w="2940" w:type="dxa"/>
            <w:noWrap/>
            <w:hideMark/>
          </w:tcPr>
          <w:p w:rsidR="00DD2469" w:rsidRPr="001C55A1" w:rsidRDefault="00DD2469" w:rsidP="00BD0ABE">
            <w:r w:rsidRPr="001C55A1">
              <w:t>Premije osiguranja</w:t>
            </w:r>
          </w:p>
        </w:tc>
        <w:tc>
          <w:tcPr>
            <w:tcW w:w="1286" w:type="dxa"/>
            <w:noWrap/>
            <w:vAlign w:val="bottom"/>
            <w:hideMark/>
          </w:tcPr>
          <w:p w:rsidR="00DD2469" w:rsidRPr="001C55A1" w:rsidRDefault="00DD2469" w:rsidP="00BD0ABE">
            <w:pPr>
              <w:jc w:val="right"/>
            </w:pPr>
            <w:r w:rsidRPr="001C55A1">
              <w:t>2000</w:t>
            </w:r>
          </w:p>
        </w:tc>
        <w:tc>
          <w:tcPr>
            <w:tcW w:w="2420" w:type="dxa"/>
            <w:noWrap/>
            <w:vAlign w:val="bottom"/>
            <w:hideMark/>
          </w:tcPr>
          <w:p w:rsidR="00DD2469" w:rsidRPr="001C55A1" w:rsidRDefault="00DD2469" w:rsidP="00BD0ABE">
            <w:pPr>
              <w:jc w:val="right"/>
            </w:pPr>
            <w:r>
              <w:t>-500</w:t>
            </w:r>
          </w:p>
        </w:tc>
        <w:tc>
          <w:tcPr>
            <w:tcW w:w="1254" w:type="dxa"/>
            <w:noWrap/>
            <w:vAlign w:val="bottom"/>
          </w:tcPr>
          <w:p w:rsidR="00DD2469" w:rsidRPr="001C55A1" w:rsidRDefault="00DD2469" w:rsidP="00BD0ABE">
            <w:pPr>
              <w:jc w:val="right"/>
            </w:pPr>
            <w:r>
              <w:t>1500</w:t>
            </w:r>
          </w:p>
        </w:tc>
      </w:tr>
      <w:tr w:rsidR="00DD2469" w:rsidRPr="001C55A1" w:rsidTr="00BD0ABE">
        <w:trPr>
          <w:trHeight w:val="255"/>
        </w:trPr>
        <w:tc>
          <w:tcPr>
            <w:tcW w:w="888" w:type="dxa"/>
            <w:noWrap/>
            <w:hideMark/>
          </w:tcPr>
          <w:p w:rsidR="00DD2469" w:rsidRPr="001C55A1" w:rsidRDefault="00DD2469" w:rsidP="00BD0ABE">
            <w:r w:rsidRPr="001C55A1">
              <w:t>32996</w:t>
            </w:r>
          </w:p>
        </w:tc>
        <w:tc>
          <w:tcPr>
            <w:tcW w:w="284" w:type="dxa"/>
            <w:noWrap/>
            <w:hideMark/>
          </w:tcPr>
          <w:p w:rsidR="00DD2469" w:rsidRPr="001C55A1" w:rsidRDefault="00DD2469" w:rsidP="00BD0ABE">
            <w:r w:rsidRPr="001C55A1">
              <w:t> </w:t>
            </w:r>
          </w:p>
        </w:tc>
        <w:tc>
          <w:tcPr>
            <w:tcW w:w="2940" w:type="dxa"/>
            <w:noWrap/>
            <w:hideMark/>
          </w:tcPr>
          <w:p w:rsidR="00DD2469" w:rsidRPr="001C55A1" w:rsidRDefault="00DD2469" w:rsidP="00BD0ABE">
            <w:r w:rsidRPr="001C55A1">
              <w:t>Izdavanje monografije</w:t>
            </w:r>
          </w:p>
        </w:tc>
        <w:tc>
          <w:tcPr>
            <w:tcW w:w="1286" w:type="dxa"/>
            <w:noWrap/>
            <w:vAlign w:val="bottom"/>
            <w:hideMark/>
          </w:tcPr>
          <w:p w:rsidR="00DD2469" w:rsidRPr="001C55A1" w:rsidRDefault="00DD2469" w:rsidP="00BD0ABE">
            <w:pPr>
              <w:jc w:val="right"/>
            </w:pPr>
            <w:r>
              <w:t>45000</w:t>
            </w:r>
          </w:p>
        </w:tc>
        <w:tc>
          <w:tcPr>
            <w:tcW w:w="2420" w:type="dxa"/>
            <w:noWrap/>
            <w:vAlign w:val="bottom"/>
            <w:hideMark/>
          </w:tcPr>
          <w:p w:rsidR="00DD2469" w:rsidRPr="001C55A1" w:rsidRDefault="00DD2469" w:rsidP="00BD0ABE">
            <w:pPr>
              <w:jc w:val="right"/>
            </w:pPr>
            <w:r>
              <w:t>-45000</w:t>
            </w:r>
          </w:p>
        </w:tc>
        <w:tc>
          <w:tcPr>
            <w:tcW w:w="1254" w:type="dxa"/>
            <w:noWrap/>
            <w:vAlign w:val="bottom"/>
          </w:tcPr>
          <w:p w:rsidR="00DD2469" w:rsidRPr="001C55A1" w:rsidRDefault="00DD2469" w:rsidP="00BD0ABE">
            <w:pPr>
              <w:jc w:val="right"/>
            </w:pPr>
            <w:r>
              <w:t>0</w:t>
            </w:r>
          </w:p>
        </w:tc>
      </w:tr>
      <w:tr w:rsidR="00DD2469" w:rsidRPr="001C55A1" w:rsidTr="00BD0ABE">
        <w:trPr>
          <w:trHeight w:val="255"/>
        </w:trPr>
        <w:tc>
          <w:tcPr>
            <w:tcW w:w="888" w:type="dxa"/>
            <w:noWrap/>
            <w:hideMark/>
          </w:tcPr>
          <w:p w:rsidR="00DD2469" w:rsidRPr="001C55A1" w:rsidRDefault="00DD2469" w:rsidP="00BD0ABE">
            <w:r w:rsidRPr="001C55A1">
              <w:t>3299</w:t>
            </w:r>
          </w:p>
        </w:tc>
        <w:tc>
          <w:tcPr>
            <w:tcW w:w="284" w:type="dxa"/>
            <w:noWrap/>
            <w:hideMark/>
          </w:tcPr>
          <w:p w:rsidR="00DD2469" w:rsidRPr="001C55A1" w:rsidRDefault="00DD2469" w:rsidP="00BD0ABE">
            <w:r w:rsidRPr="001C55A1">
              <w:t> </w:t>
            </w:r>
          </w:p>
        </w:tc>
        <w:tc>
          <w:tcPr>
            <w:tcW w:w="2940" w:type="dxa"/>
            <w:noWrap/>
            <w:hideMark/>
          </w:tcPr>
          <w:p w:rsidR="00DD2469" w:rsidRPr="001C55A1" w:rsidRDefault="00DD2469" w:rsidP="00BD0ABE">
            <w:r w:rsidRPr="001C55A1">
              <w:t>Ostali nespomenuti rashodi</w:t>
            </w:r>
          </w:p>
        </w:tc>
        <w:tc>
          <w:tcPr>
            <w:tcW w:w="1286" w:type="dxa"/>
            <w:noWrap/>
            <w:vAlign w:val="bottom"/>
            <w:hideMark/>
          </w:tcPr>
          <w:p w:rsidR="00DD2469" w:rsidRPr="001C55A1" w:rsidRDefault="00DD2469" w:rsidP="00BD0ABE">
            <w:pPr>
              <w:jc w:val="right"/>
            </w:pPr>
            <w:r>
              <w:t>1500</w:t>
            </w:r>
          </w:p>
        </w:tc>
        <w:tc>
          <w:tcPr>
            <w:tcW w:w="2420" w:type="dxa"/>
            <w:noWrap/>
            <w:vAlign w:val="bottom"/>
            <w:hideMark/>
          </w:tcPr>
          <w:p w:rsidR="00DD2469" w:rsidRPr="001C55A1" w:rsidRDefault="00DD2469" w:rsidP="00BD0ABE">
            <w:pPr>
              <w:jc w:val="right"/>
            </w:pPr>
            <w:r>
              <w:t>-500</w:t>
            </w:r>
          </w:p>
        </w:tc>
        <w:tc>
          <w:tcPr>
            <w:tcW w:w="1254" w:type="dxa"/>
            <w:noWrap/>
            <w:vAlign w:val="bottom"/>
          </w:tcPr>
          <w:p w:rsidR="00DD2469" w:rsidRPr="001C55A1" w:rsidRDefault="00DD2469" w:rsidP="00BD0ABE">
            <w:pPr>
              <w:jc w:val="right"/>
            </w:pPr>
            <w:r>
              <w:t>1000</w:t>
            </w:r>
          </w:p>
        </w:tc>
      </w:tr>
      <w:tr w:rsidR="00DD2469" w:rsidRPr="001C55A1" w:rsidTr="00BD0ABE">
        <w:trPr>
          <w:trHeight w:val="255"/>
        </w:trPr>
        <w:tc>
          <w:tcPr>
            <w:tcW w:w="9072" w:type="dxa"/>
            <w:gridSpan w:val="6"/>
            <w:noWrap/>
            <w:vAlign w:val="bottom"/>
          </w:tcPr>
          <w:p w:rsidR="00DD2469" w:rsidRPr="001C55A1" w:rsidRDefault="00DD2469" w:rsidP="00BD0ABE">
            <w:pPr>
              <w:jc w:val="right"/>
            </w:pPr>
          </w:p>
        </w:tc>
      </w:tr>
      <w:tr w:rsidR="00DD2469" w:rsidRPr="001C55A1" w:rsidTr="00BD0ABE">
        <w:trPr>
          <w:trHeight w:val="255"/>
        </w:trPr>
        <w:tc>
          <w:tcPr>
            <w:tcW w:w="888" w:type="dxa"/>
            <w:noWrap/>
            <w:hideMark/>
          </w:tcPr>
          <w:p w:rsidR="00DD2469" w:rsidRPr="001C55A1" w:rsidRDefault="00DD2469" w:rsidP="00BD0ABE">
            <w:pPr>
              <w:rPr>
                <w:b/>
                <w:bCs/>
              </w:rPr>
            </w:pPr>
            <w:r w:rsidRPr="001C55A1">
              <w:rPr>
                <w:b/>
                <w:bCs/>
              </w:rPr>
              <w:t>34</w:t>
            </w:r>
          </w:p>
        </w:tc>
        <w:tc>
          <w:tcPr>
            <w:tcW w:w="284" w:type="dxa"/>
            <w:noWrap/>
            <w:hideMark/>
          </w:tcPr>
          <w:p w:rsidR="00DD2469" w:rsidRPr="001C55A1" w:rsidRDefault="00DD2469" w:rsidP="00BD0ABE">
            <w:pPr>
              <w:rPr>
                <w:b/>
                <w:bCs/>
              </w:rPr>
            </w:pPr>
            <w:r w:rsidRPr="001C55A1">
              <w:rPr>
                <w:b/>
                <w:bCs/>
              </w:rPr>
              <w:t> </w:t>
            </w:r>
          </w:p>
        </w:tc>
        <w:tc>
          <w:tcPr>
            <w:tcW w:w="2940" w:type="dxa"/>
            <w:noWrap/>
            <w:hideMark/>
          </w:tcPr>
          <w:p w:rsidR="00DD2469" w:rsidRPr="001C55A1" w:rsidRDefault="00DD2469" w:rsidP="00BD0ABE">
            <w:pPr>
              <w:rPr>
                <w:b/>
                <w:bCs/>
              </w:rPr>
            </w:pPr>
            <w:r w:rsidRPr="001C55A1">
              <w:rPr>
                <w:b/>
                <w:bCs/>
              </w:rPr>
              <w:t>Financijski rashodi</w:t>
            </w:r>
          </w:p>
        </w:tc>
        <w:tc>
          <w:tcPr>
            <w:tcW w:w="1286" w:type="dxa"/>
            <w:noWrap/>
            <w:vAlign w:val="bottom"/>
            <w:hideMark/>
          </w:tcPr>
          <w:p w:rsidR="00DD2469" w:rsidRPr="001C55A1" w:rsidRDefault="00DD2469" w:rsidP="00BD0ABE">
            <w:pPr>
              <w:jc w:val="right"/>
              <w:rPr>
                <w:b/>
                <w:bCs/>
              </w:rPr>
            </w:pPr>
            <w:r w:rsidRPr="001C55A1">
              <w:rPr>
                <w:b/>
                <w:bCs/>
              </w:rPr>
              <w:t>2000</w:t>
            </w:r>
          </w:p>
        </w:tc>
        <w:tc>
          <w:tcPr>
            <w:tcW w:w="2420" w:type="dxa"/>
            <w:noWrap/>
            <w:vAlign w:val="bottom"/>
            <w:hideMark/>
          </w:tcPr>
          <w:p w:rsidR="00DD2469" w:rsidRPr="001C55A1" w:rsidRDefault="00DD2469" w:rsidP="00BD0ABE">
            <w:pPr>
              <w:jc w:val="right"/>
              <w:rPr>
                <w:b/>
                <w:bCs/>
              </w:rPr>
            </w:pPr>
            <w:r>
              <w:rPr>
                <w:b/>
                <w:bCs/>
              </w:rPr>
              <w:t>+500</w:t>
            </w:r>
          </w:p>
        </w:tc>
        <w:tc>
          <w:tcPr>
            <w:tcW w:w="1254" w:type="dxa"/>
            <w:noWrap/>
            <w:vAlign w:val="bottom"/>
          </w:tcPr>
          <w:p w:rsidR="00DD2469" w:rsidRPr="001C55A1" w:rsidRDefault="00DD2469" w:rsidP="00BD0ABE">
            <w:pPr>
              <w:jc w:val="right"/>
              <w:rPr>
                <w:b/>
                <w:bCs/>
              </w:rPr>
            </w:pPr>
            <w:r>
              <w:rPr>
                <w:b/>
                <w:bCs/>
              </w:rPr>
              <w:t>2500</w:t>
            </w:r>
          </w:p>
        </w:tc>
      </w:tr>
      <w:tr w:rsidR="00DD2469" w:rsidRPr="001C55A1" w:rsidTr="00BD0ABE">
        <w:trPr>
          <w:trHeight w:val="255"/>
        </w:trPr>
        <w:tc>
          <w:tcPr>
            <w:tcW w:w="888" w:type="dxa"/>
            <w:noWrap/>
            <w:hideMark/>
          </w:tcPr>
          <w:p w:rsidR="00DD2469" w:rsidRPr="001C55A1" w:rsidRDefault="00DD2469" w:rsidP="00BD0ABE">
            <w:pPr>
              <w:rPr>
                <w:b/>
                <w:bCs/>
              </w:rPr>
            </w:pPr>
            <w:r w:rsidRPr="001C55A1">
              <w:rPr>
                <w:b/>
                <w:bCs/>
              </w:rPr>
              <w:t>343</w:t>
            </w:r>
          </w:p>
        </w:tc>
        <w:tc>
          <w:tcPr>
            <w:tcW w:w="284" w:type="dxa"/>
            <w:noWrap/>
            <w:hideMark/>
          </w:tcPr>
          <w:p w:rsidR="00DD2469" w:rsidRPr="001C55A1" w:rsidRDefault="00DD2469" w:rsidP="00BD0ABE">
            <w:pPr>
              <w:rPr>
                <w:b/>
                <w:bCs/>
              </w:rPr>
            </w:pPr>
            <w:r w:rsidRPr="001C55A1">
              <w:rPr>
                <w:b/>
                <w:bCs/>
              </w:rPr>
              <w:t> </w:t>
            </w:r>
          </w:p>
        </w:tc>
        <w:tc>
          <w:tcPr>
            <w:tcW w:w="2940" w:type="dxa"/>
            <w:noWrap/>
            <w:hideMark/>
          </w:tcPr>
          <w:p w:rsidR="00DD2469" w:rsidRPr="001C55A1" w:rsidRDefault="00DD2469" w:rsidP="00BD0ABE">
            <w:pPr>
              <w:rPr>
                <w:b/>
                <w:bCs/>
              </w:rPr>
            </w:pPr>
            <w:r w:rsidRPr="001C55A1">
              <w:rPr>
                <w:b/>
                <w:bCs/>
              </w:rPr>
              <w:t>Ostali financijski rashodi</w:t>
            </w:r>
          </w:p>
        </w:tc>
        <w:tc>
          <w:tcPr>
            <w:tcW w:w="1286" w:type="dxa"/>
            <w:noWrap/>
            <w:vAlign w:val="bottom"/>
            <w:hideMark/>
          </w:tcPr>
          <w:p w:rsidR="00DD2469" w:rsidRPr="001C55A1" w:rsidRDefault="00DD2469" w:rsidP="00BD0ABE">
            <w:pPr>
              <w:jc w:val="right"/>
              <w:rPr>
                <w:b/>
                <w:bCs/>
              </w:rPr>
            </w:pPr>
            <w:r w:rsidRPr="001C55A1">
              <w:rPr>
                <w:b/>
                <w:bCs/>
              </w:rPr>
              <w:t>2000</w:t>
            </w:r>
          </w:p>
        </w:tc>
        <w:tc>
          <w:tcPr>
            <w:tcW w:w="2420" w:type="dxa"/>
            <w:noWrap/>
            <w:vAlign w:val="bottom"/>
            <w:hideMark/>
          </w:tcPr>
          <w:p w:rsidR="00DD2469" w:rsidRPr="001C55A1" w:rsidRDefault="00DD2469" w:rsidP="00BD0ABE">
            <w:pPr>
              <w:jc w:val="right"/>
              <w:rPr>
                <w:b/>
                <w:bCs/>
              </w:rPr>
            </w:pPr>
            <w:r>
              <w:rPr>
                <w:b/>
                <w:bCs/>
              </w:rPr>
              <w:t>+500</w:t>
            </w:r>
          </w:p>
        </w:tc>
        <w:tc>
          <w:tcPr>
            <w:tcW w:w="1254" w:type="dxa"/>
            <w:noWrap/>
            <w:vAlign w:val="bottom"/>
          </w:tcPr>
          <w:p w:rsidR="00DD2469" w:rsidRPr="001C55A1" w:rsidRDefault="00DD2469" w:rsidP="00BD0ABE">
            <w:pPr>
              <w:jc w:val="right"/>
              <w:rPr>
                <w:b/>
                <w:bCs/>
              </w:rPr>
            </w:pPr>
            <w:r>
              <w:rPr>
                <w:b/>
                <w:bCs/>
              </w:rPr>
              <w:t>2500</w:t>
            </w:r>
          </w:p>
        </w:tc>
      </w:tr>
      <w:tr w:rsidR="00DD2469" w:rsidRPr="001C55A1" w:rsidTr="00BD0ABE">
        <w:trPr>
          <w:trHeight w:val="255"/>
        </w:trPr>
        <w:tc>
          <w:tcPr>
            <w:tcW w:w="888" w:type="dxa"/>
            <w:noWrap/>
            <w:hideMark/>
          </w:tcPr>
          <w:p w:rsidR="00DD2469" w:rsidRPr="001C55A1" w:rsidRDefault="00DD2469" w:rsidP="00BD0ABE">
            <w:r w:rsidRPr="001C55A1">
              <w:t>3431</w:t>
            </w:r>
          </w:p>
        </w:tc>
        <w:tc>
          <w:tcPr>
            <w:tcW w:w="284" w:type="dxa"/>
            <w:noWrap/>
            <w:hideMark/>
          </w:tcPr>
          <w:p w:rsidR="00DD2469" w:rsidRPr="001C55A1" w:rsidRDefault="00DD2469" w:rsidP="00BD0ABE">
            <w:r w:rsidRPr="001C55A1">
              <w:t> </w:t>
            </w:r>
          </w:p>
        </w:tc>
        <w:tc>
          <w:tcPr>
            <w:tcW w:w="2940" w:type="dxa"/>
            <w:noWrap/>
            <w:hideMark/>
          </w:tcPr>
          <w:p w:rsidR="00DD2469" w:rsidRPr="001C55A1" w:rsidRDefault="00DD2469" w:rsidP="00BD0ABE">
            <w:r w:rsidRPr="001C55A1">
              <w:t>Bankarske usluge i usluge platnog prometa</w:t>
            </w:r>
          </w:p>
        </w:tc>
        <w:tc>
          <w:tcPr>
            <w:tcW w:w="1286" w:type="dxa"/>
            <w:noWrap/>
            <w:vAlign w:val="bottom"/>
            <w:hideMark/>
          </w:tcPr>
          <w:p w:rsidR="00DD2469" w:rsidRPr="001C55A1" w:rsidRDefault="00DD2469" w:rsidP="00BD0ABE">
            <w:pPr>
              <w:jc w:val="right"/>
            </w:pPr>
            <w:r w:rsidRPr="001C55A1">
              <w:t>2000</w:t>
            </w:r>
          </w:p>
        </w:tc>
        <w:tc>
          <w:tcPr>
            <w:tcW w:w="2420" w:type="dxa"/>
            <w:noWrap/>
            <w:vAlign w:val="bottom"/>
            <w:hideMark/>
          </w:tcPr>
          <w:p w:rsidR="00DD2469" w:rsidRPr="001C55A1" w:rsidRDefault="00DD2469" w:rsidP="00BD0ABE">
            <w:pPr>
              <w:jc w:val="right"/>
            </w:pPr>
            <w:r>
              <w:t>+500</w:t>
            </w:r>
          </w:p>
        </w:tc>
        <w:tc>
          <w:tcPr>
            <w:tcW w:w="1254" w:type="dxa"/>
            <w:noWrap/>
            <w:vAlign w:val="bottom"/>
          </w:tcPr>
          <w:p w:rsidR="00DD2469" w:rsidRPr="001C55A1" w:rsidRDefault="00DD2469" w:rsidP="00BD0ABE">
            <w:pPr>
              <w:jc w:val="right"/>
            </w:pPr>
            <w:r>
              <w:t>2500</w:t>
            </w:r>
          </w:p>
        </w:tc>
      </w:tr>
      <w:tr w:rsidR="00DD2469" w:rsidRPr="001C55A1" w:rsidTr="00BD0ABE">
        <w:trPr>
          <w:trHeight w:val="255"/>
        </w:trPr>
        <w:tc>
          <w:tcPr>
            <w:tcW w:w="9072" w:type="dxa"/>
            <w:gridSpan w:val="6"/>
            <w:noWrap/>
            <w:vAlign w:val="bottom"/>
            <w:hideMark/>
          </w:tcPr>
          <w:p w:rsidR="00DD2469" w:rsidRPr="001C55A1" w:rsidRDefault="00DD2469" w:rsidP="00BD0ABE">
            <w:pPr>
              <w:jc w:val="right"/>
            </w:pPr>
            <w:r w:rsidRPr="001C55A1">
              <w:t> </w:t>
            </w:r>
          </w:p>
        </w:tc>
      </w:tr>
      <w:tr w:rsidR="00DD2469" w:rsidRPr="001C55A1" w:rsidTr="00BD0ABE">
        <w:trPr>
          <w:trHeight w:val="255"/>
        </w:trPr>
        <w:tc>
          <w:tcPr>
            <w:tcW w:w="888" w:type="dxa"/>
            <w:noWrap/>
            <w:hideMark/>
          </w:tcPr>
          <w:p w:rsidR="00DD2469" w:rsidRPr="001C55A1" w:rsidRDefault="00DD2469" w:rsidP="00BD0ABE">
            <w:pPr>
              <w:rPr>
                <w:b/>
                <w:bCs/>
              </w:rPr>
            </w:pPr>
            <w:r w:rsidRPr="001C55A1">
              <w:rPr>
                <w:b/>
                <w:bCs/>
              </w:rPr>
              <w:t>42</w:t>
            </w:r>
          </w:p>
        </w:tc>
        <w:tc>
          <w:tcPr>
            <w:tcW w:w="284" w:type="dxa"/>
            <w:noWrap/>
            <w:hideMark/>
          </w:tcPr>
          <w:p w:rsidR="00DD2469" w:rsidRPr="001C55A1" w:rsidRDefault="00DD2469" w:rsidP="00BD0ABE">
            <w:pPr>
              <w:rPr>
                <w:b/>
                <w:bCs/>
              </w:rPr>
            </w:pPr>
            <w:r w:rsidRPr="001C55A1">
              <w:rPr>
                <w:b/>
                <w:bCs/>
              </w:rPr>
              <w:t> </w:t>
            </w:r>
          </w:p>
        </w:tc>
        <w:tc>
          <w:tcPr>
            <w:tcW w:w="2940" w:type="dxa"/>
            <w:noWrap/>
            <w:hideMark/>
          </w:tcPr>
          <w:p w:rsidR="00DD2469" w:rsidRPr="001C55A1" w:rsidRDefault="00DD2469" w:rsidP="00BD0ABE">
            <w:pPr>
              <w:rPr>
                <w:b/>
                <w:bCs/>
              </w:rPr>
            </w:pPr>
            <w:r w:rsidRPr="001C55A1">
              <w:rPr>
                <w:b/>
                <w:bCs/>
              </w:rPr>
              <w:t>Rashodi za nabavu proizvedene dug. imovine</w:t>
            </w:r>
          </w:p>
        </w:tc>
        <w:tc>
          <w:tcPr>
            <w:tcW w:w="1286" w:type="dxa"/>
            <w:noWrap/>
            <w:vAlign w:val="bottom"/>
            <w:hideMark/>
          </w:tcPr>
          <w:p w:rsidR="00DD2469" w:rsidRPr="001C55A1" w:rsidRDefault="00DD2469" w:rsidP="00BD0ABE">
            <w:pPr>
              <w:jc w:val="right"/>
              <w:rPr>
                <w:b/>
                <w:bCs/>
              </w:rPr>
            </w:pPr>
            <w:r>
              <w:rPr>
                <w:b/>
                <w:bCs/>
              </w:rPr>
              <w:t>108500</w:t>
            </w:r>
          </w:p>
        </w:tc>
        <w:tc>
          <w:tcPr>
            <w:tcW w:w="2420" w:type="dxa"/>
            <w:noWrap/>
            <w:vAlign w:val="bottom"/>
            <w:hideMark/>
          </w:tcPr>
          <w:p w:rsidR="00DD2469" w:rsidRPr="001C55A1" w:rsidRDefault="00DD2469" w:rsidP="00BD0ABE">
            <w:pPr>
              <w:jc w:val="right"/>
              <w:rPr>
                <w:b/>
                <w:bCs/>
              </w:rPr>
            </w:pPr>
            <w:r>
              <w:rPr>
                <w:b/>
                <w:bCs/>
              </w:rPr>
              <w:t>0</w:t>
            </w:r>
          </w:p>
        </w:tc>
        <w:tc>
          <w:tcPr>
            <w:tcW w:w="1254" w:type="dxa"/>
            <w:noWrap/>
            <w:vAlign w:val="bottom"/>
          </w:tcPr>
          <w:p w:rsidR="00DD2469" w:rsidRPr="001C55A1" w:rsidRDefault="00DD2469" w:rsidP="00BD0ABE">
            <w:pPr>
              <w:jc w:val="right"/>
              <w:rPr>
                <w:b/>
                <w:bCs/>
              </w:rPr>
            </w:pPr>
            <w:r>
              <w:rPr>
                <w:b/>
                <w:bCs/>
              </w:rPr>
              <w:t>108500</w:t>
            </w:r>
          </w:p>
        </w:tc>
      </w:tr>
      <w:tr w:rsidR="00DD2469" w:rsidRPr="001C55A1" w:rsidTr="00BD0ABE">
        <w:trPr>
          <w:trHeight w:val="255"/>
        </w:trPr>
        <w:tc>
          <w:tcPr>
            <w:tcW w:w="888" w:type="dxa"/>
            <w:noWrap/>
            <w:hideMark/>
          </w:tcPr>
          <w:p w:rsidR="00DD2469" w:rsidRPr="001C55A1" w:rsidRDefault="00DD2469" w:rsidP="00BD0ABE">
            <w:r w:rsidRPr="001C55A1">
              <w:t>42211</w:t>
            </w:r>
          </w:p>
        </w:tc>
        <w:tc>
          <w:tcPr>
            <w:tcW w:w="284" w:type="dxa"/>
            <w:noWrap/>
            <w:hideMark/>
          </w:tcPr>
          <w:p w:rsidR="00DD2469" w:rsidRPr="001C55A1" w:rsidRDefault="00DD2469" w:rsidP="00BD0ABE">
            <w:r w:rsidRPr="001C55A1">
              <w:t> </w:t>
            </w:r>
          </w:p>
        </w:tc>
        <w:tc>
          <w:tcPr>
            <w:tcW w:w="2940" w:type="dxa"/>
            <w:noWrap/>
            <w:hideMark/>
          </w:tcPr>
          <w:p w:rsidR="00DD2469" w:rsidRPr="001C55A1" w:rsidRDefault="00DD2469" w:rsidP="00BD0ABE">
            <w:r w:rsidRPr="001C55A1">
              <w:t>Računala i računalna oprema</w:t>
            </w:r>
          </w:p>
        </w:tc>
        <w:tc>
          <w:tcPr>
            <w:tcW w:w="1286" w:type="dxa"/>
            <w:noWrap/>
            <w:vAlign w:val="bottom"/>
            <w:hideMark/>
          </w:tcPr>
          <w:p w:rsidR="00DD2469" w:rsidRPr="001C55A1" w:rsidRDefault="00DD2469" w:rsidP="00BD0ABE">
            <w:pPr>
              <w:jc w:val="right"/>
            </w:pPr>
            <w:r>
              <w:t>25800</w:t>
            </w:r>
          </w:p>
        </w:tc>
        <w:tc>
          <w:tcPr>
            <w:tcW w:w="2420" w:type="dxa"/>
            <w:noWrap/>
            <w:vAlign w:val="bottom"/>
            <w:hideMark/>
          </w:tcPr>
          <w:p w:rsidR="00DD2469" w:rsidRPr="001C55A1" w:rsidRDefault="00DD2469" w:rsidP="00BD0ABE">
            <w:pPr>
              <w:jc w:val="right"/>
            </w:pPr>
            <w:r>
              <w:t>0</w:t>
            </w:r>
          </w:p>
        </w:tc>
        <w:tc>
          <w:tcPr>
            <w:tcW w:w="1254" w:type="dxa"/>
            <w:noWrap/>
            <w:vAlign w:val="bottom"/>
          </w:tcPr>
          <w:p w:rsidR="00DD2469" w:rsidRPr="001C55A1" w:rsidRDefault="00DD2469" w:rsidP="00BD0ABE">
            <w:pPr>
              <w:jc w:val="right"/>
            </w:pPr>
            <w:r>
              <w:t>25800</w:t>
            </w:r>
          </w:p>
        </w:tc>
      </w:tr>
      <w:tr w:rsidR="00DD2469" w:rsidRPr="001C55A1" w:rsidTr="00BD0ABE">
        <w:trPr>
          <w:trHeight w:val="255"/>
        </w:trPr>
        <w:tc>
          <w:tcPr>
            <w:tcW w:w="888" w:type="dxa"/>
            <w:noWrap/>
            <w:hideMark/>
          </w:tcPr>
          <w:p w:rsidR="00DD2469" w:rsidRPr="001C55A1" w:rsidRDefault="00DD2469" w:rsidP="00BD0ABE">
            <w:r w:rsidRPr="001C55A1">
              <w:t>42212</w:t>
            </w:r>
          </w:p>
        </w:tc>
        <w:tc>
          <w:tcPr>
            <w:tcW w:w="284" w:type="dxa"/>
            <w:noWrap/>
            <w:hideMark/>
          </w:tcPr>
          <w:p w:rsidR="00DD2469" w:rsidRPr="001C55A1" w:rsidRDefault="00DD2469" w:rsidP="00BD0ABE">
            <w:r w:rsidRPr="001C55A1">
              <w:t> </w:t>
            </w:r>
          </w:p>
        </w:tc>
        <w:tc>
          <w:tcPr>
            <w:tcW w:w="2940" w:type="dxa"/>
            <w:noWrap/>
            <w:hideMark/>
          </w:tcPr>
          <w:p w:rsidR="00DD2469" w:rsidRPr="001C55A1" w:rsidRDefault="00DD2469" w:rsidP="00BD0ABE">
            <w:r w:rsidRPr="001C55A1">
              <w:t>Uredski namještaj</w:t>
            </w:r>
          </w:p>
        </w:tc>
        <w:tc>
          <w:tcPr>
            <w:tcW w:w="1286" w:type="dxa"/>
            <w:noWrap/>
            <w:vAlign w:val="bottom"/>
            <w:hideMark/>
          </w:tcPr>
          <w:p w:rsidR="00DD2469" w:rsidRPr="001C55A1" w:rsidRDefault="00DD2469" w:rsidP="00BD0ABE">
            <w:pPr>
              <w:jc w:val="right"/>
            </w:pPr>
            <w:r>
              <w:t>24700</w:t>
            </w:r>
          </w:p>
        </w:tc>
        <w:tc>
          <w:tcPr>
            <w:tcW w:w="2420" w:type="dxa"/>
            <w:noWrap/>
            <w:vAlign w:val="bottom"/>
            <w:hideMark/>
          </w:tcPr>
          <w:p w:rsidR="00DD2469" w:rsidRPr="001C55A1" w:rsidRDefault="00DD2469" w:rsidP="00BD0ABE">
            <w:pPr>
              <w:jc w:val="right"/>
            </w:pPr>
            <w:r>
              <w:t>0</w:t>
            </w:r>
          </w:p>
        </w:tc>
        <w:tc>
          <w:tcPr>
            <w:tcW w:w="1254" w:type="dxa"/>
            <w:noWrap/>
            <w:vAlign w:val="bottom"/>
          </w:tcPr>
          <w:p w:rsidR="00DD2469" w:rsidRPr="001C55A1" w:rsidRDefault="00DD2469" w:rsidP="00BD0ABE">
            <w:pPr>
              <w:jc w:val="right"/>
            </w:pPr>
            <w:r>
              <w:t>24700</w:t>
            </w:r>
          </w:p>
        </w:tc>
      </w:tr>
      <w:tr w:rsidR="00DD2469" w:rsidRPr="001C55A1" w:rsidTr="00BD0ABE">
        <w:trPr>
          <w:trHeight w:val="255"/>
        </w:trPr>
        <w:tc>
          <w:tcPr>
            <w:tcW w:w="888" w:type="dxa"/>
            <w:tcBorders>
              <w:bottom w:val="single" w:sz="4" w:space="0" w:color="auto"/>
            </w:tcBorders>
            <w:noWrap/>
            <w:hideMark/>
          </w:tcPr>
          <w:p w:rsidR="00DD2469" w:rsidRPr="001C55A1" w:rsidRDefault="00DD2469" w:rsidP="00BD0ABE">
            <w:r w:rsidRPr="001C55A1">
              <w:t>4241</w:t>
            </w:r>
          </w:p>
        </w:tc>
        <w:tc>
          <w:tcPr>
            <w:tcW w:w="284" w:type="dxa"/>
            <w:tcBorders>
              <w:bottom w:val="single" w:sz="4" w:space="0" w:color="auto"/>
            </w:tcBorders>
            <w:noWrap/>
            <w:hideMark/>
          </w:tcPr>
          <w:p w:rsidR="00DD2469" w:rsidRPr="001C55A1" w:rsidRDefault="00DD2469" w:rsidP="00BD0ABE">
            <w:r w:rsidRPr="001C55A1">
              <w:t> </w:t>
            </w:r>
          </w:p>
        </w:tc>
        <w:tc>
          <w:tcPr>
            <w:tcW w:w="2940" w:type="dxa"/>
            <w:tcBorders>
              <w:bottom w:val="single" w:sz="4" w:space="0" w:color="auto"/>
            </w:tcBorders>
            <w:noWrap/>
            <w:hideMark/>
          </w:tcPr>
          <w:p w:rsidR="00DD2469" w:rsidRPr="001C55A1" w:rsidRDefault="00DD2469" w:rsidP="00BD0ABE">
            <w:r w:rsidRPr="001C55A1">
              <w:t>Knjige u knjižnicama</w:t>
            </w:r>
          </w:p>
        </w:tc>
        <w:tc>
          <w:tcPr>
            <w:tcW w:w="1286" w:type="dxa"/>
            <w:tcBorders>
              <w:bottom w:val="single" w:sz="4" w:space="0" w:color="auto"/>
            </w:tcBorders>
            <w:noWrap/>
            <w:vAlign w:val="bottom"/>
            <w:hideMark/>
          </w:tcPr>
          <w:p w:rsidR="00DD2469" w:rsidRPr="001C55A1" w:rsidRDefault="00DD2469" w:rsidP="00BD0ABE">
            <w:pPr>
              <w:jc w:val="right"/>
            </w:pPr>
            <w:r w:rsidRPr="001C55A1">
              <w:t>58000</w:t>
            </w:r>
          </w:p>
        </w:tc>
        <w:tc>
          <w:tcPr>
            <w:tcW w:w="2420" w:type="dxa"/>
            <w:tcBorders>
              <w:bottom w:val="single" w:sz="4" w:space="0" w:color="auto"/>
            </w:tcBorders>
            <w:noWrap/>
            <w:vAlign w:val="bottom"/>
            <w:hideMark/>
          </w:tcPr>
          <w:p w:rsidR="00DD2469" w:rsidRPr="001C55A1" w:rsidRDefault="00DD2469" w:rsidP="00BD0ABE">
            <w:pPr>
              <w:jc w:val="right"/>
            </w:pPr>
            <w:r w:rsidRPr="001C55A1">
              <w:t>0</w:t>
            </w:r>
          </w:p>
        </w:tc>
        <w:tc>
          <w:tcPr>
            <w:tcW w:w="1254" w:type="dxa"/>
            <w:tcBorders>
              <w:bottom w:val="single" w:sz="4" w:space="0" w:color="auto"/>
            </w:tcBorders>
            <w:noWrap/>
            <w:vAlign w:val="bottom"/>
          </w:tcPr>
          <w:p w:rsidR="00DD2469" w:rsidRPr="001C55A1" w:rsidRDefault="00DD2469" w:rsidP="00BD0ABE">
            <w:pPr>
              <w:jc w:val="right"/>
            </w:pPr>
            <w:r>
              <w:t>58000</w:t>
            </w:r>
          </w:p>
        </w:tc>
      </w:tr>
      <w:tr w:rsidR="00DD2469" w:rsidRPr="001C55A1" w:rsidTr="00BD0ABE">
        <w:trPr>
          <w:trHeight w:val="255"/>
        </w:trPr>
        <w:tc>
          <w:tcPr>
            <w:tcW w:w="888" w:type="dxa"/>
            <w:tcBorders>
              <w:bottom w:val="single" w:sz="4" w:space="0" w:color="auto"/>
            </w:tcBorders>
            <w:noWrap/>
            <w:hideMark/>
          </w:tcPr>
          <w:p w:rsidR="00DD2469" w:rsidRPr="001C55A1" w:rsidRDefault="00DD2469" w:rsidP="00BD0ABE">
            <w:r w:rsidRPr="001C55A1">
              <w:t> </w:t>
            </w:r>
          </w:p>
        </w:tc>
        <w:tc>
          <w:tcPr>
            <w:tcW w:w="284" w:type="dxa"/>
            <w:tcBorders>
              <w:bottom w:val="single" w:sz="4" w:space="0" w:color="auto"/>
            </w:tcBorders>
            <w:noWrap/>
            <w:hideMark/>
          </w:tcPr>
          <w:p w:rsidR="00DD2469" w:rsidRPr="001C55A1" w:rsidRDefault="00DD2469" w:rsidP="00BD0ABE">
            <w:r w:rsidRPr="001C55A1">
              <w:t> </w:t>
            </w:r>
          </w:p>
        </w:tc>
        <w:tc>
          <w:tcPr>
            <w:tcW w:w="2940" w:type="dxa"/>
            <w:tcBorders>
              <w:bottom w:val="single" w:sz="4" w:space="0" w:color="auto"/>
            </w:tcBorders>
            <w:noWrap/>
            <w:hideMark/>
          </w:tcPr>
          <w:p w:rsidR="00DD2469" w:rsidRPr="001C55A1" w:rsidRDefault="00DD2469" w:rsidP="00BD0ABE">
            <w:pPr>
              <w:rPr>
                <w:b/>
                <w:bCs/>
              </w:rPr>
            </w:pPr>
            <w:r w:rsidRPr="001C55A1">
              <w:rPr>
                <w:b/>
                <w:bCs/>
              </w:rPr>
              <w:t>RASHODI UKUPNO</w:t>
            </w:r>
          </w:p>
        </w:tc>
        <w:tc>
          <w:tcPr>
            <w:tcW w:w="1286" w:type="dxa"/>
            <w:tcBorders>
              <w:bottom w:val="single" w:sz="4" w:space="0" w:color="auto"/>
            </w:tcBorders>
            <w:noWrap/>
            <w:vAlign w:val="bottom"/>
            <w:hideMark/>
          </w:tcPr>
          <w:p w:rsidR="00DD2469" w:rsidRPr="001C55A1" w:rsidRDefault="00DD2469" w:rsidP="00BD0ABE">
            <w:pPr>
              <w:jc w:val="right"/>
              <w:rPr>
                <w:b/>
                <w:bCs/>
              </w:rPr>
            </w:pPr>
            <w:r>
              <w:rPr>
                <w:b/>
                <w:bCs/>
              </w:rPr>
              <w:t>403000</w:t>
            </w:r>
          </w:p>
        </w:tc>
        <w:tc>
          <w:tcPr>
            <w:tcW w:w="2420" w:type="dxa"/>
            <w:tcBorders>
              <w:bottom w:val="single" w:sz="4" w:space="0" w:color="auto"/>
            </w:tcBorders>
            <w:noWrap/>
            <w:vAlign w:val="bottom"/>
            <w:hideMark/>
          </w:tcPr>
          <w:p w:rsidR="00DD2469" w:rsidRPr="001C55A1" w:rsidRDefault="00DD2469" w:rsidP="00BD0ABE">
            <w:pPr>
              <w:jc w:val="right"/>
              <w:rPr>
                <w:b/>
                <w:bCs/>
              </w:rPr>
            </w:pPr>
            <w:r>
              <w:rPr>
                <w:b/>
                <w:bCs/>
              </w:rPr>
              <w:t>-52000</w:t>
            </w:r>
          </w:p>
        </w:tc>
        <w:tc>
          <w:tcPr>
            <w:tcW w:w="1254" w:type="dxa"/>
            <w:tcBorders>
              <w:bottom w:val="single" w:sz="4" w:space="0" w:color="auto"/>
            </w:tcBorders>
            <w:noWrap/>
            <w:vAlign w:val="bottom"/>
          </w:tcPr>
          <w:p w:rsidR="00DD2469" w:rsidRPr="001C55A1" w:rsidRDefault="00DD2469" w:rsidP="00BD0ABE">
            <w:pPr>
              <w:jc w:val="right"/>
              <w:rPr>
                <w:b/>
                <w:bCs/>
              </w:rPr>
            </w:pPr>
            <w:r>
              <w:rPr>
                <w:b/>
                <w:bCs/>
              </w:rPr>
              <w:t>351000</w:t>
            </w:r>
          </w:p>
        </w:tc>
      </w:tr>
    </w:tbl>
    <w:p w:rsidR="00DD2469" w:rsidRDefault="00DD2469" w:rsidP="00DD2469">
      <w:pPr>
        <w:jc w:val="both"/>
        <w:rPr>
          <w:sz w:val="24"/>
          <w:szCs w:val="24"/>
        </w:rPr>
      </w:pPr>
    </w:p>
    <w:p w:rsidR="00DD2469" w:rsidRDefault="00DD2469" w:rsidP="00DD2469">
      <w:pPr>
        <w:jc w:val="both"/>
        <w:rPr>
          <w:sz w:val="24"/>
          <w:szCs w:val="24"/>
        </w:rPr>
      </w:pPr>
      <w:r>
        <w:rPr>
          <w:sz w:val="24"/>
          <w:szCs w:val="24"/>
        </w:rPr>
        <w:tab/>
        <w:t>Ova izmjena Financijskog plana proračunskog korisnika Općinske knjižnice i čitaonice Općine Sveti Križ Začretje stupa na snagu danom donošenja.</w:t>
      </w:r>
    </w:p>
    <w:p w:rsidR="00DD2469" w:rsidRDefault="00DD2469" w:rsidP="00DD2469">
      <w:pPr>
        <w:jc w:val="both"/>
        <w:rPr>
          <w:sz w:val="24"/>
          <w:szCs w:val="24"/>
        </w:rPr>
      </w:pPr>
    </w:p>
    <w:p w:rsidR="00DD2469" w:rsidRDefault="00DD2469" w:rsidP="00DD2469">
      <w:pPr>
        <w:jc w:val="both"/>
        <w:rPr>
          <w:sz w:val="24"/>
          <w:szCs w:val="24"/>
        </w:rPr>
      </w:pPr>
    </w:p>
    <w:p w:rsidR="00DD2469" w:rsidRDefault="00DD2469" w:rsidP="00DD2469">
      <w:pPr>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RAVNATELJ</w:t>
      </w:r>
    </w:p>
    <w:p w:rsidR="00DD2469" w:rsidRPr="00DE7311" w:rsidRDefault="00DD2469" w:rsidP="00DD2469">
      <w:pPr>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Franjo Kučko</w:t>
      </w:r>
    </w:p>
    <w:p w:rsidR="00DD2469" w:rsidRDefault="00DD2469" w:rsidP="00FF2B47">
      <w:pPr>
        <w:tabs>
          <w:tab w:val="left" w:pos="1410"/>
        </w:tabs>
        <w:rPr>
          <w:i/>
        </w:rPr>
      </w:pPr>
    </w:p>
    <w:p w:rsidR="00381016" w:rsidRDefault="00381016" w:rsidP="00FF2B47">
      <w:pPr>
        <w:tabs>
          <w:tab w:val="left" w:pos="1410"/>
        </w:tabs>
        <w:rPr>
          <w:i/>
        </w:rPr>
      </w:pPr>
    </w:p>
    <w:p w:rsidR="00DD2469" w:rsidRDefault="00DD2469" w:rsidP="00FF2B47">
      <w:pPr>
        <w:tabs>
          <w:tab w:val="left" w:pos="1410"/>
        </w:tabs>
        <w:rPr>
          <w:i/>
        </w:rPr>
      </w:pPr>
    </w:p>
    <w:p w:rsidR="00DD2469" w:rsidRDefault="00DD2469" w:rsidP="00FF2B47">
      <w:pPr>
        <w:tabs>
          <w:tab w:val="left" w:pos="1410"/>
        </w:tabs>
        <w:rPr>
          <w:i/>
        </w:rPr>
      </w:pPr>
    </w:p>
    <w:p w:rsidR="00DD2469" w:rsidRDefault="00DD2469" w:rsidP="00FF2B47">
      <w:pPr>
        <w:tabs>
          <w:tab w:val="left" w:pos="1410"/>
        </w:tabs>
        <w:rPr>
          <w:i/>
        </w:rPr>
      </w:pPr>
    </w:p>
    <w:p w:rsidR="00DD2469" w:rsidRDefault="00DD2469" w:rsidP="00FF2B47">
      <w:pPr>
        <w:tabs>
          <w:tab w:val="left" w:pos="1410"/>
        </w:tabs>
        <w:rPr>
          <w:i/>
        </w:rPr>
      </w:pPr>
    </w:p>
    <w:p w:rsidR="00DD2469" w:rsidRDefault="00DD2469" w:rsidP="00FF2B47">
      <w:pPr>
        <w:tabs>
          <w:tab w:val="left" w:pos="1410"/>
        </w:tabs>
        <w:rPr>
          <w:i/>
        </w:rPr>
      </w:pPr>
    </w:p>
    <w:p w:rsidR="00DD2469" w:rsidRDefault="00DD2469" w:rsidP="00FF2B47">
      <w:pPr>
        <w:tabs>
          <w:tab w:val="left" w:pos="1410"/>
        </w:tabs>
        <w:rPr>
          <w:i/>
        </w:rPr>
      </w:pPr>
    </w:p>
    <w:p w:rsidR="00DD2469" w:rsidRDefault="00DD2469" w:rsidP="00FF2B47">
      <w:pPr>
        <w:tabs>
          <w:tab w:val="left" w:pos="1410"/>
        </w:tabs>
        <w:rPr>
          <w:i/>
        </w:rPr>
      </w:pPr>
    </w:p>
    <w:p w:rsidR="00DD2469" w:rsidRDefault="00DD2469" w:rsidP="00FF2B47">
      <w:pPr>
        <w:tabs>
          <w:tab w:val="left" w:pos="1410"/>
        </w:tabs>
        <w:rPr>
          <w:i/>
        </w:rPr>
      </w:pPr>
    </w:p>
    <w:p w:rsidR="00DD2469" w:rsidRDefault="00DD2469" w:rsidP="00FF2B47">
      <w:pPr>
        <w:tabs>
          <w:tab w:val="left" w:pos="1410"/>
        </w:tabs>
        <w:rPr>
          <w:i/>
        </w:rPr>
      </w:pPr>
    </w:p>
    <w:p w:rsidR="00DD2469" w:rsidRDefault="00DD2469" w:rsidP="00FF2B47">
      <w:pPr>
        <w:tabs>
          <w:tab w:val="left" w:pos="1410"/>
        </w:tabs>
        <w:rPr>
          <w:i/>
        </w:rPr>
      </w:pPr>
    </w:p>
    <w:p w:rsidR="00DD2469" w:rsidRDefault="00DD2469" w:rsidP="00FF2B47">
      <w:pPr>
        <w:tabs>
          <w:tab w:val="left" w:pos="1410"/>
        </w:tabs>
        <w:rPr>
          <w:i/>
        </w:rPr>
      </w:pPr>
    </w:p>
    <w:p w:rsidR="00DD2469" w:rsidRDefault="00DD2469" w:rsidP="00FF2B47">
      <w:pPr>
        <w:tabs>
          <w:tab w:val="left" w:pos="1410"/>
        </w:tabs>
        <w:rPr>
          <w:i/>
        </w:rPr>
      </w:pPr>
    </w:p>
    <w:p w:rsidR="00DD2469" w:rsidRDefault="00DD2469" w:rsidP="00FF2B47">
      <w:pPr>
        <w:tabs>
          <w:tab w:val="left" w:pos="1410"/>
        </w:tabs>
        <w:rPr>
          <w:i/>
        </w:rPr>
      </w:pPr>
    </w:p>
    <w:p w:rsidR="00DD2469" w:rsidRDefault="00DD2469" w:rsidP="00FF2B47">
      <w:pPr>
        <w:tabs>
          <w:tab w:val="left" w:pos="1410"/>
        </w:tabs>
        <w:rPr>
          <w:i/>
        </w:rPr>
      </w:pPr>
    </w:p>
    <w:p w:rsidR="00DD2469" w:rsidRDefault="00DD2469" w:rsidP="00FF2B47">
      <w:pPr>
        <w:tabs>
          <w:tab w:val="left" w:pos="1410"/>
        </w:tabs>
        <w:rPr>
          <w:i/>
        </w:rPr>
      </w:pPr>
    </w:p>
    <w:p w:rsidR="00DD2469" w:rsidRDefault="00DD2469" w:rsidP="00FF2B47">
      <w:pPr>
        <w:tabs>
          <w:tab w:val="left" w:pos="1410"/>
        </w:tabs>
        <w:rPr>
          <w:i/>
        </w:rPr>
      </w:pPr>
    </w:p>
    <w:p w:rsidR="00DD2469" w:rsidRDefault="00DD2469" w:rsidP="00FF2B47">
      <w:pPr>
        <w:tabs>
          <w:tab w:val="left" w:pos="1410"/>
        </w:tabs>
        <w:rPr>
          <w:i/>
        </w:rPr>
      </w:pPr>
    </w:p>
    <w:p w:rsidR="00DD2469" w:rsidRDefault="00DD2469" w:rsidP="00FF2B47">
      <w:pPr>
        <w:tabs>
          <w:tab w:val="left" w:pos="1410"/>
        </w:tabs>
        <w:rPr>
          <w:i/>
        </w:rPr>
      </w:pPr>
    </w:p>
    <w:p w:rsidR="00DD2469" w:rsidRDefault="00DD2469" w:rsidP="00FF2B47">
      <w:pPr>
        <w:tabs>
          <w:tab w:val="left" w:pos="1410"/>
        </w:tabs>
        <w:rPr>
          <w:i/>
        </w:rPr>
      </w:pPr>
    </w:p>
    <w:p w:rsidR="00DD2469" w:rsidRDefault="00DD2469" w:rsidP="00FF2B47">
      <w:pPr>
        <w:tabs>
          <w:tab w:val="left" w:pos="1410"/>
        </w:tabs>
        <w:rPr>
          <w:i/>
        </w:rPr>
      </w:pPr>
    </w:p>
    <w:p w:rsidR="00DD2469" w:rsidRDefault="00DD2469" w:rsidP="00FF2B47">
      <w:pPr>
        <w:tabs>
          <w:tab w:val="left" w:pos="1410"/>
        </w:tabs>
        <w:rPr>
          <w:i/>
        </w:rPr>
      </w:pPr>
    </w:p>
    <w:p w:rsidR="00DD2469" w:rsidRDefault="00DD2469" w:rsidP="00FF2B47">
      <w:pPr>
        <w:tabs>
          <w:tab w:val="left" w:pos="1410"/>
        </w:tabs>
        <w:rPr>
          <w:i/>
        </w:rPr>
      </w:pPr>
    </w:p>
    <w:p w:rsidR="00DD2469" w:rsidRDefault="00DD2469" w:rsidP="00FF2B47">
      <w:pPr>
        <w:tabs>
          <w:tab w:val="left" w:pos="1410"/>
        </w:tabs>
        <w:rPr>
          <w:i/>
        </w:rPr>
      </w:pPr>
    </w:p>
    <w:p w:rsidR="00DD2469" w:rsidRDefault="00DD2469" w:rsidP="00FF2B47">
      <w:pPr>
        <w:tabs>
          <w:tab w:val="left" w:pos="1410"/>
        </w:tabs>
        <w:rPr>
          <w:i/>
        </w:rPr>
      </w:pPr>
    </w:p>
    <w:p w:rsidR="00DD2469" w:rsidRDefault="00DD2469" w:rsidP="00FF2B47">
      <w:pPr>
        <w:tabs>
          <w:tab w:val="left" w:pos="1410"/>
        </w:tabs>
        <w:rPr>
          <w:i/>
        </w:rPr>
      </w:pPr>
    </w:p>
    <w:p w:rsidR="00DD2469" w:rsidRDefault="00DD2469" w:rsidP="00FF2B47">
      <w:pPr>
        <w:tabs>
          <w:tab w:val="left" w:pos="1410"/>
        </w:tabs>
        <w:rPr>
          <w:i/>
        </w:rPr>
      </w:pPr>
    </w:p>
    <w:p w:rsidR="00DD2469" w:rsidRDefault="00DD2469" w:rsidP="00FF2B47">
      <w:pPr>
        <w:tabs>
          <w:tab w:val="left" w:pos="1410"/>
        </w:tabs>
        <w:rPr>
          <w:i/>
        </w:rPr>
      </w:pPr>
    </w:p>
    <w:p w:rsidR="00DD2469" w:rsidRDefault="00DD2469" w:rsidP="00FF2B47">
      <w:pPr>
        <w:tabs>
          <w:tab w:val="left" w:pos="1410"/>
        </w:tabs>
        <w:rPr>
          <w:i/>
        </w:rPr>
      </w:pPr>
    </w:p>
    <w:p w:rsidR="00DD2469" w:rsidRDefault="00DD2469" w:rsidP="00FF2B47">
      <w:pPr>
        <w:tabs>
          <w:tab w:val="left" w:pos="1410"/>
        </w:tabs>
        <w:rPr>
          <w:i/>
        </w:rPr>
      </w:pPr>
    </w:p>
    <w:p w:rsidR="00DD2469" w:rsidRDefault="00DD2469" w:rsidP="00FF2B47">
      <w:pPr>
        <w:tabs>
          <w:tab w:val="left" w:pos="1410"/>
        </w:tabs>
        <w:rPr>
          <w:i/>
        </w:rPr>
      </w:pPr>
    </w:p>
    <w:p w:rsidR="00DD2469" w:rsidRDefault="00DD2469" w:rsidP="00FF2B47">
      <w:pPr>
        <w:tabs>
          <w:tab w:val="left" w:pos="1410"/>
        </w:tabs>
        <w:rPr>
          <w:i/>
        </w:rPr>
      </w:pPr>
    </w:p>
    <w:p w:rsidR="00DD2469" w:rsidRDefault="00DD2469" w:rsidP="00FF2B47">
      <w:pPr>
        <w:tabs>
          <w:tab w:val="left" w:pos="1410"/>
        </w:tabs>
        <w:rPr>
          <w:i/>
        </w:rPr>
      </w:pPr>
    </w:p>
    <w:p w:rsidR="00DD2469" w:rsidRDefault="00DD2469" w:rsidP="00FF2B47">
      <w:pPr>
        <w:tabs>
          <w:tab w:val="left" w:pos="1410"/>
        </w:tabs>
        <w:rPr>
          <w:i/>
        </w:rPr>
      </w:pPr>
    </w:p>
    <w:p w:rsidR="00DD2469" w:rsidRDefault="00DD2469" w:rsidP="00FF2B47">
      <w:pPr>
        <w:tabs>
          <w:tab w:val="left" w:pos="1410"/>
        </w:tabs>
        <w:rPr>
          <w:i/>
        </w:rPr>
      </w:pPr>
    </w:p>
    <w:p w:rsidR="00DD2469" w:rsidRDefault="00DD2469" w:rsidP="00FF2B47">
      <w:pPr>
        <w:tabs>
          <w:tab w:val="left" w:pos="1410"/>
        </w:tabs>
        <w:rPr>
          <w:i/>
        </w:rPr>
      </w:pPr>
    </w:p>
    <w:p w:rsidR="00DD2469" w:rsidRDefault="00DD2469" w:rsidP="00FF2B47">
      <w:pPr>
        <w:tabs>
          <w:tab w:val="left" w:pos="1410"/>
        </w:tabs>
        <w:rPr>
          <w:i/>
        </w:rPr>
      </w:pPr>
    </w:p>
    <w:p w:rsidR="00DD2469" w:rsidRDefault="00DD2469" w:rsidP="00FF2B47">
      <w:pPr>
        <w:tabs>
          <w:tab w:val="left" w:pos="1410"/>
        </w:tabs>
        <w:rPr>
          <w:i/>
        </w:rPr>
      </w:pPr>
    </w:p>
    <w:p w:rsidR="00DD2469" w:rsidRDefault="00DD2469" w:rsidP="00FF2B47">
      <w:pPr>
        <w:tabs>
          <w:tab w:val="left" w:pos="1410"/>
        </w:tabs>
        <w:rPr>
          <w:i/>
        </w:rPr>
      </w:pPr>
      <w:bookmarkStart w:id="2" w:name="_GoBack"/>
      <w:bookmarkEnd w:id="2"/>
    </w:p>
    <w:p w:rsidR="00381016" w:rsidRDefault="00381016" w:rsidP="00FF2B47">
      <w:pPr>
        <w:tabs>
          <w:tab w:val="left" w:pos="1410"/>
        </w:tabs>
        <w:rPr>
          <w:i/>
        </w:rPr>
      </w:pPr>
    </w:p>
    <w:p w:rsidR="00381016" w:rsidRDefault="00381016" w:rsidP="00FF2B47">
      <w:pPr>
        <w:tabs>
          <w:tab w:val="left" w:pos="1410"/>
        </w:tabs>
        <w:rPr>
          <w:i/>
        </w:rPr>
      </w:pPr>
    </w:p>
    <w:p w:rsidR="00FF2B47" w:rsidRDefault="00FF2B47" w:rsidP="00FF2B47">
      <w:pPr>
        <w:tabs>
          <w:tab w:val="left" w:pos="1410"/>
        </w:tabs>
        <w:rPr>
          <w:i/>
        </w:rPr>
      </w:pPr>
    </w:p>
    <w:p w:rsidR="000B377E" w:rsidRPr="005420AB" w:rsidRDefault="000B377E" w:rsidP="000B377E">
      <w:pPr>
        <w:ind w:left="993"/>
        <w:rPr>
          <w:b/>
          <w:i/>
          <w:sz w:val="24"/>
          <w:szCs w:val="24"/>
        </w:rPr>
      </w:pPr>
      <w:r w:rsidRPr="005420AB">
        <w:rPr>
          <w:b/>
          <w:sz w:val="24"/>
          <w:szCs w:val="24"/>
        </w:rPr>
        <w:t xml:space="preserve">        </w:t>
      </w:r>
      <w:r w:rsidRPr="005420AB">
        <w:rPr>
          <w:b/>
          <w:sz w:val="24"/>
          <w:szCs w:val="24"/>
        </w:rPr>
        <w:object w:dxaOrig="525" w:dyaOrig="630">
          <v:shape id="_x0000_i1073" type="#_x0000_t75" style="width:26.25pt;height:31.5pt" o:ole="" fillcolor="window">
            <v:imagedata r:id="rId10" o:title=""/>
          </v:shape>
          <o:OLEObject Type="Embed" ProgID="MSDraw" ShapeID="_x0000_i1073" DrawAspect="Content" ObjectID="_1573893485" r:id="rId60">
            <o:FieldCodes>\* MERGEFORMAT</o:FieldCodes>
          </o:OLEObject>
        </w:object>
      </w:r>
      <w:r w:rsidRPr="005420AB">
        <w:rPr>
          <w:b/>
          <w:sz w:val="24"/>
          <w:szCs w:val="24"/>
        </w:rPr>
        <w:tab/>
      </w:r>
      <w:r w:rsidRPr="005420AB">
        <w:rPr>
          <w:b/>
          <w:sz w:val="24"/>
          <w:szCs w:val="24"/>
        </w:rPr>
        <w:tab/>
      </w:r>
      <w:r w:rsidRPr="005420AB">
        <w:rPr>
          <w:b/>
          <w:sz w:val="24"/>
          <w:szCs w:val="24"/>
        </w:rPr>
        <w:tab/>
      </w:r>
    </w:p>
    <w:p w:rsidR="000B377E" w:rsidRPr="005420AB" w:rsidRDefault="000B377E" w:rsidP="000B377E">
      <w:pPr>
        <w:pStyle w:val="Opisslike"/>
        <w:rPr>
          <w:rFonts w:eastAsiaTheme="minorHAnsi"/>
          <w:szCs w:val="24"/>
          <w:lang w:val="hr-HR"/>
        </w:rPr>
      </w:pPr>
      <w:r w:rsidRPr="005420AB">
        <w:rPr>
          <w:rFonts w:eastAsiaTheme="minorHAnsi"/>
          <w:szCs w:val="24"/>
          <w:lang w:val="hr-HR"/>
        </w:rPr>
        <w:t xml:space="preserve">           REPUBLIKA HRVATSKA</w:t>
      </w:r>
    </w:p>
    <w:p w:rsidR="000B377E" w:rsidRPr="005420AB" w:rsidRDefault="000B377E" w:rsidP="000B377E">
      <w:pPr>
        <w:rPr>
          <w:b/>
          <w:sz w:val="24"/>
          <w:szCs w:val="24"/>
        </w:rPr>
      </w:pPr>
      <w:r w:rsidRPr="005420AB">
        <w:rPr>
          <w:b/>
          <w:sz w:val="24"/>
          <w:szCs w:val="24"/>
        </w:rPr>
        <w:t xml:space="preserve"> KRAPINSKO-ZAGORSKA ŽUPANIJA    </w:t>
      </w:r>
    </w:p>
    <w:p w:rsidR="000B377E" w:rsidRPr="005420AB" w:rsidRDefault="000B377E" w:rsidP="000B377E">
      <w:pPr>
        <w:rPr>
          <w:b/>
          <w:sz w:val="24"/>
          <w:szCs w:val="24"/>
        </w:rPr>
      </w:pPr>
      <w:r w:rsidRPr="005420AB">
        <w:rPr>
          <w:b/>
          <w:sz w:val="24"/>
          <w:szCs w:val="24"/>
        </w:rPr>
        <w:t xml:space="preserve">  OPĆINA SVETI KRIŽ ZAČRETJE                                                                                                                                        </w:t>
      </w:r>
    </w:p>
    <w:p w:rsidR="000B377E" w:rsidRPr="005420AB" w:rsidRDefault="000B377E" w:rsidP="000B377E">
      <w:pPr>
        <w:rPr>
          <w:b/>
          <w:sz w:val="24"/>
          <w:szCs w:val="24"/>
        </w:rPr>
      </w:pPr>
      <w:r w:rsidRPr="005420AB">
        <w:rPr>
          <w:b/>
          <w:sz w:val="24"/>
          <w:szCs w:val="24"/>
        </w:rPr>
        <w:t xml:space="preserve">           OPĆINSKI NAČELNIK</w:t>
      </w:r>
      <w:r w:rsidRPr="005420AB">
        <w:rPr>
          <w:b/>
          <w:sz w:val="24"/>
          <w:szCs w:val="24"/>
        </w:rPr>
        <w:tab/>
      </w:r>
    </w:p>
    <w:p w:rsidR="000B377E" w:rsidRPr="005420AB" w:rsidRDefault="000B377E" w:rsidP="000B377E">
      <w:pPr>
        <w:rPr>
          <w:sz w:val="24"/>
          <w:szCs w:val="24"/>
        </w:rPr>
      </w:pPr>
    </w:p>
    <w:p w:rsidR="000B377E" w:rsidRPr="005420AB" w:rsidRDefault="000B377E" w:rsidP="000B377E">
      <w:pPr>
        <w:rPr>
          <w:sz w:val="24"/>
          <w:szCs w:val="24"/>
        </w:rPr>
      </w:pPr>
      <w:r w:rsidRPr="005420AB">
        <w:rPr>
          <w:sz w:val="24"/>
          <w:szCs w:val="24"/>
        </w:rPr>
        <w:t>KLASA: 400-01/17-01/32</w:t>
      </w:r>
    </w:p>
    <w:p w:rsidR="000B377E" w:rsidRPr="005420AB" w:rsidRDefault="000B377E" w:rsidP="005420AB">
      <w:pPr>
        <w:pStyle w:val="Naslov4"/>
        <w:numPr>
          <w:ilvl w:val="0"/>
          <w:numId w:val="0"/>
        </w:numPr>
        <w:spacing w:before="0"/>
        <w:rPr>
          <w:rFonts w:ascii="Times New Roman" w:eastAsiaTheme="minorHAnsi" w:hAnsi="Times New Roman" w:cs="Times New Roman"/>
          <w:b w:val="0"/>
          <w:bCs w:val="0"/>
          <w:i/>
          <w:iCs/>
          <w:sz w:val="24"/>
          <w:szCs w:val="24"/>
        </w:rPr>
      </w:pPr>
      <w:r w:rsidRPr="005420AB">
        <w:rPr>
          <w:rFonts w:ascii="Times New Roman" w:eastAsiaTheme="minorHAnsi" w:hAnsi="Times New Roman" w:cs="Times New Roman"/>
          <w:b w:val="0"/>
          <w:bCs w:val="0"/>
          <w:sz w:val="24"/>
          <w:szCs w:val="24"/>
        </w:rPr>
        <w:t>URBROJ: 2197/04-01-17-</w:t>
      </w:r>
    </w:p>
    <w:p w:rsidR="000B377E" w:rsidRPr="005420AB" w:rsidRDefault="000B377E" w:rsidP="000B377E">
      <w:pPr>
        <w:rPr>
          <w:sz w:val="24"/>
          <w:szCs w:val="24"/>
        </w:rPr>
      </w:pPr>
      <w:r w:rsidRPr="005420AB">
        <w:rPr>
          <w:sz w:val="24"/>
          <w:szCs w:val="24"/>
        </w:rPr>
        <w:t>Sveti Križ Začretje, 28.11.2017.</w:t>
      </w:r>
    </w:p>
    <w:p w:rsidR="000B377E" w:rsidRPr="005420AB" w:rsidRDefault="000B377E" w:rsidP="000B377E">
      <w:pPr>
        <w:rPr>
          <w:sz w:val="24"/>
          <w:szCs w:val="24"/>
        </w:rPr>
      </w:pPr>
    </w:p>
    <w:p w:rsidR="000B377E" w:rsidRPr="005420AB" w:rsidRDefault="000B377E" w:rsidP="000B377E">
      <w:pPr>
        <w:rPr>
          <w:sz w:val="24"/>
          <w:szCs w:val="24"/>
        </w:rPr>
      </w:pPr>
    </w:p>
    <w:p w:rsidR="000B377E" w:rsidRPr="005420AB" w:rsidRDefault="000B377E" w:rsidP="000B377E">
      <w:pPr>
        <w:rPr>
          <w:b/>
          <w:sz w:val="24"/>
          <w:szCs w:val="24"/>
        </w:rPr>
      </w:pPr>
      <w:r w:rsidRPr="005420AB">
        <w:rPr>
          <w:sz w:val="24"/>
          <w:szCs w:val="24"/>
        </w:rPr>
        <w:tab/>
      </w:r>
      <w:r w:rsidRPr="005420AB">
        <w:rPr>
          <w:sz w:val="24"/>
          <w:szCs w:val="24"/>
        </w:rPr>
        <w:tab/>
      </w:r>
      <w:r w:rsidRPr="005420AB">
        <w:rPr>
          <w:sz w:val="24"/>
          <w:szCs w:val="24"/>
        </w:rPr>
        <w:tab/>
      </w:r>
      <w:r w:rsidRPr="005420AB">
        <w:rPr>
          <w:sz w:val="24"/>
          <w:szCs w:val="24"/>
        </w:rPr>
        <w:tab/>
      </w:r>
      <w:r w:rsidRPr="005420AB">
        <w:rPr>
          <w:sz w:val="24"/>
          <w:szCs w:val="24"/>
        </w:rPr>
        <w:tab/>
      </w:r>
      <w:r w:rsidRPr="005420AB">
        <w:rPr>
          <w:sz w:val="24"/>
          <w:szCs w:val="24"/>
        </w:rPr>
        <w:tab/>
      </w:r>
      <w:r w:rsidRPr="005420AB">
        <w:rPr>
          <w:sz w:val="24"/>
          <w:szCs w:val="24"/>
        </w:rPr>
        <w:tab/>
      </w:r>
      <w:r w:rsidRPr="005420AB">
        <w:rPr>
          <w:sz w:val="24"/>
          <w:szCs w:val="24"/>
        </w:rPr>
        <w:tab/>
      </w:r>
      <w:r w:rsidRPr="005420AB">
        <w:rPr>
          <w:sz w:val="24"/>
          <w:szCs w:val="24"/>
        </w:rPr>
        <w:tab/>
      </w:r>
      <w:r w:rsidRPr="005420AB">
        <w:rPr>
          <w:b/>
          <w:sz w:val="24"/>
          <w:szCs w:val="24"/>
        </w:rPr>
        <w:t>PREDSJEDNIKU</w:t>
      </w:r>
    </w:p>
    <w:p w:rsidR="000B377E" w:rsidRPr="005420AB" w:rsidRDefault="000B377E" w:rsidP="000B377E">
      <w:pPr>
        <w:rPr>
          <w:b/>
          <w:sz w:val="24"/>
          <w:szCs w:val="24"/>
        </w:rPr>
      </w:pPr>
      <w:r w:rsidRPr="005420AB">
        <w:rPr>
          <w:b/>
          <w:sz w:val="24"/>
          <w:szCs w:val="24"/>
        </w:rPr>
        <w:tab/>
      </w:r>
      <w:r w:rsidRPr="005420AB">
        <w:rPr>
          <w:b/>
          <w:sz w:val="24"/>
          <w:szCs w:val="24"/>
        </w:rPr>
        <w:tab/>
      </w:r>
      <w:r w:rsidRPr="005420AB">
        <w:rPr>
          <w:b/>
          <w:sz w:val="24"/>
          <w:szCs w:val="24"/>
        </w:rPr>
        <w:tab/>
      </w:r>
      <w:r w:rsidRPr="005420AB">
        <w:rPr>
          <w:b/>
          <w:sz w:val="24"/>
          <w:szCs w:val="24"/>
        </w:rPr>
        <w:tab/>
      </w:r>
      <w:r w:rsidRPr="005420AB">
        <w:rPr>
          <w:b/>
          <w:sz w:val="24"/>
          <w:szCs w:val="24"/>
        </w:rPr>
        <w:tab/>
      </w:r>
      <w:r w:rsidRPr="005420AB">
        <w:rPr>
          <w:b/>
          <w:sz w:val="24"/>
          <w:szCs w:val="24"/>
        </w:rPr>
        <w:tab/>
      </w:r>
      <w:r w:rsidRPr="005420AB">
        <w:rPr>
          <w:b/>
          <w:sz w:val="24"/>
          <w:szCs w:val="24"/>
        </w:rPr>
        <w:tab/>
      </w:r>
      <w:r w:rsidRPr="005420AB">
        <w:rPr>
          <w:b/>
          <w:sz w:val="24"/>
          <w:szCs w:val="24"/>
        </w:rPr>
        <w:tab/>
      </w:r>
      <w:r w:rsidRPr="005420AB">
        <w:rPr>
          <w:b/>
          <w:sz w:val="24"/>
          <w:szCs w:val="24"/>
        </w:rPr>
        <w:tab/>
        <w:t>OPĆINSKOG VIJEĆA</w:t>
      </w:r>
    </w:p>
    <w:p w:rsidR="000B377E" w:rsidRPr="005420AB" w:rsidRDefault="000B377E" w:rsidP="000B377E">
      <w:pPr>
        <w:rPr>
          <w:b/>
          <w:sz w:val="24"/>
          <w:szCs w:val="24"/>
        </w:rPr>
      </w:pPr>
    </w:p>
    <w:p w:rsidR="000B377E" w:rsidRPr="005420AB" w:rsidRDefault="000B377E" w:rsidP="000B377E">
      <w:pPr>
        <w:rPr>
          <w:b/>
          <w:sz w:val="24"/>
          <w:szCs w:val="24"/>
        </w:rPr>
      </w:pPr>
    </w:p>
    <w:p w:rsidR="000B377E" w:rsidRPr="005420AB" w:rsidRDefault="000B377E" w:rsidP="000B377E">
      <w:pPr>
        <w:jc w:val="both"/>
        <w:rPr>
          <w:b/>
          <w:sz w:val="24"/>
          <w:szCs w:val="24"/>
        </w:rPr>
      </w:pPr>
      <w:r w:rsidRPr="005420AB">
        <w:rPr>
          <w:b/>
          <w:sz w:val="24"/>
          <w:szCs w:val="24"/>
        </w:rPr>
        <w:t xml:space="preserve">PREDMET: </w:t>
      </w:r>
      <w:r w:rsidRPr="005420AB">
        <w:rPr>
          <w:b/>
          <w:sz w:val="24"/>
          <w:szCs w:val="24"/>
        </w:rPr>
        <w:tab/>
        <w:t xml:space="preserve">Proračun Općine Sveti Križ Začretje za 2018. godinu </w:t>
      </w:r>
    </w:p>
    <w:p w:rsidR="000B377E" w:rsidRPr="005420AB" w:rsidRDefault="000B377E" w:rsidP="000B377E">
      <w:pPr>
        <w:jc w:val="both"/>
        <w:rPr>
          <w:b/>
          <w:sz w:val="24"/>
          <w:szCs w:val="24"/>
        </w:rPr>
      </w:pPr>
      <w:r w:rsidRPr="005420AB">
        <w:rPr>
          <w:b/>
          <w:sz w:val="24"/>
          <w:szCs w:val="24"/>
        </w:rPr>
        <w:tab/>
      </w:r>
      <w:r w:rsidRPr="005420AB">
        <w:rPr>
          <w:b/>
          <w:sz w:val="24"/>
          <w:szCs w:val="24"/>
        </w:rPr>
        <w:tab/>
        <w:t>i popratni akti</w:t>
      </w:r>
    </w:p>
    <w:p w:rsidR="000B377E" w:rsidRPr="005420AB" w:rsidRDefault="000B377E" w:rsidP="000B377E">
      <w:pPr>
        <w:jc w:val="both"/>
        <w:rPr>
          <w:b/>
          <w:sz w:val="24"/>
          <w:szCs w:val="24"/>
        </w:rPr>
      </w:pPr>
    </w:p>
    <w:p w:rsidR="000B377E" w:rsidRPr="005420AB" w:rsidRDefault="000B377E" w:rsidP="000B377E">
      <w:pPr>
        <w:jc w:val="both"/>
        <w:rPr>
          <w:sz w:val="24"/>
          <w:szCs w:val="24"/>
        </w:rPr>
      </w:pPr>
      <w:r w:rsidRPr="005420AB">
        <w:rPr>
          <w:sz w:val="24"/>
          <w:szCs w:val="24"/>
        </w:rPr>
        <w:t>PRAVNI TEMELJ: Članak  37. Zakona o proračunu (Narodne novine broj 87/08, 136/12, 15/15)</w:t>
      </w:r>
    </w:p>
    <w:p w:rsidR="000B377E" w:rsidRPr="005420AB" w:rsidRDefault="000B377E" w:rsidP="000B377E">
      <w:pPr>
        <w:jc w:val="both"/>
        <w:rPr>
          <w:sz w:val="24"/>
          <w:szCs w:val="24"/>
        </w:rPr>
      </w:pPr>
      <w:r w:rsidRPr="005420AB">
        <w:rPr>
          <w:sz w:val="24"/>
          <w:szCs w:val="24"/>
        </w:rPr>
        <w:t>NADLEŽNOST ZA DONOŠENJE: Općinsko vijeće</w:t>
      </w:r>
    </w:p>
    <w:p w:rsidR="000B377E" w:rsidRPr="005420AB" w:rsidRDefault="000B377E" w:rsidP="000B377E">
      <w:pPr>
        <w:jc w:val="both"/>
        <w:rPr>
          <w:sz w:val="24"/>
          <w:szCs w:val="24"/>
        </w:rPr>
      </w:pPr>
      <w:r w:rsidRPr="005420AB">
        <w:rPr>
          <w:sz w:val="24"/>
          <w:szCs w:val="24"/>
        </w:rPr>
        <w:t>PREDLAGATELJ: Općinski načelnik</w:t>
      </w:r>
    </w:p>
    <w:p w:rsidR="000B377E" w:rsidRPr="005420AB" w:rsidRDefault="000B377E" w:rsidP="000B377E">
      <w:pPr>
        <w:jc w:val="both"/>
        <w:rPr>
          <w:sz w:val="24"/>
          <w:szCs w:val="24"/>
        </w:rPr>
      </w:pPr>
      <w:r w:rsidRPr="005420AB">
        <w:rPr>
          <w:sz w:val="24"/>
          <w:szCs w:val="24"/>
        </w:rPr>
        <w:t xml:space="preserve">OBRAZLOŽENJE: </w:t>
      </w:r>
    </w:p>
    <w:p w:rsidR="000B377E" w:rsidRPr="005420AB" w:rsidRDefault="000B377E" w:rsidP="000B377E">
      <w:pPr>
        <w:ind w:firstLine="708"/>
        <w:jc w:val="both"/>
        <w:rPr>
          <w:sz w:val="24"/>
          <w:szCs w:val="24"/>
        </w:rPr>
      </w:pPr>
      <w:r w:rsidRPr="005420AB">
        <w:rPr>
          <w:sz w:val="24"/>
          <w:szCs w:val="24"/>
        </w:rPr>
        <w:t xml:space="preserve">Člankom  37. Zakona o proračunu (Narodne novine broj 87/09, 136/12, 15/15) propisano je da općinski načelnik utvrđuje prijedlog proračuna i projekcija te ih podnosi predstavničkom tijelu na donošenje. </w:t>
      </w:r>
    </w:p>
    <w:p w:rsidR="000B377E" w:rsidRPr="005420AB" w:rsidRDefault="000B377E" w:rsidP="000B377E">
      <w:pPr>
        <w:ind w:firstLine="708"/>
        <w:jc w:val="both"/>
        <w:rPr>
          <w:sz w:val="24"/>
          <w:szCs w:val="24"/>
        </w:rPr>
      </w:pPr>
      <w:r w:rsidRPr="005420AB">
        <w:rPr>
          <w:sz w:val="24"/>
          <w:szCs w:val="24"/>
        </w:rPr>
        <w:t>U sklopu Proračuna potrebno je donijeti i:</w:t>
      </w:r>
    </w:p>
    <w:p w:rsidR="000B377E" w:rsidRPr="005420AB" w:rsidRDefault="000B377E" w:rsidP="000B377E">
      <w:pPr>
        <w:pStyle w:val="Odlomakpopisa"/>
        <w:numPr>
          <w:ilvl w:val="0"/>
          <w:numId w:val="14"/>
        </w:numPr>
        <w:jc w:val="both"/>
      </w:pPr>
      <w:r w:rsidRPr="005420AB">
        <w:t>Odluku o izvršavanju proračuna Općine Sveti Križ Začretje za 2018. godinu</w:t>
      </w:r>
    </w:p>
    <w:p w:rsidR="000B377E" w:rsidRPr="005420AB" w:rsidRDefault="000B377E" w:rsidP="000B377E">
      <w:pPr>
        <w:pStyle w:val="Odlomakpopisa"/>
        <w:numPr>
          <w:ilvl w:val="0"/>
          <w:numId w:val="14"/>
        </w:numPr>
        <w:jc w:val="both"/>
      </w:pPr>
      <w:r w:rsidRPr="005420AB">
        <w:t>Program javnih potreba u kulturi Općine Sveti Križ Začretje za 2018. godinu</w:t>
      </w:r>
    </w:p>
    <w:p w:rsidR="000B377E" w:rsidRPr="005420AB" w:rsidRDefault="000B377E" w:rsidP="000B377E">
      <w:pPr>
        <w:pStyle w:val="Odlomakpopisa"/>
        <w:numPr>
          <w:ilvl w:val="0"/>
          <w:numId w:val="14"/>
        </w:numPr>
        <w:jc w:val="both"/>
      </w:pPr>
      <w:r w:rsidRPr="005420AB">
        <w:t>Program javnih potreba u športu Općine Sveti Križ Začretje za 2018. godinu</w:t>
      </w:r>
    </w:p>
    <w:p w:rsidR="000B377E" w:rsidRPr="005420AB" w:rsidRDefault="000B377E" w:rsidP="000B377E">
      <w:pPr>
        <w:pStyle w:val="Odlomakpopisa"/>
        <w:numPr>
          <w:ilvl w:val="0"/>
          <w:numId w:val="14"/>
        </w:numPr>
        <w:jc w:val="both"/>
      </w:pPr>
      <w:r w:rsidRPr="005420AB">
        <w:t>Odluku o raspodjeli sredstava za redovito godišnje financiranje političkih stranaka u 2018. godini</w:t>
      </w:r>
    </w:p>
    <w:p w:rsidR="000B377E" w:rsidRPr="005420AB" w:rsidRDefault="000B377E" w:rsidP="000B377E">
      <w:pPr>
        <w:pStyle w:val="Odlomakpopisa"/>
        <w:numPr>
          <w:ilvl w:val="0"/>
          <w:numId w:val="14"/>
        </w:numPr>
        <w:jc w:val="both"/>
      </w:pPr>
      <w:r w:rsidRPr="005420AB">
        <w:t>Socijalni program za 2018. godinu</w:t>
      </w:r>
    </w:p>
    <w:p w:rsidR="000B377E" w:rsidRPr="005420AB" w:rsidRDefault="000B377E" w:rsidP="000B377E">
      <w:pPr>
        <w:pStyle w:val="Odlomakpopisa"/>
        <w:numPr>
          <w:ilvl w:val="0"/>
          <w:numId w:val="14"/>
        </w:numPr>
        <w:jc w:val="both"/>
      </w:pPr>
      <w:r w:rsidRPr="005420AB">
        <w:t>Program utroška sredstava šumskog doprinosa za 2018. godinu</w:t>
      </w:r>
    </w:p>
    <w:p w:rsidR="000B377E" w:rsidRPr="005420AB" w:rsidRDefault="000B377E" w:rsidP="000B377E">
      <w:pPr>
        <w:pStyle w:val="Odlomakpopisa"/>
        <w:numPr>
          <w:ilvl w:val="0"/>
          <w:numId w:val="14"/>
        </w:numPr>
        <w:jc w:val="both"/>
      </w:pPr>
      <w:r w:rsidRPr="005420AB">
        <w:t>Program korištenja sredstava ostvarenih od naknade za zadržavanje nezakonito izgrađenih zgrada u prostoru na području Općine Sveti Križ Začretje za 2018. godinu</w:t>
      </w:r>
    </w:p>
    <w:p w:rsidR="000B377E" w:rsidRPr="005420AB" w:rsidRDefault="000B377E" w:rsidP="000B377E">
      <w:pPr>
        <w:pStyle w:val="Odlomakpopisa"/>
        <w:numPr>
          <w:ilvl w:val="0"/>
          <w:numId w:val="14"/>
        </w:numPr>
        <w:jc w:val="both"/>
      </w:pPr>
      <w:r w:rsidRPr="005420AB">
        <w:t>Odluku o raspodjeli financijski sredstva za financiranje dobrovoljnih vatrogasnih društva</w:t>
      </w:r>
    </w:p>
    <w:p w:rsidR="000B377E" w:rsidRPr="005420AB" w:rsidRDefault="000B377E" w:rsidP="000B377E">
      <w:pPr>
        <w:pStyle w:val="Odlomakpopisa"/>
        <w:numPr>
          <w:ilvl w:val="0"/>
          <w:numId w:val="14"/>
        </w:numPr>
        <w:jc w:val="both"/>
      </w:pPr>
      <w:r w:rsidRPr="005420AB">
        <w:t>Odluku o davanju suglasnosti na Financijski plan Općinske knjižnice i čitaonice za 2018. godinu.</w:t>
      </w:r>
    </w:p>
    <w:p w:rsidR="000B377E" w:rsidRPr="005420AB" w:rsidRDefault="000B377E" w:rsidP="000B377E">
      <w:pPr>
        <w:pStyle w:val="Odlomakpopisa"/>
        <w:ind w:left="1080"/>
        <w:jc w:val="both"/>
      </w:pPr>
    </w:p>
    <w:p w:rsidR="000B377E" w:rsidRPr="005420AB" w:rsidRDefault="000B377E" w:rsidP="000B377E">
      <w:pPr>
        <w:ind w:firstLine="708"/>
        <w:jc w:val="both"/>
        <w:rPr>
          <w:sz w:val="24"/>
          <w:szCs w:val="24"/>
        </w:rPr>
      </w:pPr>
      <w:r w:rsidRPr="005420AB">
        <w:rPr>
          <w:sz w:val="24"/>
          <w:szCs w:val="24"/>
        </w:rPr>
        <w:t>Sukladno iznijetom, predlažem Općinskom vijeću da donese Odluku o Proračunu Općine Sveti Križ Začretje za 2018. godinu uz gore navedene akte u predloženom tekstu.</w:t>
      </w:r>
    </w:p>
    <w:p w:rsidR="000B377E" w:rsidRPr="005420AB" w:rsidRDefault="000B377E" w:rsidP="000B377E">
      <w:pPr>
        <w:ind w:firstLine="708"/>
        <w:jc w:val="both"/>
        <w:rPr>
          <w:sz w:val="24"/>
          <w:szCs w:val="24"/>
        </w:rPr>
      </w:pPr>
      <w:r w:rsidRPr="005420AB">
        <w:rPr>
          <w:sz w:val="24"/>
          <w:szCs w:val="24"/>
        </w:rPr>
        <w:t>U nastavku se daje obrazloženje prijedloga Proračuna Općine Sveti Križ Začretje za 2018. godinu.</w:t>
      </w:r>
    </w:p>
    <w:p w:rsidR="000B377E" w:rsidRPr="005420AB" w:rsidRDefault="000B377E" w:rsidP="000B377E">
      <w:pPr>
        <w:rPr>
          <w:i/>
          <w:sz w:val="24"/>
          <w:szCs w:val="24"/>
        </w:rPr>
      </w:pPr>
    </w:p>
    <w:p w:rsidR="000B377E" w:rsidRPr="005420AB" w:rsidRDefault="000B377E" w:rsidP="000B377E">
      <w:pPr>
        <w:rPr>
          <w:i/>
          <w:sz w:val="24"/>
          <w:szCs w:val="24"/>
        </w:rPr>
      </w:pPr>
    </w:p>
    <w:p w:rsidR="000B377E" w:rsidRPr="005420AB" w:rsidRDefault="000B377E" w:rsidP="000B377E">
      <w:pPr>
        <w:rPr>
          <w:i/>
          <w:sz w:val="24"/>
          <w:szCs w:val="24"/>
        </w:rPr>
      </w:pPr>
    </w:p>
    <w:p w:rsidR="000B377E" w:rsidRDefault="000B377E" w:rsidP="000B377E">
      <w:pPr>
        <w:rPr>
          <w:i/>
          <w:sz w:val="24"/>
          <w:szCs w:val="24"/>
        </w:rPr>
      </w:pPr>
    </w:p>
    <w:p w:rsidR="005420AB" w:rsidRDefault="005420AB" w:rsidP="000B377E">
      <w:pPr>
        <w:rPr>
          <w:i/>
          <w:sz w:val="24"/>
          <w:szCs w:val="24"/>
        </w:rPr>
      </w:pPr>
    </w:p>
    <w:p w:rsidR="005420AB" w:rsidRDefault="005420AB" w:rsidP="000B377E">
      <w:pPr>
        <w:rPr>
          <w:i/>
          <w:sz w:val="24"/>
          <w:szCs w:val="24"/>
        </w:rPr>
      </w:pPr>
    </w:p>
    <w:p w:rsidR="005420AB" w:rsidRDefault="005420AB" w:rsidP="000B377E">
      <w:pPr>
        <w:rPr>
          <w:i/>
          <w:sz w:val="24"/>
          <w:szCs w:val="24"/>
        </w:rPr>
      </w:pPr>
    </w:p>
    <w:p w:rsidR="005420AB" w:rsidRDefault="005420AB" w:rsidP="000B377E">
      <w:pPr>
        <w:rPr>
          <w:i/>
          <w:sz w:val="24"/>
          <w:szCs w:val="24"/>
        </w:rPr>
      </w:pPr>
    </w:p>
    <w:p w:rsidR="005420AB" w:rsidRDefault="005420AB" w:rsidP="000B377E">
      <w:pPr>
        <w:rPr>
          <w:i/>
          <w:sz w:val="24"/>
          <w:szCs w:val="24"/>
        </w:rPr>
      </w:pPr>
    </w:p>
    <w:p w:rsidR="005420AB" w:rsidRDefault="005420AB" w:rsidP="000B377E">
      <w:pPr>
        <w:rPr>
          <w:i/>
          <w:sz w:val="24"/>
          <w:szCs w:val="24"/>
        </w:rPr>
      </w:pPr>
    </w:p>
    <w:p w:rsidR="005420AB" w:rsidRDefault="005420AB" w:rsidP="000B377E">
      <w:pPr>
        <w:rPr>
          <w:i/>
          <w:sz w:val="24"/>
          <w:szCs w:val="24"/>
        </w:rPr>
      </w:pPr>
    </w:p>
    <w:p w:rsidR="005420AB" w:rsidRDefault="005420AB" w:rsidP="000B377E">
      <w:pPr>
        <w:rPr>
          <w:i/>
          <w:sz w:val="24"/>
          <w:szCs w:val="24"/>
        </w:rPr>
      </w:pPr>
    </w:p>
    <w:p w:rsidR="005420AB" w:rsidRDefault="005420AB" w:rsidP="000B377E">
      <w:pPr>
        <w:rPr>
          <w:i/>
          <w:sz w:val="24"/>
          <w:szCs w:val="24"/>
        </w:rPr>
      </w:pPr>
    </w:p>
    <w:p w:rsidR="00381016" w:rsidRDefault="00381016" w:rsidP="000B377E">
      <w:pPr>
        <w:rPr>
          <w:i/>
          <w:sz w:val="24"/>
          <w:szCs w:val="24"/>
        </w:rPr>
      </w:pPr>
    </w:p>
    <w:p w:rsidR="00381016" w:rsidRDefault="00381016" w:rsidP="000B377E">
      <w:pPr>
        <w:rPr>
          <w:i/>
          <w:sz w:val="24"/>
          <w:szCs w:val="24"/>
        </w:rPr>
      </w:pPr>
    </w:p>
    <w:p w:rsidR="00381016" w:rsidRDefault="00381016" w:rsidP="000B377E">
      <w:pPr>
        <w:rPr>
          <w:i/>
          <w:sz w:val="24"/>
          <w:szCs w:val="24"/>
        </w:rPr>
      </w:pPr>
    </w:p>
    <w:p w:rsidR="00381016" w:rsidRDefault="00381016" w:rsidP="000B377E">
      <w:pPr>
        <w:rPr>
          <w:i/>
          <w:sz w:val="24"/>
          <w:szCs w:val="24"/>
        </w:rPr>
      </w:pPr>
    </w:p>
    <w:p w:rsidR="00381016" w:rsidRDefault="00381016" w:rsidP="00381016">
      <w:pPr>
        <w:ind w:left="567"/>
        <w:rPr>
          <w:i/>
          <w:sz w:val="24"/>
          <w:szCs w:val="24"/>
        </w:rPr>
      </w:pPr>
    </w:p>
    <w:p w:rsidR="005420AB" w:rsidRPr="005420AB" w:rsidRDefault="005420AB" w:rsidP="000B377E">
      <w:pPr>
        <w:rPr>
          <w:i/>
          <w:sz w:val="24"/>
          <w:szCs w:val="24"/>
        </w:rPr>
      </w:pPr>
    </w:p>
    <w:p w:rsidR="000B377E" w:rsidRPr="005420AB" w:rsidRDefault="000B377E" w:rsidP="000B377E">
      <w:pPr>
        <w:rPr>
          <w:i/>
          <w:sz w:val="24"/>
          <w:szCs w:val="24"/>
        </w:rPr>
      </w:pPr>
    </w:p>
    <w:p w:rsidR="000B377E" w:rsidRPr="005420AB" w:rsidRDefault="000B377E" w:rsidP="00381016">
      <w:pPr>
        <w:ind w:left="426"/>
        <w:jc w:val="center"/>
        <w:rPr>
          <w:b/>
          <w:sz w:val="24"/>
          <w:szCs w:val="24"/>
        </w:rPr>
      </w:pPr>
    </w:p>
    <w:p w:rsidR="000B377E" w:rsidRPr="005420AB" w:rsidRDefault="000B377E" w:rsidP="000B377E">
      <w:pPr>
        <w:jc w:val="center"/>
        <w:rPr>
          <w:b/>
          <w:sz w:val="24"/>
          <w:szCs w:val="24"/>
        </w:rPr>
      </w:pPr>
      <w:r w:rsidRPr="005420AB">
        <w:rPr>
          <w:b/>
          <w:sz w:val="24"/>
          <w:szCs w:val="24"/>
        </w:rPr>
        <w:t xml:space="preserve">Obrazloženje prijedloga </w:t>
      </w:r>
    </w:p>
    <w:p w:rsidR="000B377E" w:rsidRPr="005420AB" w:rsidRDefault="000B377E" w:rsidP="000B377E">
      <w:pPr>
        <w:jc w:val="center"/>
        <w:rPr>
          <w:b/>
          <w:sz w:val="24"/>
          <w:szCs w:val="24"/>
        </w:rPr>
      </w:pPr>
      <w:r w:rsidRPr="005420AB">
        <w:rPr>
          <w:b/>
          <w:sz w:val="24"/>
          <w:szCs w:val="24"/>
        </w:rPr>
        <w:t>Proračuna Općine Sveti Križ Začretje</w:t>
      </w:r>
    </w:p>
    <w:p w:rsidR="000B377E" w:rsidRPr="005420AB" w:rsidRDefault="000B377E" w:rsidP="000B377E">
      <w:pPr>
        <w:jc w:val="center"/>
        <w:rPr>
          <w:b/>
          <w:sz w:val="24"/>
          <w:szCs w:val="24"/>
        </w:rPr>
      </w:pPr>
      <w:r w:rsidRPr="005420AB">
        <w:rPr>
          <w:b/>
          <w:sz w:val="24"/>
          <w:szCs w:val="24"/>
        </w:rPr>
        <w:t xml:space="preserve"> za 2018. godinu</w:t>
      </w:r>
    </w:p>
    <w:p w:rsidR="000B377E" w:rsidRPr="005420AB" w:rsidRDefault="000B377E" w:rsidP="000B377E">
      <w:pPr>
        <w:jc w:val="center"/>
        <w:rPr>
          <w:b/>
          <w:sz w:val="24"/>
          <w:szCs w:val="24"/>
        </w:rPr>
      </w:pPr>
    </w:p>
    <w:p w:rsidR="000B377E" w:rsidRPr="005420AB" w:rsidRDefault="000B377E" w:rsidP="000B377E">
      <w:pPr>
        <w:contextualSpacing/>
        <w:jc w:val="both"/>
        <w:rPr>
          <w:b/>
          <w:sz w:val="24"/>
          <w:szCs w:val="24"/>
        </w:rPr>
      </w:pPr>
    </w:p>
    <w:p w:rsidR="000B377E" w:rsidRPr="005420AB" w:rsidRDefault="000B377E" w:rsidP="000B377E">
      <w:pPr>
        <w:contextualSpacing/>
        <w:jc w:val="both"/>
        <w:rPr>
          <w:b/>
          <w:sz w:val="24"/>
          <w:szCs w:val="24"/>
        </w:rPr>
      </w:pPr>
      <w:r w:rsidRPr="005420AB">
        <w:rPr>
          <w:b/>
          <w:sz w:val="24"/>
          <w:szCs w:val="24"/>
        </w:rPr>
        <w:t>UVOD</w:t>
      </w:r>
    </w:p>
    <w:p w:rsidR="000B377E" w:rsidRPr="005420AB" w:rsidRDefault="000B377E" w:rsidP="000B377E">
      <w:pPr>
        <w:contextualSpacing/>
        <w:jc w:val="both"/>
        <w:rPr>
          <w:b/>
          <w:sz w:val="24"/>
          <w:szCs w:val="24"/>
        </w:rPr>
      </w:pPr>
    </w:p>
    <w:p w:rsidR="000B377E" w:rsidRPr="005420AB" w:rsidRDefault="000B377E" w:rsidP="000B377E">
      <w:pPr>
        <w:contextualSpacing/>
        <w:jc w:val="both"/>
        <w:rPr>
          <w:sz w:val="24"/>
          <w:szCs w:val="24"/>
        </w:rPr>
      </w:pPr>
      <w:r w:rsidRPr="005420AB">
        <w:rPr>
          <w:sz w:val="24"/>
          <w:szCs w:val="24"/>
        </w:rPr>
        <w:t xml:space="preserve">Proračun je jedan od najvažnijih dokumenata koji se donosi na razini jedinice lokalne i područne (regionalne) samouprave (JLP(R)S). Proračun je akt kojim se procjenjuju prihodi i primici te utvrđuju rashodi i izdaci JLP(R)S za proračunsku godinu. </w:t>
      </w:r>
    </w:p>
    <w:p w:rsidR="000B377E" w:rsidRPr="005420AB" w:rsidRDefault="000B377E" w:rsidP="000B377E">
      <w:pPr>
        <w:contextualSpacing/>
        <w:jc w:val="both"/>
        <w:rPr>
          <w:sz w:val="24"/>
          <w:szCs w:val="24"/>
        </w:rPr>
      </w:pPr>
    </w:p>
    <w:p w:rsidR="000B377E" w:rsidRPr="005420AB" w:rsidRDefault="000B377E" w:rsidP="000B377E">
      <w:pPr>
        <w:ind w:right="276"/>
        <w:jc w:val="both"/>
        <w:rPr>
          <w:sz w:val="24"/>
          <w:szCs w:val="24"/>
        </w:rPr>
      </w:pPr>
      <w:r w:rsidRPr="005420AB">
        <w:rPr>
          <w:sz w:val="24"/>
          <w:szCs w:val="24"/>
        </w:rPr>
        <w:t>Proračun se odnosi na proračunsku godinu i vrijedi za jednu godinu. Proračunska godina je razdoblje od 12 mjeseci, a počinje od 01. siječnja, a završava 31. prosinca.</w:t>
      </w:r>
    </w:p>
    <w:p w:rsidR="000B377E" w:rsidRPr="005420AB" w:rsidRDefault="000B377E" w:rsidP="000B377E">
      <w:pPr>
        <w:ind w:right="276"/>
        <w:jc w:val="both"/>
        <w:rPr>
          <w:sz w:val="24"/>
          <w:szCs w:val="24"/>
        </w:rPr>
      </w:pPr>
      <w:r w:rsidRPr="005420AB">
        <w:rPr>
          <w:sz w:val="24"/>
          <w:szCs w:val="24"/>
        </w:rPr>
        <w:t>Proračun se sastoji od općeg i posebnog dijela te plana razvojnih programa</w:t>
      </w:r>
    </w:p>
    <w:p w:rsidR="000B377E" w:rsidRPr="005420AB" w:rsidRDefault="000B377E" w:rsidP="000B377E">
      <w:pPr>
        <w:ind w:right="276"/>
        <w:jc w:val="both"/>
        <w:rPr>
          <w:sz w:val="24"/>
          <w:szCs w:val="24"/>
        </w:rPr>
      </w:pPr>
      <w:r w:rsidRPr="005420AB">
        <w:rPr>
          <w:sz w:val="24"/>
          <w:szCs w:val="24"/>
        </w:rPr>
        <w:t>Opći dio proračuna čini Račun prihoda i rashoda i Račun financiranja.</w:t>
      </w:r>
    </w:p>
    <w:p w:rsidR="000B377E" w:rsidRPr="005420AB" w:rsidRDefault="000B377E" w:rsidP="000B377E">
      <w:pPr>
        <w:ind w:right="276"/>
        <w:jc w:val="both"/>
        <w:rPr>
          <w:sz w:val="24"/>
          <w:szCs w:val="24"/>
        </w:rPr>
      </w:pPr>
      <w:r w:rsidRPr="005420AB">
        <w:rPr>
          <w:sz w:val="24"/>
          <w:szCs w:val="24"/>
        </w:rPr>
        <w:t>Posebni dio proračuna sastoji se od plana rashoda i izdataka proračunskih korisnika iskazanih po vrstama, raspoređenih u programe koji se sastoje od aktivnosti i projekata.</w:t>
      </w:r>
    </w:p>
    <w:p w:rsidR="000B377E" w:rsidRPr="005420AB" w:rsidRDefault="000B377E" w:rsidP="000B377E">
      <w:pPr>
        <w:ind w:right="276"/>
        <w:jc w:val="both"/>
        <w:rPr>
          <w:sz w:val="24"/>
          <w:szCs w:val="24"/>
        </w:rPr>
      </w:pPr>
      <w:r w:rsidRPr="005420AB">
        <w:rPr>
          <w:sz w:val="24"/>
          <w:szCs w:val="24"/>
        </w:rPr>
        <w:t>Račun prihoda i rashoda proračuna sastoji se od prihoda i rashoda prema ekonomskoj klasifikaciji:</w:t>
      </w:r>
    </w:p>
    <w:p w:rsidR="000B377E" w:rsidRPr="005420AB" w:rsidRDefault="000B377E" w:rsidP="005420AB">
      <w:pPr>
        <w:numPr>
          <w:ilvl w:val="0"/>
          <w:numId w:val="26"/>
        </w:numPr>
        <w:ind w:right="276"/>
        <w:jc w:val="both"/>
        <w:rPr>
          <w:sz w:val="24"/>
          <w:szCs w:val="24"/>
        </w:rPr>
      </w:pPr>
      <w:r w:rsidRPr="005420AB">
        <w:rPr>
          <w:sz w:val="24"/>
          <w:szCs w:val="24"/>
        </w:rPr>
        <w:t>Prihodi:</w:t>
      </w:r>
    </w:p>
    <w:p w:rsidR="000B377E" w:rsidRPr="005420AB" w:rsidRDefault="000B377E" w:rsidP="005420AB">
      <w:pPr>
        <w:numPr>
          <w:ilvl w:val="0"/>
          <w:numId w:val="27"/>
        </w:numPr>
        <w:ind w:right="276"/>
        <w:jc w:val="both"/>
        <w:rPr>
          <w:sz w:val="24"/>
          <w:szCs w:val="24"/>
        </w:rPr>
      </w:pPr>
      <w:r w:rsidRPr="005420AB">
        <w:rPr>
          <w:sz w:val="24"/>
          <w:szCs w:val="24"/>
        </w:rPr>
        <w:t>prihodi od poreza</w:t>
      </w:r>
    </w:p>
    <w:p w:rsidR="000B377E" w:rsidRPr="005420AB" w:rsidRDefault="000B377E" w:rsidP="005420AB">
      <w:pPr>
        <w:numPr>
          <w:ilvl w:val="0"/>
          <w:numId w:val="27"/>
        </w:numPr>
        <w:ind w:right="276"/>
        <w:jc w:val="both"/>
        <w:rPr>
          <w:sz w:val="24"/>
          <w:szCs w:val="24"/>
        </w:rPr>
      </w:pPr>
      <w:r w:rsidRPr="005420AB">
        <w:rPr>
          <w:sz w:val="24"/>
          <w:szCs w:val="24"/>
        </w:rPr>
        <w:t>pomoći</w:t>
      </w:r>
    </w:p>
    <w:p w:rsidR="000B377E" w:rsidRPr="005420AB" w:rsidRDefault="000B377E" w:rsidP="005420AB">
      <w:pPr>
        <w:numPr>
          <w:ilvl w:val="0"/>
          <w:numId w:val="27"/>
        </w:numPr>
        <w:ind w:right="276"/>
        <w:jc w:val="both"/>
        <w:rPr>
          <w:sz w:val="24"/>
          <w:szCs w:val="24"/>
        </w:rPr>
      </w:pPr>
      <w:r w:rsidRPr="005420AB">
        <w:rPr>
          <w:sz w:val="24"/>
          <w:szCs w:val="24"/>
        </w:rPr>
        <w:t>prihodi od imovine</w:t>
      </w:r>
    </w:p>
    <w:p w:rsidR="000B377E" w:rsidRPr="005420AB" w:rsidRDefault="000B377E" w:rsidP="005420AB">
      <w:pPr>
        <w:numPr>
          <w:ilvl w:val="0"/>
          <w:numId w:val="27"/>
        </w:numPr>
        <w:ind w:right="276"/>
        <w:jc w:val="both"/>
        <w:rPr>
          <w:sz w:val="24"/>
          <w:szCs w:val="24"/>
        </w:rPr>
      </w:pPr>
      <w:r w:rsidRPr="005420AB">
        <w:rPr>
          <w:sz w:val="24"/>
          <w:szCs w:val="24"/>
        </w:rPr>
        <w:t>prihodi od pristojbi i naknada</w:t>
      </w:r>
    </w:p>
    <w:p w:rsidR="000B377E" w:rsidRPr="005420AB" w:rsidRDefault="000B377E" w:rsidP="005420AB">
      <w:pPr>
        <w:numPr>
          <w:ilvl w:val="0"/>
          <w:numId w:val="27"/>
        </w:numPr>
        <w:ind w:right="276"/>
        <w:jc w:val="both"/>
        <w:rPr>
          <w:sz w:val="24"/>
          <w:szCs w:val="24"/>
        </w:rPr>
      </w:pPr>
      <w:r w:rsidRPr="005420AB">
        <w:rPr>
          <w:sz w:val="24"/>
          <w:szCs w:val="24"/>
        </w:rPr>
        <w:t>ostali prihodi</w:t>
      </w:r>
    </w:p>
    <w:p w:rsidR="000B377E" w:rsidRPr="005420AB" w:rsidRDefault="000B377E" w:rsidP="005420AB">
      <w:pPr>
        <w:numPr>
          <w:ilvl w:val="0"/>
          <w:numId w:val="27"/>
        </w:numPr>
        <w:ind w:right="276"/>
        <w:jc w:val="both"/>
        <w:rPr>
          <w:sz w:val="24"/>
          <w:szCs w:val="24"/>
        </w:rPr>
      </w:pPr>
      <w:r w:rsidRPr="005420AB">
        <w:rPr>
          <w:sz w:val="24"/>
          <w:szCs w:val="24"/>
        </w:rPr>
        <w:t>prihodi od prodaje nefinancijske imovine</w:t>
      </w:r>
    </w:p>
    <w:p w:rsidR="000B377E" w:rsidRPr="005420AB" w:rsidRDefault="000B377E" w:rsidP="005420AB">
      <w:pPr>
        <w:numPr>
          <w:ilvl w:val="0"/>
          <w:numId w:val="26"/>
        </w:numPr>
        <w:ind w:right="276"/>
        <w:jc w:val="both"/>
        <w:rPr>
          <w:sz w:val="24"/>
          <w:szCs w:val="24"/>
        </w:rPr>
      </w:pPr>
      <w:r w:rsidRPr="005420AB">
        <w:rPr>
          <w:sz w:val="24"/>
          <w:szCs w:val="24"/>
        </w:rPr>
        <w:t>Rashodi:</w:t>
      </w:r>
    </w:p>
    <w:p w:rsidR="000B377E" w:rsidRPr="005420AB" w:rsidRDefault="000B377E" w:rsidP="005420AB">
      <w:pPr>
        <w:numPr>
          <w:ilvl w:val="0"/>
          <w:numId w:val="28"/>
        </w:numPr>
        <w:ind w:right="276"/>
        <w:jc w:val="both"/>
        <w:rPr>
          <w:sz w:val="24"/>
          <w:szCs w:val="24"/>
        </w:rPr>
      </w:pPr>
      <w:r w:rsidRPr="005420AB">
        <w:rPr>
          <w:sz w:val="24"/>
          <w:szCs w:val="24"/>
        </w:rPr>
        <w:t>rashodi za zaposlene</w:t>
      </w:r>
    </w:p>
    <w:p w:rsidR="000B377E" w:rsidRPr="005420AB" w:rsidRDefault="000B377E" w:rsidP="005420AB">
      <w:pPr>
        <w:numPr>
          <w:ilvl w:val="0"/>
          <w:numId w:val="28"/>
        </w:numPr>
        <w:ind w:right="276"/>
        <w:jc w:val="both"/>
        <w:rPr>
          <w:sz w:val="24"/>
          <w:szCs w:val="24"/>
        </w:rPr>
      </w:pPr>
      <w:r w:rsidRPr="005420AB">
        <w:rPr>
          <w:sz w:val="24"/>
          <w:szCs w:val="24"/>
        </w:rPr>
        <w:t xml:space="preserve">materijalni rashodi </w:t>
      </w:r>
    </w:p>
    <w:p w:rsidR="000B377E" w:rsidRPr="005420AB" w:rsidRDefault="000B377E" w:rsidP="005420AB">
      <w:pPr>
        <w:numPr>
          <w:ilvl w:val="0"/>
          <w:numId w:val="28"/>
        </w:numPr>
        <w:ind w:right="276"/>
        <w:jc w:val="both"/>
        <w:rPr>
          <w:sz w:val="24"/>
          <w:szCs w:val="24"/>
        </w:rPr>
      </w:pPr>
      <w:r w:rsidRPr="005420AB">
        <w:rPr>
          <w:sz w:val="24"/>
          <w:szCs w:val="24"/>
        </w:rPr>
        <w:t>financijski rashodi</w:t>
      </w:r>
    </w:p>
    <w:p w:rsidR="000B377E" w:rsidRPr="005420AB" w:rsidRDefault="000B377E" w:rsidP="005420AB">
      <w:pPr>
        <w:numPr>
          <w:ilvl w:val="0"/>
          <w:numId w:val="28"/>
        </w:numPr>
        <w:ind w:right="276"/>
        <w:jc w:val="both"/>
        <w:rPr>
          <w:sz w:val="24"/>
          <w:szCs w:val="24"/>
        </w:rPr>
      </w:pPr>
      <w:r w:rsidRPr="005420AB">
        <w:rPr>
          <w:sz w:val="24"/>
          <w:szCs w:val="24"/>
        </w:rPr>
        <w:t>subvencije</w:t>
      </w:r>
    </w:p>
    <w:p w:rsidR="000B377E" w:rsidRPr="005420AB" w:rsidRDefault="000B377E" w:rsidP="005420AB">
      <w:pPr>
        <w:numPr>
          <w:ilvl w:val="0"/>
          <w:numId w:val="28"/>
        </w:numPr>
        <w:ind w:right="276"/>
        <w:jc w:val="both"/>
        <w:rPr>
          <w:sz w:val="24"/>
          <w:szCs w:val="24"/>
        </w:rPr>
      </w:pPr>
      <w:r w:rsidRPr="005420AB">
        <w:rPr>
          <w:sz w:val="24"/>
          <w:szCs w:val="24"/>
        </w:rPr>
        <w:t xml:space="preserve">pomoći </w:t>
      </w:r>
    </w:p>
    <w:p w:rsidR="000B377E" w:rsidRPr="005420AB" w:rsidRDefault="000B377E" w:rsidP="005420AB">
      <w:pPr>
        <w:numPr>
          <w:ilvl w:val="0"/>
          <w:numId w:val="28"/>
        </w:numPr>
        <w:ind w:right="276"/>
        <w:jc w:val="both"/>
        <w:rPr>
          <w:sz w:val="24"/>
          <w:szCs w:val="24"/>
        </w:rPr>
      </w:pPr>
      <w:r w:rsidRPr="005420AB">
        <w:rPr>
          <w:sz w:val="24"/>
          <w:szCs w:val="24"/>
        </w:rPr>
        <w:t>naknade građanima i kućanstvima na temelju osiguranja i druge naknade</w:t>
      </w:r>
    </w:p>
    <w:p w:rsidR="000B377E" w:rsidRPr="005420AB" w:rsidRDefault="000B377E" w:rsidP="005420AB">
      <w:pPr>
        <w:numPr>
          <w:ilvl w:val="0"/>
          <w:numId w:val="28"/>
        </w:numPr>
        <w:ind w:right="276"/>
        <w:jc w:val="both"/>
        <w:rPr>
          <w:sz w:val="24"/>
          <w:szCs w:val="24"/>
        </w:rPr>
      </w:pPr>
      <w:r w:rsidRPr="005420AB">
        <w:rPr>
          <w:sz w:val="24"/>
          <w:szCs w:val="24"/>
        </w:rPr>
        <w:t>ostali rashodi</w:t>
      </w:r>
    </w:p>
    <w:p w:rsidR="000B377E" w:rsidRPr="005420AB" w:rsidRDefault="000B377E" w:rsidP="005420AB">
      <w:pPr>
        <w:numPr>
          <w:ilvl w:val="0"/>
          <w:numId w:val="28"/>
        </w:numPr>
        <w:ind w:right="276"/>
        <w:jc w:val="both"/>
        <w:rPr>
          <w:sz w:val="24"/>
          <w:szCs w:val="24"/>
        </w:rPr>
      </w:pPr>
      <w:r w:rsidRPr="005420AB">
        <w:rPr>
          <w:sz w:val="24"/>
          <w:szCs w:val="24"/>
        </w:rPr>
        <w:t>rashodi za nabavu nefinancijske imovine.</w:t>
      </w:r>
    </w:p>
    <w:p w:rsidR="000B377E" w:rsidRPr="005420AB" w:rsidRDefault="000B377E" w:rsidP="000B377E">
      <w:pPr>
        <w:ind w:right="276"/>
        <w:jc w:val="both"/>
        <w:rPr>
          <w:sz w:val="24"/>
          <w:szCs w:val="24"/>
        </w:rPr>
      </w:pPr>
    </w:p>
    <w:p w:rsidR="000B377E" w:rsidRPr="005420AB" w:rsidRDefault="000B377E" w:rsidP="000B377E">
      <w:pPr>
        <w:ind w:right="276"/>
        <w:jc w:val="both"/>
        <w:rPr>
          <w:sz w:val="24"/>
          <w:szCs w:val="24"/>
        </w:rPr>
      </w:pPr>
      <w:r w:rsidRPr="005420AB">
        <w:rPr>
          <w:sz w:val="24"/>
          <w:szCs w:val="24"/>
        </w:rPr>
        <w:t>U Računu financiranja iskazuju se primici od financijske imovine i zaduživanja te izdaci za financijsku imovinu i za otplatu kredita i zajmova.</w:t>
      </w:r>
    </w:p>
    <w:p w:rsidR="000B377E" w:rsidRPr="005420AB" w:rsidRDefault="000B377E" w:rsidP="000B377E">
      <w:pPr>
        <w:contextualSpacing/>
        <w:jc w:val="both"/>
        <w:rPr>
          <w:sz w:val="24"/>
          <w:szCs w:val="24"/>
        </w:rPr>
      </w:pPr>
      <w:r w:rsidRPr="005420AB">
        <w:rPr>
          <w:sz w:val="24"/>
          <w:szCs w:val="24"/>
        </w:rPr>
        <w:t>Proračun donosi predstavničko tijelo JLP(R)S odnosno Općinsko vijeće. Proračun se prema Zakonu mora donijeti najkasnije do konca tekuće godine za iduću godinu prema prijedlogu kojega utvrđuje načelnik.</w:t>
      </w:r>
    </w:p>
    <w:p w:rsidR="000B377E" w:rsidRPr="005420AB" w:rsidRDefault="000B377E" w:rsidP="000B377E">
      <w:pPr>
        <w:contextualSpacing/>
        <w:jc w:val="both"/>
        <w:rPr>
          <w:b/>
          <w:sz w:val="24"/>
          <w:szCs w:val="24"/>
        </w:rPr>
      </w:pPr>
    </w:p>
    <w:p w:rsidR="000B377E" w:rsidRPr="005420AB" w:rsidRDefault="000B377E" w:rsidP="000B377E">
      <w:pPr>
        <w:contextualSpacing/>
        <w:jc w:val="both"/>
        <w:rPr>
          <w:b/>
          <w:sz w:val="24"/>
          <w:szCs w:val="24"/>
        </w:rPr>
      </w:pPr>
      <w:r w:rsidRPr="005420AB">
        <w:rPr>
          <w:b/>
          <w:sz w:val="24"/>
          <w:szCs w:val="24"/>
        </w:rPr>
        <w:t>PRORAČUN OPĆINE SVETI KRIŽ ZAČRETJE ZA 2018. GODINU</w:t>
      </w:r>
    </w:p>
    <w:p w:rsidR="000B377E" w:rsidRPr="005420AB" w:rsidRDefault="000B377E" w:rsidP="000B377E">
      <w:pPr>
        <w:contextualSpacing/>
        <w:jc w:val="both"/>
        <w:rPr>
          <w:b/>
          <w:sz w:val="24"/>
          <w:szCs w:val="24"/>
        </w:rPr>
      </w:pPr>
    </w:p>
    <w:p w:rsidR="000B377E" w:rsidRPr="005420AB" w:rsidRDefault="000B377E" w:rsidP="000B377E">
      <w:pPr>
        <w:contextualSpacing/>
        <w:jc w:val="both"/>
        <w:rPr>
          <w:sz w:val="24"/>
          <w:szCs w:val="24"/>
        </w:rPr>
      </w:pPr>
      <w:r w:rsidRPr="005420AB">
        <w:rPr>
          <w:sz w:val="24"/>
          <w:szCs w:val="24"/>
        </w:rPr>
        <w:t xml:space="preserve">Proračun Općine Sveti Križ Začretje izrađen je u skladu sa Smjernicama Ministarstva financija te na osnovu realizacije prihoda i rashoda prethodnih godinama, u skladu sa prijedlozima Financijskih planova Općinske knjižnice i  čitaonice te Ustrojstvene jedinice dječjeg vrtića. </w:t>
      </w:r>
    </w:p>
    <w:p w:rsidR="000B377E" w:rsidRPr="005420AB" w:rsidRDefault="000B377E" w:rsidP="000B377E">
      <w:pPr>
        <w:contextualSpacing/>
        <w:jc w:val="both"/>
        <w:rPr>
          <w:sz w:val="24"/>
          <w:szCs w:val="24"/>
        </w:rPr>
      </w:pPr>
    </w:p>
    <w:p w:rsidR="000B377E" w:rsidRPr="005420AB" w:rsidRDefault="000B377E" w:rsidP="000B377E">
      <w:pPr>
        <w:contextualSpacing/>
        <w:jc w:val="both"/>
        <w:rPr>
          <w:sz w:val="24"/>
          <w:szCs w:val="24"/>
        </w:rPr>
      </w:pPr>
      <w:r w:rsidRPr="005420AB">
        <w:rPr>
          <w:sz w:val="24"/>
          <w:szCs w:val="24"/>
        </w:rPr>
        <w:t>Prihodi Proračuna planirani su u ukupnom iznosu od  22.805.000,00 kn, dok su rashodi planirani u iznosu od 21.805.000,00 kn. Razlika između planiranih prihoda i rashoda iznosi 1.000.000,00 kn što se odnosi na pokriće manjka iz prethodnih godina.</w:t>
      </w:r>
    </w:p>
    <w:p w:rsidR="000B377E" w:rsidRPr="005420AB" w:rsidRDefault="000B377E" w:rsidP="000B377E">
      <w:pPr>
        <w:contextualSpacing/>
        <w:jc w:val="both"/>
        <w:rPr>
          <w:sz w:val="24"/>
          <w:szCs w:val="24"/>
        </w:rPr>
      </w:pPr>
      <w:r w:rsidRPr="005420AB">
        <w:rPr>
          <w:sz w:val="24"/>
          <w:szCs w:val="24"/>
        </w:rPr>
        <w:t>Ukupni proračun sadrži 45.000,00 kn namjenskih prihoda i rashoda proračunskog korisnika Općinske knjižnice i čitaonice Sveti Križ Začretje.</w:t>
      </w:r>
    </w:p>
    <w:p w:rsidR="000B377E" w:rsidRPr="005420AB" w:rsidRDefault="000B377E" w:rsidP="000B377E">
      <w:pPr>
        <w:contextualSpacing/>
        <w:jc w:val="both"/>
        <w:rPr>
          <w:sz w:val="24"/>
          <w:szCs w:val="24"/>
        </w:rPr>
      </w:pPr>
      <w:r w:rsidRPr="005420AB">
        <w:rPr>
          <w:sz w:val="24"/>
          <w:szCs w:val="24"/>
        </w:rPr>
        <w:t>Što se tiče planiranih prihoda iz sredstava EU te Ministarstava, Općina Sveti Križ Začretje na raspisane natječaje aplicirala je sljedeće projekte:</w:t>
      </w:r>
    </w:p>
    <w:p w:rsidR="000B377E" w:rsidRPr="005420AB" w:rsidRDefault="000B377E" w:rsidP="005420AB">
      <w:pPr>
        <w:pStyle w:val="Odlomakpopisa"/>
        <w:numPr>
          <w:ilvl w:val="0"/>
          <w:numId w:val="30"/>
        </w:numPr>
        <w:jc w:val="both"/>
      </w:pPr>
      <w:r w:rsidRPr="005420AB">
        <w:t>Rekonstrukcija ceste Žitnica – Gorica (prijava izvršena u studenom 2016. godine)</w:t>
      </w:r>
    </w:p>
    <w:p w:rsidR="000B377E" w:rsidRPr="005420AB" w:rsidRDefault="000B377E" w:rsidP="005420AB">
      <w:pPr>
        <w:pStyle w:val="Odlomakpopisa"/>
        <w:numPr>
          <w:ilvl w:val="0"/>
          <w:numId w:val="30"/>
        </w:numPr>
        <w:jc w:val="both"/>
      </w:pPr>
      <w:r w:rsidRPr="005420AB">
        <w:t xml:space="preserve">Izgradnja dječjeg vrtića </w:t>
      </w:r>
    </w:p>
    <w:p w:rsidR="000B377E" w:rsidRPr="005420AB" w:rsidRDefault="000B377E" w:rsidP="005420AB">
      <w:pPr>
        <w:pStyle w:val="Odlomakpopisa"/>
        <w:numPr>
          <w:ilvl w:val="0"/>
          <w:numId w:val="30"/>
        </w:numPr>
        <w:spacing w:after="160" w:line="259" w:lineRule="auto"/>
        <w:jc w:val="both"/>
      </w:pPr>
      <w:r w:rsidRPr="005420AB">
        <w:t xml:space="preserve">Projekt „Igrajmo se i dalje“ ( Interpretacija baštine kroz igrificirani sadržaj) za koji je prijava izvršena na natječaj: Interreg Slovenija – Hrvatska, 2. poziv, programski specifični cilj „Aktivna zaštita baštine održivim </w:t>
      </w:r>
      <w:r w:rsidRPr="005420AB">
        <w:lastRenderedPageBreak/>
        <w:t>turizmom“. Projektni partneri: Razvojna agencija Kozjansko, Šentjur (vodeći partner), Općina Sveti Križ Začretje, Općina Šentjur i Zagorska razvojna agencija d.o.o.</w:t>
      </w:r>
    </w:p>
    <w:p w:rsidR="000B377E" w:rsidRPr="005420AB" w:rsidRDefault="000B377E" w:rsidP="000B377E">
      <w:pPr>
        <w:pStyle w:val="Odlomakpopisa"/>
        <w:ind w:left="1065"/>
        <w:jc w:val="both"/>
      </w:pPr>
      <w:r w:rsidRPr="005420AB">
        <w:t>SAŽETAK PROJEKTA:</w:t>
      </w:r>
    </w:p>
    <w:p w:rsidR="000B377E" w:rsidRPr="005420AB" w:rsidRDefault="000B377E" w:rsidP="000B377E">
      <w:pPr>
        <w:pStyle w:val="Odlomakpopisa"/>
        <w:ind w:left="1065"/>
        <w:jc w:val="both"/>
      </w:pPr>
      <w:r w:rsidRPr="005420AB">
        <w:t>Projektni partneri detektirali su zajedničke izazove na području Općina Šentjur i Sveti Križ Začretje. Postoje veliki potencijali prirodne, a posebno kulturne baštine, koja nije adekvatno turistički valorizirana ni temeljena na načelima održivog razvoja. Njezina vrijednost za razvoj održivog turizma i razvoja lokalne zajednice je podcijenjena, i projektno područje nije svjesno njezinih potencijala. Postojeći konvencionalni pristupi interpretacije baštine nisu privlačni, zbog čega je trenutna ponuda nedovoljno atraktivna turistima. Partneri imaju potrebu investirati u baštinu kao novi oblik turističkog proizvoda i razviti partnerstvo ključnih dionika na području turizma. Projektom se razvijaju i stavljaju u funkciju novi, atraktivni i inovativni javno dostupni gaming turistički sadržaji temeljeni, interpretirani i smješteni na području kulturne baštine pograničnog područja, koji će rezultirati povećanjem broja turista - mjerljivo i dokazivo uvođenjem novih modela evidencije, te razvoj održivog turizma i razvoj lokalnih zajednica. Projektom će se  na području provedbe projekta  omogućiti i nova znanja i vještine, koje će ojačati dionike na području turizma za aktivno očuvanje baštine i razvoj održivog turizma. Sa novorazvijenim i privlačnim turističkim proizvodima oživjet će  bogata kulturna baština prekograničnog područja i privući nove posjetitelje. To ćemo doseći sa interpretacijom baštine, temeljene na provjerenima metodama igara, iskustvenog učenja i interakcije, nazvanog  gaming. Za projektno područje to će biti nov i inovativan pristup, koji će značajno utjecati na njegov odnos prema prirodnim i kulturnim izvorima te razvoju turizma temeljenog na baštini. Projekt je svojevrsni nastavak prethodnog zajedničkog prekograničnog projekta „Igraj se“. Nastavlja se s aktivnim poticanjem očuvanja baštine te se  istovremeno nadograđuju i razvijaju novi proizvodi održivog turizma, koji uključuju igru  kao primarni koncept.</w:t>
      </w:r>
    </w:p>
    <w:p w:rsidR="000B377E" w:rsidRPr="005420AB" w:rsidRDefault="000B377E" w:rsidP="000B377E">
      <w:pPr>
        <w:pStyle w:val="Odlomakpopisa"/>
        <w:ind w:left="1065"/>
        <w:jc w:val="both"/>
      </w:pPr>
      <w:r w:rsidRPr="005420AB">
        <w:t>Konkretno za Općinu Sveti Križ Začretje u sklopu projekta planira se urediti i u funkciju staviti neiskorišteni prostor podruma u Žitnici gdje bi se primjenom inovativnih turističkih sadržaja (gaming) pokušalo privući veći broj turista. Udio Općine u projektu je sam prostor koji se uređuje, a konačni rezultati su: uređen i u funkciju stavljen novi turistički prostor sa odgovarajućim turističkim proizvodom te jedan zaposleni djelatnik koji će upravljati istim, a čija plaća će se financirati iz sredstava ostvarenih na samom projektu (EU).</w:t>
      </w:r>
    </w:p>
    <w:p w:rsidR="000B377E" w:rsidRPr="005420AB" w:rsidRDefault="000B377E" w:rsidP="005420AB">
      <w:pPr>
        <w:pStyle w:val="Odlomakpopisa"/>
        <w:numPr>
          <w:ilvl w:val="0"/>
          <w:numId w:val="30"/>
        </w:numPr>
        <w:jc w:val="both"/>
      </w:pPr>
      <w:r w:rsidRPr="005420AB">
        <w:t>Izrada Strategije razvoja turizma</w:t>
      </w:r>
    </w:p>
    <w:p w:rsidR="000B377E" w:rsidRPr="005420AB" w:rsidRDefault="000B377E" w:rsidP="005420AB">
      <w:pPr>
        <w:pStyle w:val="Odlomakpopisa"/>
        <w:numPr>
          <w:ilvl w:val="0"/>
          <w:numId w:val="30"/>
        </w:numPr>
        <w:jc w:val="both"/>
        <w:outlineLvl w:val="0"/>
      </w:pPr>
      <w:r w:rsidRPr="005420AB">
        <w:t xml:space="preserve">SUCCEED u sklopu Danube Transnational Programme (partneri na projektu: Association of Municipalities and Towns of Slovenia, Institute Factory of Sustainable Tourism,  Association of Communes of Romania, Institute of Energy Systems and Electrical Drives, Energy Economics Group (EEG), Municipality of Niksic, </w:t>
      </w:r>
      <w:r w:rsidRPr="005420AB">
        <w:tab/>
        <w:t>Association of Municipalities and Cities of the Federation of Bosnia and Herzegovina,  Association of municipalities and towns of Republic of Srpska, Congress of local Authorities from Moldova (CALM) koji se odnosi na zajedničku promociju, razvoj i unaprjeđenje turizma zemalja jugoistočne Europe.</w:t>
      </w:r>
    </w:p>
    <w:p w:rsidR="000B377E" w:rsidRPr="005420AB" w:rsidRDefault="000B377E" w:rsidP="000B377E">
      <w:pPr>
        <w:pStyle w:val="Odlomakpopisa"/>
        <w:ind w:left="1065"/>
        <w:outlineLvl w:val="0"/>
      </w:pPr>
    </w:p>
    <w:p w:rsidR="000B377E" w:rsidRPr="005420AB" w:rsidRDefault="000B377E" w:rsidP="000B377E">
      <w:pPr>
        <w:pStyle w:val="Odlomakpopisa"/>
        <w:ind w:left="1065"/>
        <w:jc w:val="both"/>
      </w:pPr>
    </w:p>
    <w:p w:rsidR="000B377E" w:rsidRPr="005420AB" w:rsidRDefault="000B377E" w:rsidP="000B377E">
      <w:pPr>
        <w:pStyle w:val="Odlomakpopisa"/>
        <w:spacing w:after="160" w:line="259" w:lineRule="auto"/>
        <w:ind w:left="1065"/>
        <w:jc w:val="both"/>
      </w:pPr>
    </w:p>
    <w:p w:rsidR="000B377E" w:rsidRPr="005420AB" w:rsidRDefault="000B377E" w:rsidP="000B377E">
      <w:pPr>
        <w:contextualSpacing/>
        <w:jc w:val="both"/>
        <w:rPr>
          <w:sz w:val="24"/>
          <w:szCs w:val="24"/>
        </w:rPr>
      </w:pPr>
      <w:r w:rsidRPr="005420AB">
        <w:rPr>
          <w:sz w:val="24"/>
          <w:szCs w:val="24"/>
        </w:rPr>
        <w:t>U nastavku se daje detaljno obrazloženje za planirane prihode i rashode.</w:t>
      </w:r>
    </w:p>
    <w:p w:rsidR="000B377E" w:rsidRPr="005420AB" w:rsidRDefault="000B377E" w:rsidP="000B377E">
      <w:pPr>
        <w:contextualSpacing/>
        <w:jc w:val="both"/>
        <w:rPr>
          <w:b/>
          <w:sz w:val="24"/>
          <w:szCs w:val="24"/>
        </w:rPr>
      </w:pPr>
    </w:p>
    <w:p w:rsidR="000B377E" w:rsidRPr="005420AB" w:rsidRDefault="000B377E" w:rsidP="000B377E">
      <w:pPr>
        <w:contextualSpacing/>
        <w:jc w:val="both"/>
        <w:rPr>
          <w:b/>
          <w:sz w:val="24"/>
          <w:szCs w:val="24"/>
        </w:rPr>
      </w:pPr>
      <w:r w:rsidRPr="005420AB">
        <w:rPr>
          <w:b/>
          <w:sz w:val="24"/>
          <w:szCs w:val="24"/>
        </w:rPr>
        <w:t>PRIHODI OD POREZA</w:t>
      </w:r>
    </w:p>
    <w:p w:rsidR="000B377E" w:rsidRPr="005420AB" w:rsidRDefault="000B377E" w:rsidP="005420AB">
      <w:pPr>
        <w:pStyle w:val="Odlomakpopisa"/>
        <w:numPr>
          <w:ilvl w:val="0"/>
          <w:numId w:val="24"/>
        </w:numPr>
        <w:jc w:val="both"/>
        <w:rPr>
          <w:b/>
        </w:rPr>
      </w:pPr>
      <w:r w:rsidRPr="005420AB">
        <w:rPr>
          <w:b/>
        </w:rPr>
        <w:t xml:space="preserve">Porez i prirez na dohodak </w:t>
      </w:r>
    </w:p>
    <w:p w:rsidR="000B377E" w:rsidRPr="005420AB" w:rsidRDefault="000B377E" w:rsidP="000B377E">
      <w:pPr>
        <w:pStyle w:val="Odlomakpopisa"/>
        <w:jc w:val="both"/>
        <w:rPr>
          <w:b/>
        </w:rPr>
      </w:pPr>
    </w:p>
    <w:p w:rsidR="000B377E" w:rsidRPr="005420AB" w:rsidRDefault="000B377E" w:rsidP="000B377E">
      <w:pPr>
        <w:jc w:val="both"/>
        <w:rPr>
          <w:sz w:val="24"/>
          <w:szCs w:val="24"/>
        </w:rPr>
      </w:pPr>
      <w:r w:rsidRPr="005420AB">
        <w:rPr>
          <w:sz w:val="24"/>
          <w:szCs w:val="24"/>
        </w:rPr>
        <w:t>Obveznici poreza na dohodak su fizičke osobe koje ostvaruju dohodak iz bilo kojeg od ovih izvora:</w:t>
      </w:r>
    </w:p>
    <w:p w:rsidR="000B377E" w:rsidRPr="005420AB" w:rsidRDefault="000B377E" w:rsidP="000B377E">
      <w:pPr>
        <w:jc w:val="both"/>
        <w:rPr>
          <w:sz w:val="24"/>
          <w:szCs w:val="24"/>
        </w:rPr>
      </w:pPr>
      <w:r w:rsidRPr="005420AB">
        <w:rPr>
          <w:sz w:val="24"/>
          <w:szCs w:val="24"/>
        </w:rPr>
        <w:t>61111</w:t>
      </w:r>
      <w:r w:rsidRPr="005420AB">
        <w:rPr>
          <w:sz w:val="24"/>
          <w:szCs w:val="24"/>
        </w:rPr>
        <w:tab/>
        <w:t>dohodak od nesamostalnog rada (po osnovi plaće i mirovine)</w:t>
      </w:r>
    </w:p>
    <w:p w:rsidR="000B377E" w:rsidRPr="005420AB" w:rsidRDefault="000B377E" w:rsidP="000B377E">
      <w:pPr>
        <w:shd w:val="clear" w:color="auto" w:fill="FFFFFF"/>
        <w:ind w:left="705" w:hanging="705"/>
        <w:jc w:val="both"/>
        <w:rPr>
          <w:sz w:val="24"/>
          <w:szCs w:val="24"/>
        </w:rPr>
      </w:pPr>
      <w:r w:rsidRPr="005420AB">
        <w:rPr>
          <w:sz w:val="24"/>
          <w:szCs w:val="24"/>
        </w:rPr>
        <w:t>61121</w:t>
      </w:r>
      <w:r w:rsidRPr="005420AB">
        <w:rPr>
          <w:sz w:val="24"/>
          <w:szCs w:val="24"/>
        </w:rPr>
        <w:tab/>
        <w:t>dohodak od samostalne djelatnosti i djelatnosti za koje se dohodak utvrđuje i oporezuje kao dohodak od samostalne djelatnosti, a utvrđuje se na temelju poslovnih knjiga (dohodak od obrta i s obrtom izjednačenim djelatnostima, dohodak od slobodnih zanimanja i dohodak od poljoprivrede i šumarstva)</w:t>
      </w:r>
    </w:p>
    <w:p w:rsidR="000B377E" w:rsidRPr="005420AB" w:rsidRDefault="000B377E" w:rsidP="000B377E">
      <w:pPr>
        <w:shd w:val="clear" w:color="auto" w:fill="FFFFFF"/>
        <w:ind w:left="705" w:hanging="705"/>
        <w:jc w:val="both"/>
        <w:rPr>
          <w:sz w:val="24"/>
          <w:szCs w:val="24"/>
        </w:rPr>
      </w:pPr>
      <w:r w:rsidRPr="005420AB">
        <w:rPr>
          <w:sz w:val="24"/>
          <w:szCs w:val="24"/>
        </w:rPr>
        <w:t>61131</w:t>
      </w:r>
      <w:r w:rsidRPr="005420AB">
        <w:rPr>
          <w:sz w:val="24"/>
          <w:szCs w:val="24"/>
        </w:rPr>
        <w:tab/>
        <w:t>dohodak od imovine i imovinskih prava - dohodak od imovine na temelju najma ili zakupa nekretnina, dohodak od imovinskih prava, dohodak od otuđenja (prodaja, zamjena i drugi prijenos) nekretnine i imovinskog prava u roku tri godine od dana nabave, pod propisanim uvjetima i dohodak od otuđenja (prodaja, zamjena i drugi prijenos) više od tri nekretnine ili više od tri imovinska prava iste vrste u razdoblju od pet godina</w:t>
      </w:r>
    </w:p>
    <w:p w:rsidR="000B377E" w:rsidRPr="005420AB" w:rsidRDefault="000B377E" w:rsidP="000B377E">
      <w:pPr>
        <w:shd w:val="clear" w:color="auto" w:fill="FFFFFF"/>
        <w:ind w:left="705" w:hanging="705"/>
        <w:jc w:val="both"/>
        <w:rPr>
          <w:sz w:val="24"/>
          <w:szCs w:val="24"/>
        </w:rPr>
      </w:pPr>
      <w:r w:rsidRPr="005420AB">
        <w:rPr>
          <w:sz w:val="24"/>
          <w:szCs w:val="24"/>
        </w:rPr>
        <w:t>61141</w:t>
      </w:r>
      <w:r w:rsidRPr="005420AB">
        <w:rPr>
          <w:sz w:val="24"/>
          <w:szCs w:val="24"/>
        </w:rPr>
        <w:tab/>
        <w:t>dohodak od kapitala (primici od dividendi i udjela u dobiti na temelju udjela u kapitalu, primici od udjela u dobiti ostvareni dodjelom ili opcijskom kupnjom vlastitih dionica, primici od izuzimanja imovine i korištenja usluga na teret dobiti tekućeg razdoblja i primici po osnovi kamata, a osobito primici od kamata na kunsku i deviznu štednju - po viđenju, oročenu ili rentnu štednju, uključujući i prinos, nagradu, premiju i svaku drugu naknadu ostvarenu iznad visine uloženih sredstava; zatim primici od kamata po vrijednosnim papirima, primici od kamata po osnovi danih zajmova i primici ostvareni na temelju podjele prihoda investicijskog fonda u obliku kamata, ako se ne oporezuju kao udjeli u dobiti na temelju podjele dobiti ili prihoda investicijskog fonda)</w:t>
      </w:r>
    </w:p>
    <w:p w:rsidR="000B377E" w:rsidRPr="005420AB" w:rsidRDefault="000B377E" w:rsidP="000B377E">
      <w:pPr>
        <w:shd w:val="clear" w:color="auto" w:fill="FFFFFF"/>
        <w:ind w:left="705" w:hanging="705"/>
        <w:jc w:val="both"/>
        <w:rPr>
          <w:sz w:val="24"/>
          <w:szCs w:val="24"/>
        </w:rPr>
      </w:pPr>
      <w:r w:rsidRPr="005420AB">
        <w:rPr>
          <w:sz w:val="24"/>
          <w:szCs w:val="24"/>
        </w:rPr>
        <w:t>61145</w:t>
      </w:r>
      <w:r w:rsidRPr="005420AB">
        <w:rPr>
          <w:sz w:val="24"/>
          <w:szCs w:val="24"/>
        </w:rPr>
        <w:tab/>
        <w:t>dohodak od osiguranja (primici u visini uplaćenih i porezno priznatih premija životnog osiguranja s obilježjem štednje i dobrovoljnoga mirovinskog osiguranja)</w:t>
      </w:r>
    </w:p>
    <w:p w:rsidR="000B377E" w:rsidRPr="005420AB" w:rsidRDefault="000B377E" w:rsidP="000B377E">
      <w:pPr>
        <w:shd w:val="clear" w:color="auto" w:fill="FFFFFF"/>
        <w:ind w:left="705" w:hanging="705"/>
        <w:jc w:val="both"/>
        <w:rPr>
          <w:sz w:val="24"/>
          <w:szCs w:val="24"/>
        </w:rPr>
      </w:pPr>
    </w:p>
    <w:p w:rsidR="000B377E" w:rsidRPr="005420AB" w:rsidRDefault="000B377E" w:rsidP="000B377E">
      <w:pPr>
        <w:shd w:val="clear" w:color="auto" w:fill="FFFFFF"/>
        <w:ind w:left="705" w:hanging="705"/>
        <w:jc w:val="both"/>
        <w:rPr>
          <w:sz w:val="24"/>
          <w:szCs w:val="24"/>
        </w:rPr>
      </w:pPr>
      <w:r w:rsidRPr="005420AB">
        <w:rPr>
          <w:sz w:val="24"/>
          <w:szCs w:val="24"/>
        </w:rPr>
        <w:t>Porez na dohodak uplaćuje se u državni proračun, a prihod od istog dijeli se u zakonom određenim</w:t>
      </w:r>
    </w:p>
    <w:p w:rsidR="000B377E" w:rsidRPr="005420AB" w:rsidRDefault="000B377E" w:rsidP="000B377E">
      <w:pPr>
        <w:shd w:val="clear" w:color="auto" w:fill="FFFFFF"/>
        <w:ind w:left="705" w:hanging="705"/>
        <w:jc w:val="both"/>
        <w:rPr>
          <w:sz w:val="24"/>
          <w:szCs w:val="24"/>
        </w:rPr>
      </w:pPr>
      <w:r w:rsidRPr="005420AB">
        <w:rPr>
          <w:sz w:val="24"/>
          <w:szCs w:val="24"/>
        </w:rPr>
        <w:t>postocima između općine, županije, decentraliziranih funkcija, pomoći izravnanja i sl.</w:t>
      </w:r>
    </w:p>
    <w:p w:rsidR="000B377E" w:rsidRPr="005420AB" w:rsidRDefault="000B377E" w:rsidP="000B377E">
      <w:pPr>
        <w:shd w:val="clear" w:color="auto" w:fill="FFFFFF"/>
        <w:ind w:left="705" w:hanging="705"/>
        <w:jc w:val="both"/>
        <w:rPr>
          <w:sz w:val="24"/>
          <w:szCs w:val="24"/>
        </w:rPr>
      </w:pPr>
    </w:p>
    <w:p w:rsidR="000B377E" w:rsidRPr="005420AB" w:rsidRDefault="000B377E" w:rsidP="000B377E">
      <w:pPr>
        <w:shd w:val="clear" w:color="auto" w:fill="FFFFFF"/>
        <w:jc w:val="both"/>
        <w:rPr>
          <w:sz w:val="24"/>
          <w:szCs w:val="24"/>
        </w:rPr>
      </w:pPr>
      <w:r w:rsidRPr="005420AB">
        <w:rPr>
          <w:sz w:val="24"/>
          <w:szCs w:val="24"/>
        </w:rPr>
        <w:t xml:space="preserve">Ukupni prihodi od poreza na dohodak (611) planirani su u iznosu od 7.949.000,00 kn. U prijedlogu proračuna predviđeno je povećanje prihoda od poreza na dohodak u odnosu na 2017. godinu,  u skladu sa poreznom reformom koju provodi Vlada Republike Hrvatske, a prema kojoj će se provoditi drugačija raspodjela poreza na dohodak, a što bi prema trenutnim simulacijama trebalo rezultirati povećanjem prihoda od poreza na dohodak za našu Općinu. </w:t>
      </w:r>
    </w:p>
    <w:p w:rsidR="000B377E" w:rsidRPr="005420AB" w:rsidRDefault="000B377E" w:rsidP="000B377E">
      <w:pPr>
        <w:jc w:val="both"/>
        <w:rPr>
          <w:sz w:val="24"/>
          <w:szCs w:val="24"/>
        </w:rPr>
      </w:pPr>
    </w:p>
    <w:p w:rsidR="000B377E" w:rsidRPr="005420AB" w:rsidRDefault="000B377E" w:rsidP="000B377E">
      <w:pPr>
        <w:shd w:val="clear" w:color="auto" w:fill="FFFFFF"/>
        <w:jc w:val="both"/>
        <w:rPr>
          <w:sz w:val="24"/>
          <w:szCs w:val="24"/>
        </w:rPr>
      </w:pPr>
    </w:p>
    <w:p w:rsidR="000B377E" w:rsidRPr="005420AB" w:rsidRDefault="000B377E" w:rsidP="005420AB">
      <w:pPr>
        <w:pStyle w:val="Odlomakpopisa"/>
        <w:numPr>
          <w:ilvl w:val="0"/>
          <w:numId w:val="25"/>
        </w:numPr>
        <w:shd w:val="clear" w:color="auto" w:fill="FFFFFF"/>
        <w:rPr>
          <w:b/>
        </w:rPr>
      </w:pPr>
      <w:r w:rsidRPr="005420AB">
        <w:rPr>
          <w:b/>
        </w:rPr>
        <w:t>Porezi na imovinu</w:t>
      </w:r>
    </w:p>
    <w:p w:rsidR="000B377E" w:rsidRPr="005420AB" w:rsidRDefault="000B377E" w:rsidP="000B377E">
      <w:pPr>
        <w:shd w:val="clear" w:color="auto" w:fill="FFFFFF"/>
        <w:rPr>
          <w:sz w:val="24"/>
          <w:szCs w:val="24"/>
        </w:rPr>
      </w:pPr>
    </w:p>
    <w:p w:rsidR="000B377E" w:rsidRPr="005420AB" w:rsidRDefault="000B377E" w:rsidP="000B377E">
      <w:pPr>
        <w:shd w:val="clear" w:color="auto" w:fill="FFFFFF"/>
        <w:rPr>
          <w:b/>
          <w:sz w:val="24"/>
          <w:szCs w:val="24"/>
        </w:rPr>
      </w:pPr>
      <w:r w:rsidRPr="005420AB">
        <w:rPr>
          <w:b/>
          <w:sz w:val="24"/>
          <w:szCs w:val="24"/>
        </w:rPr>
        <w:t>61314 Porez na kuće za odmor</w:t>
      </w:r>
    </w:p>
    <w:p w:rsidR="000B377E" w:rsidRPr="005420AB" w:rsidRDefault="000B377E" w:rsidP="000B377E">
      <w:pPr>
        <w:shd w:val="clear" w:color="auto" w:fill="FFFFFF"/>
        <w:jc w:val="both"/>
        <w:rPr>
          <w:sz w:val="24"/>
          <w:szCs w:val="24"/>
        </w:rPr>
      </w:pPr>
      <w:r w:rsidRPr="005420AB">
        <w:rPr>
          <w:sz w:val="24"/>
          <w:szCs w:val="24"/>
        </w:rPr>
        <w:t xml:space="preserve">Plaća se 12,00 kn/m² korisne površine kuće za odmor. U općinskoj evidenciji trenutno imamo ukupno  111 obveznika plaćanja ovog poreza.  Prihod s ove osnove planiran je u skladu sa realizacijom iz proteklih godina. </w:t>
      </w:r>
    </w:p>
    <w:p w:rsidR="000B377E" w:rsidRPr="005420AB" w:rsidRDefault="000B377E" w:rsidP="000B377E">
      <w:pPr>
        <w:contextualSpacing/>
        <w:jc w:val="both"/>
        <w:rPr>
          <w:b/>
          <w:sz w:val="24"/>
          <w:szCs w:val="24"/>
        </w:rPr>
      </w:pPr>
    </w:p>
    <w:p w:rsidR="000B377E" w:rsidRPr="005420AB" w:rsidRDefault="000B377E" w:rsidP="000B377E">
      <w:pPr>
        <w:contextualSpacing/>
        <w:jc w:val="both"/>
        <w:rPr>
          <w:b/>
          <w:sz w:val="24"/>
          <w:szCs w:val="24"/>
        </w:rPr>
      </w:pPr>
      <w:r w:rsidRPr="005420AB">
        <w:rPr>
          <w:b/>
          <w:sz w:val="24"/>
          <w:szCs w:val="24"/>
        </w:rPr>
        <w:t>61315 Porez na korištenje javnih površina</w:t>
      </w:r>
    </w:p>
    <w:p w:rsidR="000B377E" w:rsidRPr="005420AB" w:rsidRDefault="000B377E" w:rsidP="000B377E">
      <w:pPr>
        <w:contextualSpacing/>
        <w:jc w:val="both"/>
        <w:rPr>
          <w:sz w:val="24"/>
          <w:szCs w:val="24"/>
        </w:rPr>
      </w:pPr>
      <w:r w:rsidRPr="005420AB">
        <w:rPr>
          <w:sz w:val="24"/>
          <w:szCs w:val="24"/>
        </w:rPr>
        <w:t>Prema odluci Općinskog vijeća plaća se 11,00 kn/m² mjesečno, a u vrijeme festivala 4,00 kn/m² dnevno. Ovaj porez trenutno plaćaju 4 ugostitelja koji koriste javne površine za terase na Trgu hrvatske kraljice Jelene.  Budući je došlo do povećanja broja korisnika javnih površina za terase u odnosu na prethodnu godinu sredstva su planirana u većem iznosu nego 2017.</w:t>
      </w:r>
    </w:p>
    <w:p w:rsidR="000B377E" w:rsidRPr="005420AB" w:rsidRDefault="000B377E" w:rsidP="000B377E">
      <w:pPr>
        <w:contextualSpacing/>
        <w:jc w:val="both"/>
        <w:rPr>
          <w:sz w:val="24"/>
          <w:szCs w:val="24"/>
        </w:rPr>
      </w:pPr>
    </w:p>
    <w:p w:rsidR="000B377E" w:rsidRPr="005420AB" w:rsidRDefault="000B377E" w:rsidP="000B377E">
      <w:pPr>
        <w:contextualSpacing/>
        <w:jc w:val="both"/>
        <w:rPr>
          <w:b/>
          <w:sz w:val="24"/>
          <w:szCs w:val="24"/>
        </w:rPr>
      </w:pPr>
      <w:r w:rsidRPr="005420AB">
        <w:rPr>
          <w:b/>
          <w:sz w:val="24"/>
          <w:szCs w:val="24"/>
        </w:rPr>
        <w:t>61341 Porez na promet nekretnina</w:t>
      </w:r>
    </w:p>
    <w:p w:rsidR="000B377E" w:rsidRPr="005420AB" w:rsidRDefault="000B377E" w:rsidP="000B377E">
      <w:pPr>
        <w:contextualSpacing/>
        <w:jc w:val="both"/>
        <w:rPr>
          <w:sz w:val="24"/>
          <w:szCs w:val="24"/>
        </w:rPr>
      </w:pPr>
      <w:r w:rsidRPr="005420AB">
        <w:rPr>
          <w:sz w:val="24"/>
          <w:szCs w:val="24"/>
        </w:rPr>
        <w:t xml:space="preserve">Obveznici plaćanja ovog poreza su stjecatelji vlasništva nekretnine u Republici Hrvatskoj kad se na takvo stjecanje ne plaća porez na dodanu vrijednost (PDV).Porezna osnovica je tržišna vrijednost nekretnine u trenutku nastanka porezne obveze. Tržišna vrijednost nekretnine je cijena nekretnine koja se postiže ili se može postići na tržištu u trenutku nastanka porezne obveze. Predmet oporezivanja je promet nekretnina. Prometom nekretnina ne smatra se stjecanje novosagrađenih građevina, koje se oporezuje prema odredbama Zakona o porezu na dodanu vrijednost. </w:t>
      </w:r>
    </w:p>
    <w:p w:rsidR="000B377E" w:rsidRPr="005420AB" w:rsidRDefault="000B377E" w:rsidP="000B377E">
      <w:pPr>
        <w:contextualSpacing/>
        <w:jc w:val="both"/>
        <w:rPr>
          <w:sz w:val="24"/>
          <w:szCs w:val="24"/>
        </w:rPr>
      </w:pPr>
      <w:r w:rsidRPr="005420AB">
        <w:rPr>
          <w:sz w:val="24"/>
          <w:szCs w:val="24"/>
        </w:rPr>
        <w:t>Porezna stopa iznosi 5 %, a prihod od ovog poreza potpunosti je prihod jedinica lokalne samouprave.</w:t>
      </w:r>
    </w:p>
    <w:p w:rsidR="000B377E" w:rsidRPr="005420AB" w:rsidRDefault="000B377E" w:rsidP="000B377E">
      <w:pPr>
        <w:contextualSpacing/>
        <w:jc w:val="both"/>
        <w:rPr>
          <w:sz w:val="24"/>
          <w:szCs w:val="24"/>
        </w:rPr>
      </w:pPr>
      <w:r w:rsidRPr="005420AB">
        <w:rPr>
          <w:sz w:val="24"/>
          <w:szCs w:val="24"/>
        </w:rPr>
        <w:t>Prihod s ove osnove planiran je na osnovu realizacije iz prethodnih godina te u skladu sa informacijama dobivenim pod porezne uprave vezano uz stanje nepodmirenih obaveza po ovom porezu.</w:t>
      </w:r>
    </w:p>
    <w:p w:rsidR="000B377E" w:rsidRPr="005420AB" w:rsidRDefault="000B377E" w:rsidP="000B377E">
      <w:pPr>
        <w:contextualSpacing/>
        <w:jc w:val="both"/>
        <w:rPr>
          <w:b/>
          <w:sz w:val="24"/>
          <w:szCs w:val="24"/>
        </w:rPr>
      </w:pPr>
    </w:p>
    <w:p w:rsidR="000B377E" w:rsidRPr="005420AB" w:rsidRDefault="000B377E" w:rsidP="000B377E">
      <w:pPr>
        <w:contextualSpacing/>
        <w:jc w:val="both"/>
        <w:rPr>
          <w:b/>
          <w:sz w:val="24"/>
          <w:szCs w:val="24"/>
        </w:rPr>
      </w:pPr>
      <w:r w:rsidRPr="005420AB">
        <w:rPr>
          <w:b/>
          <w:sz w:val="24"/>
          <w:szCs w:val="24"/>
        </w:rPr>
        <w:t>61342 Prihod od prenamjene zemljišta</w:t>
      </w:r>
    </w:p>
    <w:p w:rsidR="000B377E" w:rsidRPr="005420AB" w:rsidRDefault="000B377E" w:rsidP="000B377E">
      <w:pPr>
        <w:contextualSpacing/>
        <w:jc w:val="both"/>
        <w:rPr>
          <w:sz w:val="24"/>
          <w:szCs w:val="24"/>
        </w:rPr>
      </w:pPr>
    </w:p>
    <w:p w:rsidR="000B377E" w:rsidRPr="005420AB" w:rsidRDefault="000B377E" w:rsidP="000B377E">
      <w:pPr>
        <w:contextualSpacing/>
        <w:jc w:val="both"/>
        <w:rPr>
          <w:sz w:val="24"/>
          <w:szCs w:val="24"/>
        </w:rPr>
      </w:pPr>
      <w:r w:rsidRPr="005420AB">
        <w:rPr>
          <w:sz w:val="24"/>
          <w:szCs w:val="24"/>
        </w:rPr>
        <w:t>Promjena namjene poljoprivrednog zemljišta u nepoljoprivredne svrhe provodi se u skladu s dokumentima prostornog uređenja i drugim propisima.</w:t>
      </w:r>
    </w:p>
    <w:p w:rsidR="000B377E" w:rsidRPr="005420AB" w:rsidRDefault="000B377E" w:rsidP="000B377E">
      <w:pPr>
        <w:contextualSpacing/>
        <w:jc w:val="both"/>
        <w:rPr>
          <w:sz w:val="24"/>
          <w:szCs w:val="24"/>
        </w:rPr>
      </w:pPr>
      <w:r w:rsidRPr="005420AB">
        <w:rPr>
          <w:sz w:val="24"/>
          <w:szCs w:val="24"/>
        </w:rPr>
        <w:t>Jednokratna naknada za promjenu namjene poljoprivrednog zemljišta zbog umanjenja vrijednosti i površine poljoprivrednog zemljišta kao dobra od interesa za Republiku Hrvatsku plaća se prema površini građevinske čestice utvrđene na temelju izvršnog akta kojim se odobrava građenje, odnosno po primitku potvrde glavnog projekta, odnosno prema površini zemljišta ispod zgrade ozakonjene rješenjem o izvedenom stanju.</w:t>
      </w:r>
    </w:p>
    <w:p w:rsidR="000B377E" w:rsidRPr="005420AB" w:rsidRDefault="000B377E" w:rsidP="000B377E">
      <w:pPr>
        <w:contextualSpacing/>
        <w:jc w:val="both"/>
        <w:rPr>
          <w:sz w:val="24"/>
          <w:szCs w:val="24"/>
        </w:rPr>
      </w:pPr>
      <w:r w:rsidRPr="005420AB">
        <w:rPr>
          <w:sz w:val="24"/>
          <w:szCs w:val="24"/>
        </w:rPr>
        <w:t>Rješenje o naknadi donosi nadležni ured državne uprave u županiji ili upravno tijelo Grada Zagreba nadležno za poljoprivredu na temelju podataka nadležne porezne uprave o tržišnoj vrijednosti zemljišta unutar građevinskog područja.</w:t>
      </w:r>
    </w:p>
    <w:p w:rsidR="000B377E" w:rsidRPr="005420AB" w:rsidRDefault="000B377E" w:rsidP="000B377E">
      <w:pPr>
        <w:contextualSpacing/>
        <w:jc w:val="both"/>
        <w:rPr>
          <w:sz w:val="24"/>
          <w:szCs w:val="24"/>
        </w:rPr>
      </w:pPr>
      <w:r w:rsidRPr="005420AB">
        <w:rPr>
          <w:sz w:val="24"/>
          <w:szCs w:val="24"/>
        </w:rPr>
        <w:t>Sredstva ostvarena od naknade za promjenu namjene prihod su državnog proračuna 70% i 30% proračuna jedinice lokalne samouprave na čijem se području poljoprivredno zemljište nalazi.</w:t>
      </w:r>
    </w:p>
    <w:p w:rsidR="000B377E" w:rsidRPr="005420AB" w:rsidRDefault="000B377E" w:rsidP="000B377E">
      <w:pPr>
        <w:contextualSpacing/>
        <w:jc w:val="both"/>
        <w:rPr>
          <w:sz w:val="24"/>
          <w:szCs w:val="24"/>
        </w:rPr>
      </w:pPr>
      <w:r w:rsidRPr="005420AB">
        <w:rPr>
          <w:sz w:val="24"/>
          <w:szCs w:val="24"/>
        </w:rPr>
        <w:t>Sredstva koja su prihod proračuna jedinice lokalne samouprave namijenjena su isključivo za okrupnjavanje, privođenje funkciji, povećanje vrijednosti poljoprivrednog zemljišta i sređivanje zemljišnoknjižnog i katastarskog stanja poljoprivrednog zemljišta.</w:t>
      </w:r>
    </w:p>
    <w:p w:rsidR="000B377E" w:rsidRPr="005420AB" w:rsidRDefault="000B377E" w:rsidP="000B377E">
      <w:pPr>
        <w:contextualSpacing/>
        <w:jc w:val="both"/>
        <w:rPr>
          <w:sz w:val="24"/>
          <w:szCs w:val="24"/>
        </w:rPr>
      </w:pPr>
      <w:r w:rsidRPr="005420AB">
        <w:rPr>
          <w:sz w:val="24"/>
          <w:szCs w:val="24"/>
        </w:rPr>
        <w:t>Iznos je planiran na osnovu realizacije iz prethodnih godina.</w:t>
      </w:r>
    </w:p>
    <w:p w:rsidR="000B377E" w:rsidRPr="005420AB" w:rsidRDefault="000B377E" w:rsidP="000B377E">
      <w:pPr>
        <w:contextualSpacing/>
        <w:jc w:val="both"/>
        <w:rPr>
          <w:sz w:val="24"/>
          <w:szCs w:val="24"/>
        </w:rPr>
      </w:pPr>
    </w:p>
    <w:p w:rsidR="000B377E" w:rsidRPr="005420AB" w:rsidRDefault="000B377E" w:rsidP="000B377E">
      <w:pPr>
        <w:contextualSpacing/>
        <w:jc w:val="both"/>
        <w:rPr>
          <w:b/>
          <w:sz w:val="24"/>
          <w:szCs w:val="24"/>
          <w:u w:val="single"/>
        </w:rPr>
      </w:pPr>
      <w:r w:rsidRPr="005420AB">
        <w:rPr>
          <w:b/>
          <w:sz w:val="24"/>
          <w:szCs w:val="24"/>
          <w:u w:val="single"/>
        </w:rPr>
        <w:t>614 Porezi na robu i usluge</w:t>
      </w:r>
    </w:p>
    <w:p w:rsidR="000B377E" w:rsidRPr="005420AB" w:rsidRDefault="000B377E" w:rsidP="000B377E">
      <w:pPr>
        <w:contextualSpacing/>
        <w:jc w:val="both"/>
        <w:rPr>
          <w:b/>
          <w:sz w:val="24"/>
          <w:szCs w:val="24"/>
          <w:u w:val="single"/>
        </w:rPr>
      </w:pPr>
    </w:p>
    <w:p w:rsidR="000B377E" w:rsidRPr="005420AB" w:rsidRDefault="000B377E" w:rsidP="000B377E">
      <w:pPr>
        <w:contextualSpacing/>
        <w:jc w:val="both"/>
        <w:rPr>
          <w:b/>
          <w:sz w:val="24"/>
          <w:szCs w:val="24"/>
        </w:rPr>
      </w:pPr>
      <w:r w:rsidRPr="005420AB">
        <w:rPr>
          <w:b/>
          <w:sz w:val="24"/>
          <w:szCs w:val="24"/>
        </w:rPr>
        <w:t>61424 Porez na potrošnju alkoholnih i bezalkoholnih pića</w:t>
      </w:r>
    </w:p>
    <w:p w:rsidR="000B377E" w:rsidRPr="005420AB" w:rsidRDefault="000B377E" w:rsidP="000B377E">
      <w:pPr>
        <w:jc w:val="both"/>
        <w:rPr>
          <w:sz w:val="24"/>
          <w:szCs w:val="24"/>
        </w:rPr>
      </w:pPr>
      <w:r w:rsidRPr="005420AB">
        <w:rPr>
          <w:sz w:val="24"/>
          <w:szCs w:val="24"/>
        </w:rPr>
        <w:t xml:space="preserve">Obveznik poreza na potrošnju jest pravna i fizička osoba koja pruža ugostiteljske usluge. Osnovicu poreza na potrošnju čini prodajna cijena pića koje se proda u ugostiteljskim objektima. Stopa po kojoj se ovaj porez plaća iznosi 3 %. Na području naše Općine trenutno je evidentirano 26 obveznika ovog poreza. Planirani iznos temelji se na realizaciji iz prethodnih godina, ali i na najavi podmirenja dugovanja iz prethodnih godina na osnovu sklopljenih sporazuma o obročnoj otplati dugovanja. </w:t>
      </w:r>
    </w:p>
    <w:p w:rsidR="000B377E" w:rsidRPr="005420AB" w:rsidRDefault="000B377E" w:rsidP="000B377E">
      <w:pPr>
        <w:jc w:val="both"/>
        <w:rPr>
          <w:sz w:val="24"/>
          <w:szCs w:val="24"/>
        </w:rPr>
      </w:pPr>
    </w:p>
    <w:p w:rsidR="000B377E" w:rsidRPr="005420AB" w:rsidRDefault="000B377E" w:rsidP="000B377E">
      <w:pPr>
        <w:jc w:val="both"/>
        <w:rPr>
          <w:b/>
          <w:sz w:val="24"/>
          <w:szCs w:val="24"/>
        </w:rPr>
      </w:pPr>
      <w:r w:rsidRPr="005420AB">
        <w:rPr>
          <w:b/>
          <w:sz w:val="24"/>
          <w:szCs w:val="24"/>
        </w:rPr>
        <w:t>61453 Porez na tvrtku, odnosno naziv tvrtke</w:t>
      </w:r>
    </w:p>
    <w:p w:rsidR="000B377E" w:rsidRPr="005420AB" w:rsidRDefault="000B377E" w:rsidP="000B377E">
      <w:pPr>
        <w:jc w:val="both"/>
        <w:rPr>
          <w:sz w:val="24"/>
          <w:szCs w:val="24"/>
        </w:rPr>
      </w:pPr>
      <w:r w:rsidRPr="005420AB">
        <w:rPr>
          <w:sz w:val="24"/>
          <w:szCs w:val="24"/>
        </w:rPr>
        <w:lastRenderedPageBreak/>
        <w:t>Porez na tvrtku do 2017. godine  plaćale su pravne i fizičke osobe koje su obveznici poreza na dobit ili poreza na dohodak i registrirani su za obavljanje te djelatnosti. Međutim, ovaj porez je od 01.01.2017. ukinut. Stoga je planiran samo prihod od naplate  potraživanja iz prethodnih godina.</w:t>
      </w:r>
    </w:p>
    <w:p w:rsidR="000B377E" w:rsidRPr="005420AB" w:rsidRDefault="000B377E" w:rsidP="000B377E">
      <w:pPr>
        <w:pStyle w:val="Tijeloteksta"/>
        <w:tabs>
          <w:tab w:val="right" w:pos="8505"/>
        </w:tabs>
        <w:rPr>
          <w:rFonts w:eastAsiaTheme="minorEastAsia"/>
          <w:sz w:val="24"/>
          <w:szCs w:val="24"/>
        </w:rPr>
      </w:pPr>
    </w:p>
    <w:p w:rsidR="000B377E" w:rsidRPr="005420AB" w:rsidRDefault="000B377E" w:rsidP="000B377E">
      <w:pPr>
        <w:pStyle w:val="Tijeloteksta"/>
        <w:tabs>
          <w:tab w:val="right" w:pos="8505"/>
        </w:tabs>
        <w:rPr>
          <w:rFonts w:eastAsiaTheme="minorEastAsia"/>
          <w:b/>
          <w:sz w:val="24"/>
          <w:szCs w:val="24"/>
          <w:u w:val="single"/>
        </w:rPr>
      </w:pPr>
      <w:r w:rsidRPr="005420AB">
        <w:rPr>
          <w:rFonts w:eastAsiaTheme="minorEastAsia"/>
          <w:b/>
          <w:sz w:val="24"/>
          <w:szCs w:val="24"/>
          <w:u w:val="single"/>
        </w:rPr>
        <w:t>633 Pomoći iz proračuna</w:t>
      </w:r>
    </w:p>
    <w:p w:rsidR="000B377E" w:rsidRPr="005420AB" w:rsidRDefault="000B377E" w:rsidP="000B377E">
      <w:pPr>
        <w:pStyle w:val="Tijeloteksta"/>
        <w:tabs>
          <w:tab w:val="right" w:pos="8505"/>
        </w:tabs>
        <w:rPr>
          <w:rFonts w:eastAsiaTheme="minorEastAsia"/>
          <w:sz w:val="24"/>
          <w:szCs w:val="24"/>
        </w:rPr>
      </w:pPr>
    </w:p>
    <w:p w:rsidR="000B377E" w:rsidRPr="005420AB" w:rsidRDefault="000B377E" w:rsidP="000B377E">
      <w:pPr>
        <w:pStyle w:val="Tijeloteksta"/>
        <w:tabs>
          <w:tab w:val="right" w:pos="8505"/>
        </w:tabs>
        <w:rPr>
          <w:rFonts w:eastAsiaTheme="minorEastAsia"/>
          <w:b/>
          <w:sz w:val="24"/>
          <w:szCs w:val="24"/>
        </w:rPr>
      </w:pPr>
      <w:r w:rsidRPr="005420AB">
        <w:rPr>
          <w:rFonts w:eastAsiaTheme="minorEastAsia"/>
          <w:b/>
          <w:sz w:val="24"/>
          <w:szCs w:val="24"/>
        </w:rPr>
        <w:t>63311 Tekuće pomoći iz državnog proračuna</w:t>
      </w:r>
    </w:p>
    <w:p w:rsidR="000B377E" w:rsidRPr="005420AB" w:rsidRDefault="000B377E" w:rsidP="000B377E">
      <w:pPr>
        <w:pStyle w:val="Tijeloteksta"/>
        <w:tabs>
          <w:tab w:val="right" w:pos="8505"/>
        </w:tabs>
        <w:rPr>
          <w:rFonts w:eastAsiaTheme="minorEastAsia"/>
          <w:sz w:val="24"/>
          <w:szCs w:val="24"/>
        </w:rPr>
      </w:pPr>
      <w:r w:rsidRPr="005420AB">
        <w:rPr>
          <w:rFonts w:eastAsiaTheme="minorEastAsia"/>
          <w:sz w:val="24"/>
          <w:szCs w:val="24"/>
        </w:rPr>
        <w:t>U siječnju se očekuje isplata pomoći izravnanja iz državnog proračuna za prosinac 2017.</w:t>
      </w:r>
    </w:p>
    <w:p w:rsidR="000B377E" w:rsidRPr="005420AB" w:rsidRDefault="000B377E" w:rsidP="000B377E">
      <w:pPr>
        <w:pStyle w:val="Tijeloteksta"/>
        <w:tabs>
          <w:tab w:val="right" w:pos="8505"/>
        </w:tabs>
        <w:rPr>
          <w:rFonts w:eastAsiaTheme="minorEastAsia"/>
          <w:b/>
          <w:sz w:val="24"/>
          <w:szCs w:val="24"/>
        </w:rPr>
      </w:pPr>
    </w:p>
    <w:p w:rsidR="000B377E" w:rsidRPr="005420AB" w:rsidRDefault="000B377E" w:rsidP="000B377E">
      <w:pPr>
        <w:jc w:val="both"/>
        <w:rPr>
          <w:b/>
          <w:sz w:val="24"/>
          <w:szCs w:val="24"/>
        </w:rPr>
      </w:pPr>
      <w:r w:rsidRPr="005420AB">
        <w:rPr>
          <w:b/>
          <w:sz w:val="24"/>
          <w:szCs w:val="24"/>
        </w:rPr>
        <w:t>63312 Tekuće pomoći iz županijskog proračuna</w:t>
      </w:r>
    </w:p>
    <w:p w:rsidR="000B377E" w:rsidRPr="005420AB" w:rsidRDefault="000B377E" w:rsidP="000B377E">
      <w:pPr>
        <w:jc w:val="both"/>
        <w:rPr>
          <w:sz w:val="24"/>
          <w:szCs w:val="24"/>
        </w:rPr>
      </w:pPr>
      <w:r w:rsidRPr="005420AB">
        <w:rPr>
          <w:sz w:val="24"/>
          <w:szCs w:val="24"/>
        </w:rPr>
        <w:t>Sufinanciranje nabave kamenog materijala, sredstva za „male komunalne akcije“, uređenje zelenih otoka i sl.</w:t>
      </w:r>
    </w:p>
    <w:p w:rsidR="000B377E" w:rsidRPr="005420AB" w:rsidRDefault="000B377E" w:rsidP="000B377E">
      <w:pPr>
        <w:jc w:val="both"/>
        <w:rPr>
          <w:b/>
          <w:sz w:val="24"/>
          <w:szCs w:val="24"/>
        </w:rPr>
      </w:pPr>
    </w:p>
    <w:p w:rsidR="000B377E" w:rsidRPr="005420AB" w:rsidRDefault="000B377E" w:rsidP="000B377E">
      <w:pPr>
        <w:jc w:val="both"/>
        <w:rPr>
          <w:b/>
          <w:sz w:val="24"/>
          <w:szCs w:val="24"/>
        </w:rPr>
      </w:pPr>
      <w:r w:rsidRPr="005420AB">
        <w:rPr>
          <w:b/>
          <w:sz w:val="24"/>
          <w:szCs w:val="24"/>
        </w:rPr>
        <w:t>63321 Kapitalne pomoći iz državnog proračuna</w:t>
      </w:r>
    </w:p>
    <w:p w:rsidR="000B377E" w:rsidRPr="005420AB" w:rsidRDefault="000B377E" w:rsidP="000B377E">
      <w:pPr>
        <w:jc w:val="both"/>
        <w:rPr>
          <w:sz w:val="24"/>
          <w:szCs w:val="24"/>
        </w:rPr>
      </w:pPr>
      <w:r w:rsidRPr="005420AB">
        <w:rPr>
          <w:sz w:val="24"/>
          <w:szCs w:val="24"/>
        </w:rPr>
        <w:t xml:space="preserve">Na ovoj stavci planiran je iznos od 1.000.000,00 kn. Naime, kao i svake godine Općina kandidira svoje projekte na natječaje za dodjelu bespovratnih sredstava koja raspisuju pojedina Ministarstva. U skladu sa bazom projekata kojima raspolažemo, a koji se planiraju prijaviti za dodjelu bespovratnih sredstava prihod je planiran u navedenom iznosu. Uz sve navedeno, u slučaju odobravanja sredstava EU u postotku manjem od 100 %,  Ministarstvo regionalnog razvoja dodjeljuje sredstva za pokriće razlike troškova te je stoga ostavljena takva mogućnost. Naravno, važno je napomenuti da u slučaju da izostane prihod po ovoj osnovi, odnosno za prijavljene projekte nam se ne odobre sredstva odustat će se o realizacije predmetnih projekata čime će se automatski postići balans na rashodovnoj strani proračuna. </w:t>
      </w:r>
    </w:p>
    <w:p w:rsidR="000B377E" w:rsidRPr="005420AB" w:rsidRDefault="000B377E" w:rsidP="000B377E">
      <w:pPr>
        <w:jc w:val="both"/>
        <w:rPr>
          <w:sz w:val="24"/>
          <w:szCs w:val="24"/>
        </w:rPr>
      </w:pPr>
    </w:p>
    <w:p w:rsidR="000B377E" w:rsidRPr="005420AB" w:rsidRDefault="000B377E" w:rsidP="000B377E">
      <w:pPr>
        <w:jc w:val="both"/>
        <w:rPr>
          <w:b/>
          <w:sz w:val="24"/>
          <w:szCs w:val="24"/>
        </w:rPr>
      </w:pPr>
      <w:r w:rsidRPr="005420AB">
        <w:rPr>
          <w:b/>
          <w:sz w:val="24"/>
          <w:szCs w:val="24"/>
        </w:rPr>
        <w:t>63322 Kapitalne pomoći iz županijskih proračuna</w:t>
      </w:r>
    </w:p>
    <w:p w:rsidR="000B377E" w:rsidRPr="005420AB" w:rsidRDefault="000B377E" w:rsidP="000B377E">
      <w:pPr>
        <w:jc w:val="both"/>
        <w:rPr>
          <w:sz w:val="24"/>
          <w:szCs w:val="24"/>
        </w:rPr>
      </w:pPr>
      <w:r w:rsidRPr="005420AB">
        <w:rPr>
          <w:sz w:val="24"/>
          <w:szCs w:val="24"/>
        </w:rPr>
        <w:t>Pomoći od županije za kapitalne investicije poput izgradnje vodovoda, izgradnje i asfaltiranje cesta i sl. Plan je napravljen u skladu sa trenutno dobivenim informacijama o potporama ovakve vrste koje će dodjeljivati KZŽ.</w:t>
      </w:r>
    </w:p>
    <w:p w:rsidR="000B377E" w:rsidRPr="005420AB" w:rsidRDefault="000B377E" w:rsidP="000B377E">
      <w:pPr>
        <w:jc w:val="both"/>
        <w:rPr>
          <w:sz w:val="24"/>
          <w:szCs w:val="24"/>
        </w:rPr>
      </w:pPr>
    </w:p>
    <w:p w:rsidR="000B377E" w:rsidRPr="005420AB" w:rsidRDefault="000B377E" w:rsidP="000B377E">
      <w:pPr>
        <w:jc w:val="both"/>
        <w:rPr>
          <w:b/>
          <w:sz w:val="24"/>
          <w:szCs w:val="24"/>
        </w:rPr>
      </w:pPr>
      <w:r w:rsidRPr="005420AB">
        <w:rPr>
          <w:b/>
          <w:sz w:val="24"/>
          <w:szCs w:val="24"/>
        </w:rPr>
        <w:t>634 Pomoći od izvanproračunskih korisnika</w:t>
      </w:r>
    </w:p>
    <w:p w:rsidR="000B377E" w:rsidRPr="005420AB" w:rsidRDefault="000B377E" w:rsidP="000B377E">
      <w:pPr>
        <w:jc w:val="both"/>
        <w:rPr>
          <w:b/>
          <w:sz w:val="24"/>
          <w:szCs w:val="24"/>
        </w:rPr>
      </w:pPr>
      <w:r w:rsidRPr="005420AB">
        <w:rPr>
          <w:b/>
          <w:sz w:val="24"/>
          <w:szCs w:val="24"/>
        </w:rPr>
        <w:t>63414 Tekuće pomoći od HZMO-a, HZZ-a i HZZO-a</w:t>
      </w:r>
    </w:p>
    <w:p w:rsidR="000B377E" w:rsidRPr="005420AB" w:rsidRDefault="000B377E" w:rsidP="000B377E">
      <w:pPr>
        <w:jc w:val="both"/>
        <w:rPr>
          <w:sz w:val="24"/>
          <w:szCs w:val="24"/>
        </w:rPr>
      </w:pPr>
      <w:r w:rsidRPr="005420AB">
        <w:rPr>
          <w:sz w:val="24"/>
          <w:szCs w:val="24"/>
        </w:rPr>
        <w:t>Prihod od Hrvatskog zavoda za zapošljavanje za osobe na stručnom usavršavanju bez zasnivanja radnog odnosa i na javnim radovima.</w:t>
      </w:r>
    </w:p>
    <w:p w:rsidR="000B377E" w:rsidRPr="005420AB" w:rsidRDefault="000B377E" w:rsidP="000B377E">
      <w:pPr>
        <w:jc w:val="both"/>
        <w:rPr>
          <w:b/>
          <w:sz w:val="24"/>
          <w:szCs w:val="24"/>
        </w:rPr>
      </w:pPr>
    </w:p>
    <w:p w:rsidR="000B377E" w:rsidRPr="005420AB" w:rsidRDefault="000B377E" w:rsidP="000B377E">
      <w:pPr>
        <w:jc w:val="both"/>
        <w:rPr>
          <w:b/>
          <w:sz w:val="24"/>
          <w:szCs w:val="24"/>
        </w:rPr>
      </w:pPr>
      <w:r w:rsidRPr="005420AB">
        <w:rPr>
          <w:b/>
          <w:sz w:val="24"/>
          <w:szCs w:val="24"/>
        </w:rPr>
        <w:t>63415 Kapitalne pomoći od ostalih izvanproračunskih korisnika državnog proračuna</w:t>
      </w:r>
    </w:p>
    <w:p w:rsidR="000B377E" w:rsidRPr="005420AB" w:rsidRDefault="000B377E" w:rsidP="000B377E">
      <w:pPr>
        <w:jc w:val="both"/>
        <w:rPr>
          <w:sz w:val="24"/>
          <w:szCs w:val="24"/>
        </w:rPr>
      </w:pPr>
      <w:r w:rsidRPr="005420AB">
        <w:rPr>
          <w:sz w:val="24"/>
          <w:szCs w:val="24"/>
        </w:rPr>
        <w:t>Na ovoj stavci planiran je prihod od Fonda za zaštitu okoliša i energetsku učinkovitost za projekte energetske učinkovitosti.</w:t>
      </w:r>
    </w:p>
    <w:p w:rsidR="000B377E" w:rsidRPr="005420AB" w:rsidRDefault="000B377E" w:rsidP="000B377E">
      <w:pPr>
        <w:jc w:val="both"/>
        <w:rPr>
          <w:sz w:val="24"/>
          <w:szCs w:val="24"/>
        </w:rPr>
      </w:pPr>
    </w:p>
    <w:p w:rsidR="000B377E" w:rsidRPr="005420AB" w:rsidRDefault="000B377E" w:rsidP="000B377E">
      <w:pPr>
        <w:jc w:val="both"/>
        <w:rPr>
          <w:b/>
          <w:sz w:val="24"/>
          <w:szCs w:val="24"/>
        </w:rPr>
      </w:pPr>
      <w:r w:rsidRPr="005420AB">
        <w:rPr>
          <w:b/>
          <w:sz w:val="24"/>
          <w:szCs w:val="24"/>
        </w:rPr>
        <w:t>63426</w:t>
      </w:r>
      <w:r w:rsidRPr="005420AB">
        <w:rPr>
          <w:b/>
          <w:sz w:val="24"/>
          <w:szCs w:val="24"/>
        </w:rPr>
        <w:tab/>
        <w:t>Kapitalne pomoći Županijske uprave za ceste</w:t>
      </w:r>
    </w:p>
    <w:p w:rsidR="000B377E" w:rsidRPr="005420AB" w:rsidRDefault="000B377E" w:rsidP="000B377E">
      <w:pPr>
        <w:jc w:val="both"/>
        <w:rPr>
          <w:sz w:val="24"/>
          <w:szCs w:val="24"/>
        </w:rPr>
      </w:pPr>
      <w:r w:rsidRPr="005420AB">
        <w:rPr>
          <w:sz w:val="24"/>
          <w:szCs w:val="24"/>
        </w:rPr>
        <w:t>Na ovoj stavci planirana je pomoć Županijske uprave za ceste KZŽ za sufinanciranje izgradnje nogostupa i proširenje kolnika u D. Pačetini.</w:t>
      </w:r>
    </w:p>
    <w:p w:rsidR="000B377E" w:rsidRPr="005420AB" w:rsidRDefault="000B377E" w:rsidP="000B377E">
      <w:pPr>
        <w:jc w:val="both"/>
        <w:rPr>
          <w:b/>
          <w:sz w:val="24"/>
          <w:szCs w:val="24"/>
        </w:rPr>
      </w:pPr>
    </w:p>
    <w:p w:rsidR="000B377E" w:rsidRPr="005420AB" w:rsidRDefault="000B377E" w:rsidP="000B377E">
      <w:pPr>
        <w:jc w:val="both"/>
        <w:rPr>
          <w:b/>
          <w:sz w:val="24"/>
          <w:szCs w:val="24"/>
        </w:rPr>
      </w:pPr>
      <w:r w:rsidRPr="005420AB">
        <w:rPr>
          <w:b/>
          <w:sz w:val="24"/>
          <w:szCs w:val="24"/>
        </w:rPr>
        <w:t>636 Pomoći proračunskim korisnicima iz proračuna koji im nije nadležan</w:t>
      </w:r>
    </w:p>
    <w:p w:rsidR="000B377E" w:rsidRPr="005420AB" w:rsidRDefault="000B377E" w:rsidP="000B377E">
      <w:pPr>
        <w:jc w:val="both"/>
        <w:rPr>
          <w:b/>
          <w:sz w:val="24"/>
          <w:szCs w:val="24"/>
        </w:rPr>
      </w:pPr>
      <w:r w:rsidRPr="005420AB">
        <w:rPr>
          <w:b/>
          <w:sz w:val="24"/>
          <w:szCs w:val="24"/>
        </w:rPr>
        <w:t>63612 Tekuće pomoći iz Državnog proračuna za predškolu</w:t>
      </w:r>
    </w:p>
    <w:p w:rsidR="000B377E" w:rsidRPr="005420AB" w:rsidRDefault="000B377E" w:rsidP="000B377E">
      <w:pPr>
        <w:jc w:val="both"/>
        <w:rPr>
          <w:sz w:val="24"/>
          <w:szCs w:val="24"/>
        </w:rPr>
      </w:pPr>
      <w:r w:rsidRPr="005420AB">
        <w:rPr>
          <w:sz w:val="24"/>
          <w:szCs w:val="24"/>
        </w:rPr>
        <w:t>Na ovoj stavci planirana su sredstva koja se iz državnog proračuna ostvaruju za program predškole.</w:t>
      </w:r>
    </w:p>
    <w:p w:rsidR="000B377E" w:rsidRPr="005420AB" w:rsidRDefault="000B377E" w:rsidP="000B377E">
      <w:pPr>
        <w:jc w:val="both"/>
        <w:rPr>
          <w:sz w:val="24"/>
          <w:szCs w:val="24"/>
        </w:rPr>
      </w:pPr>
    </w:p>
    <w:p w:rsidR="000B377E" w:rsidRPr="005420AB" w:rsidRDefault="000B377E" w:rsidP="000B377E">
      <w:pPr>
        <w:jc w:val="both"/>
        <w:rPr>
          <w:b/>
          <w:sz w:val="24"/>
          <w:szCs w:val="24"/>
        </w:rPr>
      </w:pPr>
      <w:r w:rsidRPr="005420AB">
        <w:rPr>
          <w:b/>
          <w:sz w:val="24"/>
          <w:szCs w:val="24"/>
        </w:rPr>
        <w:t>63622 Kapitalne pomoći iz državnog proračuna za Knjižnicu</w:t>
      </w:r>
    </w:p>
    <w:p w:rsidR="000B377E" w:rsidRPr="005420AB" w:rsidRDefault="000B377E" w:rsidP="000B377E">
      <w:pPr>
        <w:jc w:val="both"/>
        <w:rPr>
          <w:sz w:val="24"/>
          <w:szCs w:val="24"/>
        </w:rPr>
      </w:pPr>
      <w:r w:rsidRPr="005420AB">
        <w:rPr>
          <w:sz w:val="24"/>
          <w:szCs w:val="24"/>
        </w:rPr>
        <w:t>Na ovoj stavci planiran je prihod Ministarstva kulture kojeg ostvaruje proračunski korisnik Općinska knjižnica i čitaonica za nabavu knjiga i računalne opreme.</w:t>
      </w:r>
    </w:p>
    <w:p w:rsidR="000B377E" w:rsidRPr="005420AB" w:rsidRDefault="000B377E" w:rsidP="000B377E">
      <w:pPr>
        <w:jc w:val="both"/>
        <w:rPr>
          <w:color w:val="7030A0"/>
          <w:sz w:val="24"/>
          <w:szCs w:val="24"/>
        </w:rPr>
      </w:pPr>
    </w:p>
    <w:p w:rsidR="000B377E" w:rsidRPr="005420AB" w:rsidRDefault="000B377E" w:rsidP="000B377E">
      <w:pPr>
        <w:jc w:val="both"/>
        <w:rPr>
          <w:b/>
          <w:sz w:val="24"/>
          <w:szCs w:val="24"/>
        </w:rPr>
      </w:pPr>
      <w:r w:rsidRPr="005420AB">
        <w:rPr>
          <w:b/>
          <w:sz w:val="24"/>
          <w:szCs w:val="24"/>
        </w:rPr>
        <w:t>63623 Kapitalne pomoći iz proračuna KZŽ za knjižnicu</w:t>
      </w:r>
    </w:p>
    <w:p w:rsidR="000B377E" w:rsidRPr="005420AB" w:rsidRDefault="000B377E" w:rsidP="000B377E">
      <w:pPr>
        <w:jc w:val="both"/>
        <w:rPr>
          <w:sz w:val="24"/>
          <w:szCs w:val="24"/>
        </w:rPr>
      </w:pPr>
      <w:r w:rsidRPr="005420AB">
        <w:rPr>
          <w:sz w:val="24"/>
          <w:szCs w:val="24"/>
        </w:rPr>
        <w:t xml:space="preserve">Na ovoj stavci planiran je prihod KZŽ kojeg ostvaruje proračunski korisnik Općinska knjižnica i čitaonica. </w:t>
      </w:r>
    </w:p>
    <w:p w:rsidR="000B377E" w:rsidRPr="005420AB" w:rsidRDefault="000B377E" w:rsidP="000B377E">
      <w:pPr>
        <w:jc w:val="both"/>
        <w:rPr>
          <w:color w:val="7030A0"/>
          <w:sz w:val="24"/>
          <w:szCs w:val="24"/>
        </w:rPr>
      </w:pPr>
    </w:p>
    <w:p w:rsidR="000B377E" w:rsidRPr="005420AB" w:rsidRDefault="000B377E" w:rsidP="000B377E">
      <w:pPr>
        <w:jc w:val="both"/>
        <w:rPr>
          <w:b/>
          <w:sz w:val="24"/>
          <w:szCs w:val="24"/>
        </w:rPr>
      </w:pPr>
      <w:r w:rsidRPr="005420AB">
        <w:rPr>
          <w:b/>
          <w:sz w:val="24"/>
          <w:szCs w:val="24"/>
        </w:rPr>
        <w:t>638 Pomoći iz državnog proračuna temeljem prijenosa sredstava EU</w:t>
      </w:r>
    </w:p>
    <w:p w:rsidR="000B377E" w:rsidRPr="005420AB" w:rsidRDefault="000B377E" w:rsidP="000B377E">
      <w:pPr>
        <w:jc w:val="both"/>
        <w:rPr>
          <w:b/>
          <w:sz w:val="24"/>
          <w:szCs w:val="24"/>
        </w:rPr>
      </w:pPr>
      <w:r w:rsidRPr="005420AB">
        <w:rPr>
          <w:b/>
          <w:sz w:val="24"/>
          <w:szCs w:val="24"/>
        </w:rPr>
        <w:t>63821 Kapitalne pomoći iz državnog proračuna temeljem prijenosa iz EU</w:t>
      </w:r>
    </w:p>
    <w:p w:rsidR="000B377E" w:rsidRPr="005420AB" w:rsidRDefault="000B377E" w:rsidP="000B377E">
      <w:pPr>
        <w:jc w:val="both"/>
        <w:rPr>
          <w:sz w:val="24"/>
          <w:szCs w:val="24"/>
        </w:rPr>
      </w:pPr>
      <w:r w:rsidRPr="005420AB">
        <w:rPr>
          <w:sz w:val="24"/>
          <w:szCs w:val="24"/>
        </w:rPr>
        <w:t>Planiran prihod iz fondova EU za projekte opisane u uvodu ovog obrazloženja.</w:t>
      </w:r>
    </w:p>
    <w:p w:rsidR="000B377E" w:rsidRPr="005420AB" w:rsidRDefault="000B377E" w:rsidP="000B377E">
      <w:pPr>
        <w:jc w:val="both"/>
        <w:rPr>
          <w:color w:val="7030A0"/>
          <w:sz w:val="24"/>
          <w:szCs w:val="24"/>
        </w:rPr>
      </w:pPr>
    </w:p>
    <w:p w:rsidR="000B377E" w:rsidRPr="005420AB" w:rsidRDefault="000B377E" w:rsidP="000B377E">
      <w:pPr>
        <w:jc w:val="both"/>
        <w:rPr>
          <w:b/>
          <w:sz w:val="24"/>
          <w:szCs w:val="24"/>
        </w:rPr>
      </w:pPr>
      <w:r w:rsidRPr="005420AB">
        <w:rPr>
          <w:b/>
          <w:sz w:val="24"/>
          <w:szCs w:val="24"/>
        </w:rPr>
        <w:t>641 Prihod od financijske imovine</w:t>
      </w:r>
    </w:p>
    <w:p w:rsidR="000B377E" w:rsidRPr="005420AB" w:rsidRDefault="000B377E" w:rsidP="000B377E">
      <w:pPr>
        <w:jc w:val="both"/>
        <w:rPr>
          <w:b/>
          <w:sz w:val="24"/>
          <w:szCs w:val="24"/>
        </w:rPr>
      </w:pPr>
      <w:r w:rsidRPr="005420AB">
        <w:rPr>
          <w:b/>
          <w:sz w:val="24"/>
          <w:szCs w:val="24"/>
        </w:rPr>
        <w:t>64132 Kamate za depozite po viđenju</w:t>
      </w:r>
    </w:p>
    <w:p w:rsidR="000B377E" w:rsidRPr="005420AB" w:rsidRDefault="000B377E" w:rsidP="000B377E">
      <w:pPr>
        <w:jc w:val="both"/>
        <w:rPr>
          <w:sz w:val="24"/>
          <w:szCs w:val="24"/>
        </w:rPr>
      </w:pPr>
      <w:r w:rsidRPr="005420AB">
        <w:rPr>
          <w:sz w:val="24"/>
          <w:szCs w:val="24"/>
        </w:rPr>
        <w:t>Kamate za sredstva na žiro-računu općine.</w:t>
      </w:r>
    </w:p>
    <w:p w:rsidR="000B377E" w:rsidRPr="005420AB" w:rsidRDefault="000B377E" w:rsidP="000B377E">
      <w:pPr>
        <w:jc w:val="both"/>
        <w:rPr>
          <w:color w:val="7030A0"/>
          <w:sz w:val="24"/>
          <w:szCs w:val="24"/>
        </w:rPr>
      </w:pPr>
    </w:p>
    <w:p w:rsidR="000B377E" w:rsidRPr="005420AB" w:rsidRDefault="000B377E" w:rsidP="000B377E">
      <w:pPr>
        <w:jc w:val="both"/>
        <w:rPr>
          <w:b/>
          <w:sz w:val="24"/>
          <w:szCs w:val="24"/>
        </w:rPr>
      </w:pPr>
      <w:r w:rsidRPr="005420AB">
        <w:rPr>
          <w:b/>
          <w:sz w:val="24"/>
          <w:szCs w:val="24"/>
        </w:rPr>
        <w:t>642 Prihodi od nefinancijske imovine</w:t>
      </w:r>
    </w:p>
    <w:p w:rsidR="000B377E" w:rsidRPr="005420AB" w:rsidRDefault="000B377E" w:rsidP="000B377E">
      <w:pPr>
        <w:jc w:val="both"/>
        <w:rPr>
          <w:b/>
          <w:sz w:val="24"/>
          <w:szCs w:val="24"/>
        </w:rPr>
      </w:pPr>
      <w:r w:rsidRPr="005420AB">
        <w:rPr>
          <w:b/>
          <w:sz w:val="24"/>
          <w:szCs w:val="24"/>
        </w:rPr>
        <w:lastRenderedPageBreak/>
        <w:t xml:space="preserve">64219 Prihodi od koncesije </w:t>
      </w:r>
    </w:p>
    <w:p w:rsidR="000B377E" w:rsidRPr="005420AB" w:rsidRDefault="000B377E" w:rsidP="000B377E">
      <w:pPr>
        <w:jc w:val="both"/>
        <w:rPr>
          <w:sz w:val="24"/>
          <w:szCs w:val="24"/>
        </w:rPr>
      </w:pPr>
      <w:r w:rsidRPr="005420AB">
        <w:rPr>
          <w:sz w:val="24"/>
          <w:szCs w:val="24"/>
        </w:rPr>
        <w:t>Prihod od koncesije koju uplaćuje koncesionar EKO-FLOR PLUS d.o.o. (3,2 % od neto naplaćenih prihoda ostvarenih od obavljanja djelatnosti koja je predmet ove koncesije na području Općine Sveti Križ Začretje, a plaćanje iste je dva puta godišnje, najkasnije u roku 30 dana po isteku pojedinog polugodišta u postotku od prihoda za obavljanje djelatnosti u predmetnom polugodištu (obračunskom razdoblju).</w:t>
      </w:r>
    </w:p>
    <w:p w:rsidR="000B377E" w:rsidRPr="005420AB" w:rsidRDefault="000B377E" w:rsidP="000B377E">
      <w:pPr>
        <w:jc w:val="both"/>
        <w:rPr>
          <w:sz w:val="24"/>
          <w:szCs w:val="24"/>
        </w:rPr>
      </w:pPr>
      <w:r w:rsidRPr="005420AB">
        <w:rPr>
          <w:sz w:val="24"/>
          <w:szCs w:val="24"/>
        </w:rPr>
        <w:t>Prihod od koncesije za obavljanje dimnjačarskih poslova – Dimnjačarstvo Valjak d.o.o. Koncesionar za dobivenu koncesiju plaća naknadu u iznosu od 7.000,00 kn godišnje.Koncesionar je obvezan naknadu za koncesiju uplaćivati na žiro-račun Općine Sveti Križ Začretje dva puta godišnje, najkasnije u roku 30 dana po isteku pojedinog polugodišta. U slučaju zakašnjenja plaćanja naknade za koncesiju, koncesionar plaća zakonskuzateznu kamatu.</w:t>
      </w:r>
    </w:p>
    <w:p w:rsidR="000B377E" w:rsidRPr="005420AB" w:rsidRDefault="000B377E" w:rsidP="000B377E">
      <w:pPr>
        <w:jc w:val="both"/>
        <w:rPr>
          <w:sz w:val="24"/>
          <w:szCs w:val="24"/>
        </w:rPr>
      </w:pPr>
      <w:r w:rsidRPr="005420AB">
        <w:rPr>
          <w:sz w:val="24"/>
          <w:szCs w:val="24"/>
        </w:rPr>
        <w:t>Planirani iznos u skladu je sa realizacijom iz prethodnih godina.</w:t>
      </w:r>
    </w:p>
    <w:p w:rsidR="000B377E" w:rsidRPr="005420AB" w:rsidRDefault="000B377E" w:rsidP="000B377E">
      <w:pPr>
        <w:jc w:val="both"/>
        <w:rPr>
          <w:color w:val="7030A0"/>
          <w:sz w:val="24"/>
          <w:szCs w:val="24"/>
        </w:rPr>
      </w:pPr>
    </w:p>
    <w:p w:rsidR="000B377E" w:rsidRPr="005420AB" w:rsidRDefault="000B377E" w:rsidP="000B377E">
      <w:pPr>
        <w:jc w:val="both"/>
        <w:rPr>
          <w:b/>
          <w:sz w:val="24"/>
          <w:szCs w:val="24"/>
        </w:rPr>
      </w:pPr>
      <w:r w:rsidRPr="005420AB">
        <w:rPr>
          <w:b/>
          <w:sz w:val="24"/>
          <w:szCs w:val="24"/>
        </w:rPr>
        <w:t>64222 Prihod od zakupa poljoprivrednog zemljišta</w:t>
      </w:r>
    </w:p>
    <w:p w:rsidR="000B377E" w:rsidRPr="005420AB" w:rsidRDefault="000B377E" w:rsidP="000B377E">
      <w:pPr>
        <w:jc w:val="both"/>
        <w:rPr>
          <w:sz w:val="24"/>
          <w:szCs w:val="24"/>
        </w:rPr>
      </w:pPr>
      <w:r w:rsidRPr="005420AB">
        <w:rPr>
          <w:sz w:val="24"/>
          <w:szCs w:val="24"/>
        </w:rPr>
        <w:t>Na području Općine sklopljen je jedan ugovor o zakupu poljoprivrednog zemljišta u vlasništvu RH. Na ovoj poziciji planiran je prihod s te osnove. Obveza plaćanja iznosi 2.018,75 kn godišnje što se dijeli u zakonskim postocima između Općine i države.</w:t>
      </w:r>
    </w:p>
    <w:p w:rsidR="000B377E" w:rsidRPr="005420AB" w:rsidRDefault="000B377E" w:rsidP="000B377E">
      <w:pPr>
        <w:jc w:val="both"/>
        <w:rPr>
          <w:sz w:val="24"/>
          <w:szCs w:val="24"/>
        </w:rPr>
      </w:pPr>
      <w:r w:rsidRPr="005420AB">
        <w:rPr>
          <w:sz w:val="24"/>
          <w:szCs w:val="24"/>
        </w:rPr>
        <w:t>Nadalje, sklopljen je još jedan ugovor o privremenom korištenju zemljišta u vlasništvu RH  sa još jednim korisnikom.</w:t>
      </w:r>
    </w:p>
    <w:p w:rsidR="000B377E" w:rsidRPr="005420AB" w:rsidRDefault="000B377E" w:rsidP="000B377E">
      <w:pPr>
        <w:jc w:val="both"/>
        <w:rPr>
          <w:b/>
          <w:color w:val="7030A0"/>
          <w:sz w:val="24"/>
          <w:szCs w:val="24"/>
        </w:rPr>
      </w:pPr>
    </w:p>
    <w:p w:rsidR="000B377E" w:rsidRPr="005420AB" w:rsidRDefault="000B377E" w:rsidP="000B377E">
      <w:pPr>
        <w:jc w:val="both"/>
        <w:rPr>
          <w:b/>
          <w:color w:val="7030A0"/>
          <w:sz w:val="24"/>
          <w:szCs w:val="24"/>
        </w:rPr>
      </w:pPr>
    </w:p>
    <w:p w:rsidR="000B377E" w:rsidRPr="005420AB" w:rsidRDefault="000B377E" w:rsidP="000B377E">
      <w:pPr>
        <w:jc w:val="both"/>
        <w:rPr>
          <w:b/>
          <w:color w:val="7030A0"/>
          <w:sz w:val="24"/>
          <w:szCs w:val="24"/>
        </w:rPr>
      </w:pPr>
    </w:p>
    <w:p w:rsidR="000B377E" w:rsidRPr="005420AB" w:rsidRDefault="000B377E" w:rsidP="000B377E">
      <w:pPr>
        <w:jc w:val="both"/>
        <w:rPr>
          <w:b/>
          <w:sz w:val="24"/>
          <w:szCs w:val="24"/>
        </w:rPr>
      </w:pPr>
      <w:r w:rsidRPr="005420AB">
        <w:rPr>
          <w:b/>
          <w:sz w:val="24"/>
          <w:szCs w:val="24"/>
        </w:rPr>
        <w:t>64225 Prihodi od zakupa poslovnih objekata</w:t>
      </w:r>
    </w:p>
    <w:p w:rsidR="000B377E" w:rsidRPr="005420AB" w:rsidRDefault="000B377E" w:rsidP="000B377E">
      <w:pPr>
        <w:jc w:val="both"/>
        <w:rPr>
          <w:sz w:val="24"/>
          <w:szCs w:val="24"/>
        </w:rPr>
      </w:pPr>
      <w:r w:rsidRPr="005420AB">
        <w:rPr>
          <w:sz w:val="24"/>
          <w:szCs w:val="24"/>
        </w:rPr>
        <w:t>Općina je dala u zakup jedan poslovni objekt (pekaru u zgradi Općine) za što ostvaruje mjesečni prihod u iznosu od 3.573,15 kn mjesečno.</w:t>
      </w:r>
    </w:p>
    <w:p w:rsidR="000B377E" w:rsidRPr="005420AB" w:rsidRDefault="000B377E" w:rsidP="000B377E">
      <w:pPr>
        <w:jc w:val="both"/>
        <w:rPr>
          <w:color w:val="7030A0"/>
          <w:sz w:val="24"/>
          <w:szCs w:val="24"/>
        </w:rPr>
      </w:pPr>
    </w:p>
    <w:p w:rsidR="000B377E" w:rsidRPr="005420AB" w:rsidRDefault="000B377E" w:rsidP="000B377E">
      <w:pPr>
        <w:jc w:val="both"/>
        <w:rPr>
          <w:b/>
          <w:sz w:val="24"/>
          <w:szCs w:val="24"/>
        </w:rPr>
      </w:pPr>
      <w:r w:rsidRPr="005420AB">
        <w:rPr>
          <w:b/>
          <w:sz w:val="24"/>
          <w:szCs w:val="24"/>
        </w:rPr>
        <w:t>64229 Ostali prihod od zakupa i iznajmljivanja imovine</w:t>
      </w:r>
    </w:p>
    <w:p w:rsidR="000B377E" w:rsidRPr="005420AB" w:rsidRDefault="000B377E" w:rsidP="000B377E">
      <w:pPr>
        <w:jc w:val="both"/>
        <w:rPr>
          <w:sz w:val="24"/>
          <w:szCs w:val="24"/>
        </w:rPr>
      </w:pPr>
      <w:r w:rsidRPr="005420AB">
        <w:rPr>
          <w:sz w:val="24"/>
          <w:szCs w:val="24"/>
        </w:rPr>
        <w:t xml:space="preserve">Prihod od zakupa javnih površina za postavljanje štandova. </w:t>
      </w:r>
    </w:p>
    <w:p w:rsidR="000B377E" w:rsidRPr="005420AB" w:rsidRDefault="000B377E" w:rsidP="000B377E">
      <w:pPr>
        <w:jc w:val="both"/>
        <w:rPr>
          <w:color w:val="7030A0"/>
          <w:sz w:val="24"/>
          <w:szCs w:val="24"/>
        </w:rPr>
      </w:pPr>
    </w:p>
    <w:p w:rsidR="000B377E" w:rsidRPr="005420AB" w:rsidRDefault="000B377E" w:rsidP="000B377E">
      <w:pPr>
        <w:jc w:val="both"/>
        <w:rPr>
          <w:b/>
          <w:sz w:val="24"/>
          <w:szCs w:val="24"/>
        </w:rPr>
      </w:pPr>
      <w:r w:rsidRPr="005420AB">
        <w:rPr>
          <w:b/>
          <w:sz w:val="24"/>
          <w:szCs w:val="24"/>
        </w:rPr>
        <w:t>64236 Spomenička renta</w:t>
      </w:r>
    </w:p>
    <w:p w:rsidR="000B377E" w:rsidRPr="005420AB" w:rsidRDefault="000B377E" w:rsidP="000B377E">
      <w:pPr>
        <w:shd w:val="clear" w:color="auto" w:fill="FFFFFF"/>
        <w:jc w:val="both"/>
        <w:outlineLvl w:val="2"/>
        <w:rPr>
          <w:sz w:val="24"/>
          <w:szCs w:val="24"/>
        </w:rPr>
      </w:pPr>
      <w:r w:rsidRPr="005420AB">
        <w:rPr>
          <w:sz w:val="24"/>
          <w:szCs w:val="24"/>
        </w:rPr>
        <w:t>Spomenička renta je oblik prihoda od izravnog ili neizravnog gospodarskog iskorištavanja graditeljske baštine koji se prikuplja sa svrhom investiranja u obnovu kulturne baštine radi trajnog očuvanja i zaštite njezinih spomeničkih obilježja.</w:t>
      </w:r>
    </w:p>
    <w:p w:rsidR="000B377E" w:rsidRPr="005420AB" w:rsidRDefault="000B377E" w:rsidP="000B377E">
      <w:pPr>
        <w:shd w:val="clear" w:color="auto" w:fill="FFFFFF"/>
        <w:jc w:val="both"/>
        <w:outlineLvl w:val="2"/>
        <w:rPr>
          <w:sz w:val="24"/>
          <w:szCs w:val="24"/>
        </w:rPr>
      </w:pPr>
      <w:r w:rsidRPr="005420AB">
        <w:rPr>
          <w:sz w:val="24"/>
          <w:szCs w:val="24"/>
        </w:rPr>
        <w:t>Spomenička renta može biti direktna i indirektna.</w:t>
      </w:r>
    </w:p>
    <w:p w:rsidR="000B377E" w:rsidRPr="005420AB" w:rsidRDefault="000B377E" w:rsidP="000B377E">
      <w:pPr>
        <w:shd w:val="clear" w:color="auto" w:fill="FFFFFF"/>
        <w:jc w:val="both"/>
        <w:outlineLvl w:val="2"/>
        <w:rPr>
          <w:sz w:val="24"/>
          <w:szCs w:val="24"/>
        </w:rPr>
      </w:pPr>
      <w:r w:rsidRPr="005420AB">
        <w:rPr>
          <w:sz w:val="24"/>
          <w:szCs w:val="24"/>
        </w:rPr>
        <w:t>Budući da Općina nije dovela odluku o visini spomeničke rente ostvarujemo prihod od indirektne spomeničke rente koji razrezuje Porezna uprava po stopi od 0,05 %. Osnovica za obračun je ukupni prihod ostvaren obavljanjem zakonom propisanih djelatnosti.</w:t>
      </w:r>
    </w:p>
    <w:p w:rsidR="000B377E" w:rsidRPr="005420AB" w:rsidRDefault="000B377E" w:rsidP="000B377E">
      <w:pPr>
        <w:jc w:val="both"/>
        <w:rPr>
          <w:sz w:val="24"/>
          <w:szCs w:val="24"/>
        </w:rPr>
      </w:pPr>
      <w:r w:rsidRPr="005420AB">
        <w:rPr>
          <w:sz w:val="24"/>
          <w:szCs w:val="24"/>
        </w:rPr>
        <w:t>Prihod je planiran na osnovi realizacije iz prethodnih godina.</w:t>
      </w:r>
    </w:p>
    <w:p w:rsidR="000B377E" w:rsidRPr="005420AB" w:rsidRDefault="000B377E" w:rsidP="000B377E">
      <w:pPr>
        <w:jc w:val="both"/>
        <w:rPr>
          <w:color w:val="7030A0"/>
          <w:sz w:val="24"/>
          <w:szCs w:val="24"/>
        </w:rPr>
      </w:pPr>
    </w:p>
    <w:p w:rsidR="000B377E" w:rsidRPr="005420AB" w:rsidRDefault="000B377E" w:rsidP="000B377E">
      <w:pPr>
        <w:jc w:val="both"/>
        <w:rPr>
          <w:b/>
          <w:sz w:val="24"/>
          <w:szCs w:val="24"/>
        </w:rPr>
      </w:pPr>
      <w:r w:rsidRPr="005420AB">
        <w:rPr>
          <w:b/>
          <w:sz w:val="24"/>
          <w:szCs w:val="24"/>
        </w:rPr>
        <w:t>64299 Naknada za nezakonito izgrađene zgrade</w:t>
      </w:r>
    </w:p>
    <w:p w:rsidR="000B377E" w:rsidRPr="005420AB" w:rsidRDefault="000B377E" w:rsidP="000B377E">
      <w:pPr>
        <w:jc w:val="both"/>
        <w:rPr>
          <w:sz w:val="24"/>
          <w:szCs w:val="24"/>
        </w:rPr>
      </w:pPr>
      <w:r w:rsidRPr="005420AB">
        <w:rPr>
          <w:sz w:val="24"/>
          <w:szCs w:val="24"/>
        </w:rPr>
        <w:t>Prihod od naknade za zadržavanje nezakonito izgrađenih zgrada u prostoru. Općini pripada 30 % od uplaćene naknade. Prema informacijama kojima raspolažemo postupak legalizacije privodi se kraju, no jedan predmet u kojem je naknada obračunata u iznosu od 150.919,00 nalazi se na Upravnom sudu te se od istog prihod očekuje u 2018. godini.</w:t>
      </w:r>
    </w:p>
    <w:p w:rsidR="000B377E" w:rsidRPr="005420AB" w:rsidRDefault="000B377E" w:rsidP="000B377E">
      <w:pPr>
        <w:jc w:val="both"/>
        <w:rPr>
          <w:color w:val="7030A0"/>
          <w:sz w:val="24"/>
          <w:szCs w:val="24"/>
        </w:rPr>
      </w:pPr>
    </w:p>
    <w:p w:rsidR="000B377E" w:rsidRPr="005420AB" w:rsidRDefault="000B377E" w:rsidP="000B377E">
      <w:pPr>
        <w:jc w:val="both"/>
        <w:rPr>
          <w:b/>
          <w:sz w:val="24"/>
          <w:szCs w:val="24"/>
        </w:rPr>
      </w:pPr>
      <w:r w:rsidRPr="005420AB">
        <w:rPr>
          <w:b/>
          <w:sz w:val="24"/>
          <w:szCs w:val="24"/>
        </w:rPr>
        <w:t xml:space="preserve">65 Prihodi od upravnih i administrativnih pristojbi te pristojbi po posebnim propisima </w:t>
      </w:r>
    </w:p>
    <w:p w:rsidR="000B377E" w:rsidRPr="005420AB" w:rsidRDefault="000B377E" w:rsidP="000B377E">
      <w:pPr>
        <w:jc w:val="both"/>
        <w:rPr>
          <w:b/>
          <w:color w:val="7030A0"/>
          <w:sz w:val="24"/>
          <w:szCs w:val="24"/>
        </w:rPr>
      </w:pPr>
    </w:p>
    <w:p w:rsidR="000B377E" w:rsidRPr="005420AB" w:rsidRDefault="000B377E" w:rsidP="000B377E">
      <w:pPr>
        <w:jc w:val="both"/>
        <w:rPr>
          <w:b/>
          <w:sz w:val="24"/>
          <w:szCs w:val="24"/>
        </w:rPr>
      </w:pPr>
      <w:r w:rsidRPr="005420AB">
        <w:rPr>
          <w:b/>
          <w:sz w:val="24"/>
          <w:szCs w:val="24"/>
        </w:rPr>
        <w:t>65139 Prihod od prodaje državnih biljega</w:t>
      </w:r>
    </w:p>
    <w:p w:rsidR="000B377E" w:rsidRPr="005420AB" w:rsidRDefault="000B377E" w:rsidP="000B377E">
      <w:pPr>
        <w:jc w:val="both"/>
        <w:rPr>
          <w:sz w:val="24"/>
          <w:szCs w:val="24"/>
        </w:rPr>
      </w:pPr>
      <w:r w:rsidRPr="005420AB">
        <w:rPr>
          <w:sz w:val="24"/>
          <w:szCs w:val="24"/>
        </w:rPr>
        <w:t>Ovo je zajednički prihod državnog proračuna, proračuna županije te proračuna općina na čijem području je obavljena maloprodaja državnih biljega i to u jednakim dijelovima. Povećanje ovog biljega rezultat je pojačane naplate biljega za odobrenja i uvjerenja koje izdaje Jedinstveni upravni odjel.</w:t>
      </w:r>
    </w:p>
    <w:p w:rsidR="000B377E" w:rsidRPr="005420AB" w:rsidRDefault="000B377E" w:rsidP="000B377E">
      <w:pPr>
        <w:jc w:val="both"/>
        <w:rPr>
          <w:color w:val="7030A0"/>
          <w:sz w:val="24"/>
          <w:szCs w:val="24"/>
        </w:rPr>
      </w:pPr>
    </w:p>
    <w:p w:rsidR="000B377E" w:rsidRPr="005420AB" w:rsidRDefault="000B377E" w:rsidP="000B377E">
      <w:pPr>
        <w:jc w:val="both"/>
        <w:rPr>
          <w:b/>
          <w:sz w:val="24"/>
          <w:szCs w:val="24"/>
        </w:rPr>
      </w:pPr>
      <w:r w:rsidRPr="005420AB">
        <w:rPr>
          <w:b/>
          <w:sz w:val="24"/>
          <w:szCs w:val="24"/>
        </w:rPr>
        <w:t>65221 Vodni doprinos</w:t>
      </w:r>
    </w:p>
    <w:p w:rsidR="000B377E" w:rsidRPr="005420AB" w:rsidRDefault="000B377E" w:rsidP="000B377E">
      <w:pPr>
        <w:jc w:val="both"/>
        <w:rPr>
          <w:sz w:val="24"/>
          <w:szCs w:val="24"/>
        </w:rPr>
      </w:pPr>
      <w:r w:rsidRPr="005420AB">
        <w:rPr>
          <w:sz w:val="24"/>
          <w:szCs w:val="24"/>
        </w:rPr>
        <w:t>Ovaj prihod uplaćuju nam Hrvatske vode u iznosu od 8 % od naplaćenog vodnog doprinosa za objekte na našem području. Planirano na osnovi realizacije iz prethodnih godina (najviše prihoda ostvaruje se u postupcima legalizacije).</w:t>
      </w:r>
    </w:p>
    <w:p w:rsidR="000B377E" w:rsidRPr="005420AB" w:rsidRDefault="000B377E" w:rsidP="000B377E">
      <w:pPr>
        <w:jc w:val="both"/>
        <w:rPr>
          <w:color w:val="7030A0"/>
          <w:sz w:val="24"/>
          <w:szCs w:val="24"/>
        </w:rPr>
      </w:pPr>
    </w:p>
    <w:p w:rsidR="000B377E" w:rsidRPr="005420AB" w:rsidRDefault="000B377E" w:rsidP="000B377E">
      <w:pPr>
        <w:jc w:val="both"/>
        <w:rPr>
          <w:b/>
          <w:sz w:val="24"/>
          <w:szCs w:val="24"/>
        </w:rPr>
      </w:pPr>
      <w:r w:rsidRPr="005420AB">
        <w:rPr>
          <w:b/>
          <w:sz w:val="24"/>
          <w:szCs w:val="24"/>
        </w:rPr>
        <w:t>65241 Doprinosi za šume</w:t>
      </w:r>
    </w:p>
    <w:p w:rsidR="000B377E" w:rsidRPr="005420AB" w:rsidRDefault="000B377E" w:rsidP="000B377E">
      <w:pPr>
        <w:jc w:val="both"/>
        <w:rPr>
          <w:sz w:val="24"/>
          <w:szCs w:val="24"/>
        </w:rPr>
      </w:pPr>
      <w:r w:rsidRPr="005420AB">
        <w:rPr>
          <w:sz w:val="24"/>
          <w:szCs w:val="24"/>
        </w:rPr>
        <w:t>Obveznici ove naknade su sve pravne osobe koje prodaju proizvode iskorištavanja šuma. Koriste se dvije osnovice za obračun – prodajna cijena proizvoda na panju te za brdsko-planinska područja i područja posebne državne skrbi. Stopa obračuna naknade iznosi 3,5 % na prodajnu cijenu proizvoda na panju te 5 % za pravne osobe koje prodaju proizvode iskorištavanja šuma na brdsko-planinskim i područjima posebne državne skrbi. Ova naknada obračunava se i uplaćuje pri dobivanju prava na iskorištavanje. Planirano u minimalnom iznosu u odnosu na izvršenje prethodnih godina.</w:t>
      </w:r>
    </w:p>
    <w:p w:rsidR="000B377E" w:rsidRPr="005420AB" w:rsidRDefault="000B377E" w:rsidP="000B377E">
      <w:pPr>
        <w:jc w:val="both"/>
        <w:rPr>
          <w:color w:val="7030A0"/>
          <w:sz w:val="24"/>
          <w:szCs w:val="24"/>
        </w:rPr>
      </w:pPr>
    </w:p>
    <w:p w:rsidR="000B377E" w:rsidRPr="005420AB" w:rsidRDefault="000B377E" w:rsidP="000B377E">
      <w:pPr>
        <w:jc w:val="both"/>
        <w:rPr>
          <w:b/>
          <w:sz w:val="24"/>
          <w:szCs w:val="24"/>
        </w:rPr>
      </w:pPr>
      <w:r w:rsidRPr="005420AB">
        <w:rPr>
          <w:b/>
          <w:sz w:val="24"/>
          <w:szCs w:val="24"/>
        </w:rPr>
        <w:t>65267 Prihodi s naslova osiguranja, refundacije štete i totalne štete</w:t>
      </w:r>
    </w:p>
    <w:p w:rsidR="000B377E" w:rsidRPr="005420AB" w:rsidRDefault="000B377E" w:rsidP="000B377E">
      <w:pPr>
        <w:jc w:val="both"/>
        <w:rPr>
          <w:sz w:val="24"/>
          <w:szCs w:val="24"/>
        </w:rPr>
      </w:pPr>
      <w:r w:rsidRPr="005420AB">
        <w:rPr>
          <w:sz w:val="24"/>
          <w:szCs w:val="24"/>
        </w:rPr>
        <w:t>Planiran prihod od osiguravajućeg društva za naknadu štete na osiguranoj imovini (razbijeni prozori i sl.)</w:t>
      </w:r>
    </w:p>
    <w:p w:rsidR="000B377E" w:rsidRPr="005420AB" w:rsidRDefault="000B377E" w:rsidP="000B377E">
      <w:pPr>
        <w:jc w:val="both"/>
        <w:rPr>
          <w:sz w:val="24"/>
          <w:szCs w:val="24"/>
        </w:rPr>
      </w:pPr>
    </w:p>
    <w:p w:rsidR="000B377E" w:rsidRPr="005420AB" w:rsidRDefault="000B377E" w:rsidP="000B377E">
      <w:pPr>
        <w:jc w:val="both"/>
        <w:rPr>
          <w:b/>
          <w:sz w:val="24"/>
          <w:szCs w:val="24"/>
        </w:rPr>
      </w:pPr>
      <w:r w:rsidRPr="005420AB">
        <w:rPr>
          <w:b/>
          <w:sz w:val="24"/>
          <w:szCs w:val="24"/>
        </w:rPr>
        <w:t>652690 Ostali nespomenuti prihodi – članarina knjižnica</w:t>
      </w:r>
    </w:p>
    <w:p w:rsidR="000B377E" w:rsidRPr="005420AB" w:rsidRDefault="000B377E" w:rsidP="000B377E">
      <w:pPr>
        <w:jc w:val="both"/>
        <w:rPr>
          <w:sz w:val="24"/>
          <w:szCs w:val="24"/>
        </w:rPr>
      </w:pPr>
      <w:r w:rsidRPr="005420AB">
        <w:rPr>
          <w:sz w:val="24"/>
          <w:szCs w:val="24"/>
        </w:rPr>
        <w:t>Ovdje je iskazan prihod od članarine koji ostvaruje proračunski korisnik Općinska knjižnica i čitaonica Sveti Križ Začretje.</w:t>
      </w:r>
    </w:p>
    <w:p w:rsidR="000B377E" w:rsidRPr="005420AB" w:rsidRDefault="000B377E" w:rsidP="000B377E">
      <w:pPr>
        <w:jc w:val="both"/>
        <w:rPr>
          <w:color w:val="7030A0"/>
          <w:sz w:val="24"/>
          <w:szCs w:val="24"/>
        </w:rPr>
      </w:pPr>
    </w:p>
    <w:p w:rsidR="000B377E" w:rsidRPr="005420AB" w:rsidRDefault="000B377E" w:rsidP="000B377E">
      <w:pPr>
        <w:jc w:val="both"/>
        <w:rPr>
          <w:b/>
          <w:sz w:val="24"/>
          <w:szCs w:val="24"/>
        </w:rPr>
      </w:pPr>
      <w:r w:rsidRPr="005420AB">
        <w:rPr>
          <w:b/>
          <w:sz w:val="24"/>
          <w:szCs w:val="24"/>
        </w:rPr>
        <w:t>652691 Prihod od građana za sufinanciranje komunalne infrastrukture</w:t>
      </w:r>
    </w:p>
    <w:p w:rsidR="000B377E" w:rsidRPr="005420AB" w:rsidRDefault="000B377E" w:rsidP="000B377E">
      <w:pPr>
        <w:jc w:val="both"/>
        <w:rPr>
          <w:sz w:val="24"/>
          <w:szCs w:val="24"/>
        </w:rPr>
      </w:pPr>
      <w:r w:rsidRPr="005420AB">
        <w:rPr>
          <w:sz w:val="24"/>
          <w:szCs w:val="24"/>
        </w:rPr>
        <w:t xml:space="preserve">Ovdje su planirani prihodi od građana za potpore u izgradnji komunalne infrastrukture (prvenstveno asfaltiranje). </w:t>
      </w:r>
    </w:p>
    <w:p w:rsidR="000B377E" w:rsidRPr="005420AB" w:rsidRDefault="000B377E" w:rsidP="000B377E">
      <w:pPr>
        <w:jc w:val="both"/>
        <w:rPr>
          <w:color w:val="7030A0"/>
          <w:sz w:val="24"/>
          <w:szCs w:val="24"/>
        </w:rPr>
      </w:pPr>
    </w:p>
    <w:p w:rsidR="000B377E" w:rsidRPr="005420AB" w:rsidRDefault="000B377E" w:rsidP="000B377E">
      <w:pPr>
        <w:jc w:val="both"/>
        <w:rPr>
          <w:b/>
          <w:sz w:val="24"/>
          <w:szCs w:val="24"/>
        </w:rPr>
      </w:pPr>
      <w:r w:rsidRPr="005420AB">
        <w:rPr>
          <w:b/>
          <w:sz w:val="24"/>
          <w:szCs w:val="24"/>
        </w:rPr>
        <w:t>652692 Ostali nespomenuti prihodi</w:t>
      </w:r>
    </w:p>
    <w:p w:rsidR="000B377E" w:rsidRPr="005420AB" w:rsidRDefault="000B377E" w:rsidP="000B377E">
      <w:pPr>
        <w:jc w:val="both"/>
        <w:rPr>
          <w:sz w:val="24"/>
          <w:szCs w:val="24"/>
        </w:rPr>
      </w:pPr>
      <w:r w:rsidRPr="005420AB">
        <w:rPr>
          <w:sz w:val="24"/>
          <w:szCs w:val="24"/>
        </w:rPr>
        <w:t>Ovdje su planirani prihodi koji nisu specificirani po ranije spomenutim kontima.</w:t>
      </w:r>
    </w:p>
    <w:p w:rsidR="000B377E" w:rsidRPr="005420AB" w:rsidRDefault="000B377E" w:rsidP="000B377E">
      <w:pPr>
        <w:jc w:val="both"/>
        <w:rPr>
          <w:sz w:val="24"/>
          <w:szCs w:val="24"/>
        </w:rPr>
      </w:pPr>
    </w:p>
    <w:p w:rsidR="000B377E" w:rsidRPr="005420AB" w:rsidRDefault="000B377E" w:rsidP="000B377E">
      <w:pPr>
        <w:jc w:val="both"/>
        <w:rPr>
          <w:color w:val="7030A0"/>
          <w:sz w:val="24"/>
          <w:szCs w:val="24"/>
        </w:rPr>
      </w:pPr>
    </w:p>
    <w:p w:rsidR="000B377E" w:rsidRPr="005420AB" w:rsidRDefault="000B377E" w:rsidP="000B377E">
      <w:pPr>
        <w:jc w:val="both"/>
        <w:rPr>
          <w:b/>
          <w:sz w:val="24"/>
          <w:szCs w:val="24"/>
        </w:rPr>
      </w:pPr>
      <w:r w:rsidRPr="005420AB">
        <w:rPr>
          <w:b/>
          <w:sz w:val="24"/>
          <w:szCs w:val="24"/>
        </w:rPr>
        <w:t>653 Komunalni doprinosi i naknade</w:t>
      </w:r>
    </w:p>
    <w:p w:rsidR="000B377E" w:rsidRPr="005420AB" w:rsidRDefault="000B377E" w:rsidP="000B377E">
      <w:pPr>
        <w:jc w:val="both"/>
        <w:rPr>
          <w:b/>
          <w:sz w:val="24"/>
          <w:szCs w:val="24"/>
        </w:rPr>
      </w:pPr>
      <w:r w:rsidRPr="005420AB">
        <w:rPr>
          <w:b/>
          <w:sz w:val="24"/>
          <w:szCs w:val="24"/>
        </w:rPr>
        <w:t>65311 Komunalni doprinosi</w:t>
      </w:r>
    </w:p>
    <w:p w:rsidR="000B377E" w:rsidRPr="005420AB" w:rsidRDefault="000B377E" w:rsidP="000B377E">
      <w:pPr>
        <w:jc w:val="both"/>
        <w:rPr>
          <w:sz w:val="24"/>
          <w:szCs w:val="24"/>
        </w:rPr>
      </w:pPr>
      <w:r w:rsidRPr="005420AB">
        <w:rPr>
          <w:sz w:val="24"/>
          <w:szCs w:val="24"/>
        </w:rPr>
        <w:t>Prihod po ovoj osnovi ostvaruje se najčešće u postupcima legalizacije, no ove godine zabilježen je porast predmeta za obračun doprinosa u postupcima novogradnje u odnosu na prethodne godine. Budući je u postupku legalizacije odlukom Vijeća odobreno oslobođenje u iznosu od 70 % od redovne cijene po ovoj osnovi ostvaruje se manji prihod u odnosu na obračun kod novogradnje.</w:t>
      </w:r>
    </w:p>
    <w:p w:rsidR="000B377E" w:rsidRPr="005420AB" w:rsidRDefault="000B377E" w:rsidP="000B377E">
      <w:pPr>
        <w:jc w:val="both"/>
        <w:rPr>
          <w:color w:val="7030A0"/>
          <w:sz w:val="24"/>
          <w:szCs w:val="24"/>
        </w:rPr>
      </w:pPr>
    </w:p>
    <w:p w:rsidR="000B377E" w:rsidRPr="005420AB" w:rsidRDefault="000B377E" w:rsidP="000B377E">
      <w:pPr>
        <w:jc w:val="both"/>
        <w:rPr>
          <w:b/>
          <w:sz w:val="24"/>
          <w:szCs w:val="24"/>
        </w:rPr>
      </w:pPr>
      <w:r w:rsidRPr="005420AB">
        <w:rPr>
          <w:b/>
          <w:sz w:val="24"/>
          <w:szCs w:val="24"/>
        </w:rPr>
        <w:t>65321 Komunalne naknade</w:t>
      </w:r>
    </w:p>
    <w:p w:rsidR="000B377E" w:rsidRPr="005420AB" w:rsidRDefault="000B377E" w:rsidP="000B377E">
      <w:pPr>
        <w:jc w:val="both"/>
        <w:rPr>
          <w:sz w:val="24"/>
          <w:szCs w:val="24"/>
        </w:rPr>
      </w:pPr>
      <w:r w:rsidRPr="005420AB">
        <w:rPr>
          <w:sz w:val="24"/>
          <w:szCs w:val="24"/>
        </w:rPr>
        <w:t>Prihod planiran na osnovu realizacije iz prethodnih godina te trenutnog broja obveznika. U evidenciji trenutno imamo 1705 obveznika, od čega se  1572 odnosi na fizičke osobe (građane), a 133 na poslovne subjekte.</w:t>
      </w:r>
    </w:p>
    <w:p w:rsidR="000B377E" w:rsidRPr="005420AB" w:rsidRDefault="000B377E" w:rsidP="000B377E">
      <w:pPr>
        <w:jc w:val="both"/>
        <w:rPr>
          <w:sz w:val="24"/>
          <w:szCs w:val="24"/>
        </w:rPr>
      </w:pPr>
    </w:p>
    <w:p w:rsidR="000B377E" w:rsidRPr="005420AB" w:rsidRDefault="000B377E" w:rsidP="000B377E">
      <w:pPr>
        <w:jc w:val="both"/>
        <w:rPr>
          <w:b/>
          <w:sz w:val="24"/>
          <w:szCs w:val="24"/>
        </w:rPr>
      </w:pPr>
      <w:r w:rsidRPr="005420AB">
        <w:rPr>
          <w:b/>
          <w:sz w:val="24"/>
          <w:szCs w:val="24"/>
        </w:rPr>
        <w:t>65322 Grobna naknada</w:t>
      </w:r>
    </w:p>
    <w:p w:rsidR="000B377E" w:rsidRPr="005420AB" w:rsidRDefault="000B377E" w:rsidP="000B377E">
      <w:pPr>
        <w:jc w:val="both"/>
        <w:rPr>
          <w:sz w:val="24"/>
          <w:szCs w:val="24"/>
        </w:rPr>
      </w:pPr>
      <w:r w:rsidRPr="005420AB">
        <w:rPr>
          <w:sz w:val="24"/>
          <w:szCs w:val="24"/>
        </w:rPr>
        <w:t>Naknada se plaća u iznosu od 50,00 kn po grobnom mjestu. U evidenciji imamo 2566 obveznika plaćanja ove naknade. Nažalost, suočeni smo s problemom naplate potraživanja iz prethodnih godina te problemom neprijavljenih grobnih mjesta za koje još uvijek nisu utvrđeni obveznici plaćanja.</w:t>
      </w:r>
    </w:p>
    <w:p w:rsidR="000B377E" w:rsidRPr="005420AB" w:rsidRDefault="000B377E" w:rsidP="000B377E">
      <w:pPr>
        <w:jc w:val="both"/>
        <w:rPr>
          <w:sz w:val="24"/>
          <w:szCs w:val="24"/>
        </w:rPr>
      </w:pPr>
    </w:p>
    <w:p w:rsidR="000B377E" w:rsidRPr="005420AB" w:rsidRDefault="000B377E" w:rsidP="000B377E">
      <w:pPr>
        <w:jc w:val="both"/>
        <w:rPr>
          <w:b/>
          <w:sz w:val="24"/>
          <w:szCs w:val="24"/>
        </w:rPr>
      </w:pPr>
      <w:r w:rsidRPr="005420AB">
        <w:rPr>
          <w:b/>
          <w:sz w:val="24"/>
          <w:szCs w:val="24"/>
        </w:rPr>
        <w:t>66323</w:t>
      </w:r>
      <w:r w:rsidRPr="005420AB">
        <w:rPr>
          <w:b/>
          <w:sz w:val="24"/>
          <w:szCs w:val="24"/>
        </w:rPr>
        <w:tab/>
        <w:t>Kapitalne donacije od trgovačkih društava</w:t>
      </w:r>
    </w:p>
    <w:p w:rsidR="000B377E" w:rsidRPr="005420AB" w:rsidRDefault="000B377E" w:rsidP="000B377E">
      <w:pPr>
        <w:jc w:val="both"/>
        <w:rPr>
          <w:sz w:val="24"/>
          <w:szCs w:val="24"/>
        </w:rPr>
      </w:pPr>
      <w:r w:rsidRPr="005420AB">
        <w:rPr>
          <w:sz w:val="24"/>
          <w:szCs w:val="24"/>
        </w:rPr>
        <w:t>Na ovoj poziciji planiran je prihod za sufinanciranje izgradnje nogostupa u Donjoj Pačetini te zajedničkog projekta uređenja prostora ispred Žitnice i štala u Aleji Lavoslava Vukelića.</w:t>
      </w:r>
    </w:p>
    <w:p w:rsidR="000B377E" w:rsidRPr="005420AB" w:rsidRDefault="000B377E" w:rsidP="000B377E">
      <w:pPr>
        <w:jc w:val="both"/>
        <w:rPr>
          <w:sz w:val="24"/>
          <w:szCs w:val="24"/>
        </w:rPr>
      </w:pPr>
    </w:p>
    <w:p w:rsidR="000B377E" w:rsidRPr="005420AB" w:rsidRDefault="000B377E" w:rsidP="000B377E">
      <w:pPr>
        <w:jc w:val="both"/>
        <w:rPr>
          <w:b/>
          <w:sz w:val="24"/>
          <w:szCs w:val="24"/>
        </w:rPr>
      </w:pPr>
      <w:r w:rsidRPr="005420AB">
        <w:rPr>
          <w:b/>
          <w:sz w:val="24"/>
          <w:szCs w:val="24"/>
        </w:rPr>
        <w:t>7 Prihod od prodaje nefinancijske imovine</w:t>
      </w:r>
    </w:p>
    <w:p w:rsidR="000B377E" w:rsidRPr="005420AB" w:rsidRDefault="000B377E" w:rsidP="000B377E">
      <w:pPr>
        <w:jc w:val="both"/>
        <w:rPr>
          <w:b/>
          <w:sz w:val="24"/>
          <w:szCs w:val="24"/>
        </w:rPr>
      </w:pPr>
      <w:r w:rsidRPr="005420AB">
        <w:rPr>
          <w:b/>
          <w:sz w:val="24"/>
          <w:szCs w:val="24"/>
        </w:rPr>
        <w:t>71112 Građevinsko zemljište</w:t>
      </w:r>
    </w:p>
    <w:p w:rsidR="000B377E" w:rsidRPr="005420AB" w:rsidRDefault="000B377E" w:rsidP="000B377E">
      <w:pPr>
        <w:jc w:val="both"/>
        <w:rPr>
          <w:sz w:val="24"/>
          <w:szCs w:val="24"/>
        </w:rPr>
      </w:pPr>
      <w:r w:rsidRPr="005420AB">
        <w:rPr>
          <w:sz w:val="24"/>
          <w:szCs w:val="24"/>
        </w:rPr>
        <w:t>Planira se prihod od prodaje građevinskog zemljišta koje Općina ima u vlasništvu.</w:t>
      </w:r>
    </w:p>
    <w:p w:rsidR="000B377E" w:rsidRPr="005420AB" w:rsidRDefault="000B377E" w:rsidP="000B377E">
      <w:pPr>
        <w:jc w:val="both"/>
        <w:rPr>
          <w:sz w:val="24"/>
          <w:szCs w:val="24"/>
        </w:rPr>
      </w:pPr>
    </w:p>
    <w:p w:rsidR="000B377E" w:rsidRPr="005420AB" w:rsidRDefault="000B377E" w:rsidP="000B377E">
      <w:pPr>
        <w:jc w:val="both"/>
        <w:rPr>
          <w:b/>
          <w:sz w:val="24"/>
          <w:szCs w:val="24"/>
        </w:rPr>
      </w:pPr>
      <w:r w:rsidRPr="005420AB">
        <w:rPr>
          <w:b/>
          <w:sz w:val="24"/>
          <w:szCs w:val="24"/>
        </w:rPr>
        <w:t>72119 Prihod od prodaje stanova i poslovnih objekata</w:t>
      </w:r>
    </w:p>
    <w:p w:rsidR="000B377E" w:rsidRPr="005420AB" w:rsidRDefault="000B377E" w:rsidP="000B377E">
      <w:pPr>
        <w:jc w:val="both"/>
        <w:rPr>
          <w:sz w:val="24"/>
          <w:szCs w:val="24"/>
        </w:rPr>
      </w:pPr>
      <w:r w:rsidRPr="005420AB">
        <w:rPr>
          <w:sz w:val="24"/>
          <w:szCs w:val="24"/>
        </w:rPr>
        <w:t>Planiran prihod od prodaje nepokretne imovine u vlasništvu Općine.</w:t>
      </w:r>
    </w:p>
    <w:p w:rsidR="000B377E" w:rsidRPr="005420AB" w:rsidRDefault="000B377E" w:rsidP="000B377E">
      <w:pPr>
        <w:jc w:val="both"/>
        <w:rPr>
          <w:sz w:val="24"/>
          <w:szCs w:val="24"/>
        </w:rPr>
      </w:pPr>
    </w:p>
    <w:p w:rsidR="000B377E" w:rsidRPr="005420AB" w:rsidRDefault="000B377E" w:rsidP="000B377E">
      <w:pPr>
        <w:jc w:val="both"/>
        <w:rPr>
          <w:b/>
          <w:sz w:val="24"/>
          <w:szCs w:val="24"/>
          <w:u w:val="single"/>
        </w:rPr>
      </w:pPr>
      <w:r w:rsidRPr="005420AB">
        <w:rPr>
          <w:b/>
          <w:sz w:val="24"/>
          <w:szCs w:val="24"/>
          <w:u w:val="single"/>
        </w:rPr>
        <w:t>8 Primici od financijske imovine i zaduživanja</w:t>
      </w:r>
    </w:p>
    <w:p w:rsidR="000B377E" w:rsidRPr="005420AB" w:rsidRDefault="000B377E" w:rsidP="000B377E">
      <w:pPr>
        <w:jc w:val="both"/>
        <w:rPr>
          <w:b/>
          <w:sz w:val="24"/>
          <w:szCs w:val="24"/>
        </w:rPr>
      </w:pPr>
      <w:r w:rsidRPr="005420AB">
        <w:rPr>
          <w:b/>
          <w:sz w:val="24"/>
          <w:szCs w:val="24"/>
        </w:rPr>
        <w:t>84221 Primljeni krediti od kreditnih institucija u javnom sektoru – kratkoročne pozajmice</w:t>
      </w:r>
    </w:p>
    <w:p w:rsidR="000B377E" w:rsidRPr="005420AB" w:rsidRDefault="000B377E" w:rsidP="000B377E">
      <w:pPr>
        <w:jc w:val="both"/>
        <w:rPr>
          <w:sz w:val="24"/>
          <w:szCs w:val="24"/>
        </w:rPr>
      </w:pPr>
      <w:r w:rsidRPr="005420AB">
        <w:rPr>
          <w:sz w:val="24"/>
          <w:szCs w:val="24"/>
        </w:rPr>
        <w:t>Na ovoj stavci iskazan je dopušteni limit minusa po žiro-računu kojeg koristi Općina. U dosadašnjoj praksi limit nikada nije bio iskorišten do punog iznosa, a tijekom 2017. godine gotovo se niti nije koristio.</w:t>
      </w:r>
    </w:p>
    <w:p w:rsidR="000B377E" w:rsidRPr="005420AB" w:rsidRDefault="000B377E" w:rsidP="000B377E">
      <w:pPr>
        <w:jc w:val="center"/>
        <w:rPr>
          <w:b/>
          <w:sz w:val="24"/>
          <w:szCs w:val="24"/>
        </w:rPr>
      </w:pPr>
      <w:r w:rsidRPr="005420AB">
        <w:rPr>
          <w:b/>
          <w:sz w:val="24"/>
          <w:szCs w:val="24"/>
        </w:rPr>
        <w:t>R A S H O D I</w:t>
      </w:r>
    </w:p>
    <w:p w:rsidR="000B377E" w:rsidRPr="005420AB" w:rsidRDefault="000B377E" w:rsidP="000B377E">
      <w:pPr>
        <w:contextualSpacing/>
        <w:jc w:val="both"/>
        <w:rPr>
          <w:b/>
          <w:sz w:val="24"/>
          <w:szCs w:val="24"/>
        </w:rPr>
      </w:pPr>
      <w:r w:rsidRPr="005420AB">
        <w:rPr>
          <w:b/>
          <w:sz w:val="24"/>
          <w:szCs w:val="24"/>
        </w:rPr>
        <w:t>RAZDJEL: OPĆINSKO VIJEĆE</w:t>
      </w:r>
    </w:p>
    <w:p w:rsidR="000B377E" w:rsidRPr="005420AB" w:rsidRDefault="000B377E" w:rsidP="000B377E">
      <w:pPr>
        <w:contextualSpacing/>
        <w:jc w:val="both"/>
        <w:rPr>
          <w:sz w:val="24"/>
          <w:szCs w:val="24"/>
        </w:rPr>
      </w:pPr>
      <w:r w:rsidRPr="005420AB">
        <w:rPr>
          <w:sz w:val="24"/>
          <w:szCs w:val="24"/>
        </w:rPr>
        <w:t>PROGRAM: Donošenje akata i mjera iz djelokruga predstavničkog i izvršnog tijela</w:t>
      </w:r>
    </w:p>
    <w:p w:rsidR="000B377E" w:rsidRPr="005420AB" w:rsidRDefault="000B377E" w:rsidP="000B377E">
      <w:pPr>
        <w:pStyle w:val="Odlomakpopisa"/>
        <w:jc w:val="both"/>
        <w:rPr>
          <w:u w:val="single"/>
        </w:rPr>
      </w:pPr>
      <w:r w:rsidRPr="005420AB">
        <w:rPr>
          <w:u w:val="single"/>
        </w:rPr>
        <w:t>A1. Predstavničko i izvršno tijelo</w:t>
      </w:r>
    </w:p>
    <w:p w:rsidR="000B377E" w:rsidRPr="005420AB" w:rsidRDefault="000B377E" w:rsidP="000B377E">
      <w:pPr>
        <w:pStyle w:val="Odlomakpopisa"/>
        <w:jc w:val="both"/>
        <w:rPr>
          <w:u w:val="single"/>
        </w:rPr>
      </w:pPr>
    </w:p>
    <w:p w:rsidR="000B377E" w:rsidRPr="005420AB" w:rsidRDefault="000B377E" w:rsidP="000B377E">
      <w:pPr>
        <w:pStyle w:val="Odlomakpopisa"/>
        <w:numPr>
          <w:ilvl w:val="0"/>
          <w:numId w:val="23"/>
        </w:numPr>
        <w:ind w:left="1134" w:firstLine="426"/>
        <w:jc w:val="both"/>
        <w:rPr>
          <w:b/>
        </w:rPr>
      </w:pPr>
      <w:r w:rsidRPr="005420AB">
        <w:rPr>
          <w:b/>
        </w:rPr>
        <w:t>Troškovi objave akata u službenom glasniku KZŽ</w:t>
      </w:r>
    </w:p>
    <w:p w:rsidR="000B377E" w:rsidRPr="005420AB" w:rsidRDefault="000B377E" w:rsidP="000B377E">
      <w:pPr>
        <w:contextualSpacing/>
        <w:jc w:val="both"/>
        <w:rPr>
          <w:sz w:val="24"/>
          <w:szCs w:val="24"/>
        </w:rPr>
      </w:pPr>
      <w:r w:rsidRPr="005420AB">
        <w:rPr>
          <w:sz w:val="24"/>
          <w:szCs w:val="24"/>
        </w:rPr>
        <w:t>Svi opći akti prema našem Statutu te Zakonu o lokalnoj i područnoj (regionalnoj) samoupravi moraju se objaviti u službenom glasilu. Kako općina nema svoje službeno glasilo, opći akti objavljuju se u „Službenom glasniku Krapinsko-zagorske županije“. Godišnja pretplata na glasnik iznosi 4.000,00 kn, a trošak objave iznosi 131,25 kn po stranici. Planirani iznos temelji se na broju objava iz prethodnih godina, a sukladno planiranom broju akata koji se namjeravaju objaviti u 2018. godini. Naime, u 2018. godini očekuje se donošenje većeg broja općih akata koji sadrže velik broj stranica (npr. Strategija razvoja, Plan gospodarenja otpadom i sl.)</w:t>
      </w:r>
    </w:p>
    <w:p w:rsidR="000B377E" w:rsidRPr="005420AB" w:rsidRDefault="000B377E" w:rsidP="000B377E">
      <w:pPr>
        <w:pStyle w:val="Odlomakpopisa"/>
        <w:numPr>
          <w:ilvl w:val="0"/>
          <w:numId w:val="23"/>
        </w:numPr>
        <w:ind w:left="1134" w:firstLine="426"/>
        <w:jc w:val="both"/>
        <w:rPr>
          <w:b/>
        </w:rPr>
      </w:pPr>
      <w:r w:rsidRPr="005420AB">
        <w:rPr>
          <w:b/>
        </w:rPr>
        <w:t>Naknada zamjeniku načelnika i drugim dužnosnicima</w:t>
      </w:r>
    </w:p>
    <w:p w:rsidR="000B377E" w:rsidRPr="005420AB" w:rsidRDefault="000B377E" w:rsidP="000B377E">
      <w:pPr>
        <w:contextualSpacing/>
        <w:jc w:val="both"/>
        <w:rPr>
          <w:sz w:val="24"/>
          <w:szCs w:val="24"/>
        </w:rPr>
      </w:pPr>
      <w:r w:rsidRPr="005420AB">
        <w:rPr>
          <w:sz w:val="24"/>
          <w:szCs w:val="24"/>
        </w:rPr>
        <w:t>Prema odluci Općinskog vijeća zamjenik načelnika ima pravo na naknadu u iznosu od 2.500,00 kn mjesečno, no isti se odrekao prava na naknadu.</w:t>
      </w:r>
    </w:p>
    <w:p w:rsidR="000B377E" w:rsidRPr="005420AB" w:rsidRDefault="000B377E" w:rsidP="000B377E">
      <w:pPr>
        <w:pStyle w:val="Odlomakpopisa"/>
        <w:numPr>
          <w:ilvl w:val="0"/>
          <w:numId w:val="23"/>
        </w:numPr>
        <w:ind w:left="1134" w:firstLine="426"/>
        <w:jc w:val="both"/>
        <w:rPr>
          <w:b/>
        </w:rPr>
      </w:pPr>
      <w:r w:rsidRPr="005420AB">
        <w:rPr>
          <w:b/>
        </w:rPr>
        <w:t>Naknade članovima Općinskog vijeća i radnih tijela</w:t>
      </w:r>
    </w:p>
    <w:p w:rsidR="000B377E" w:rsidRPr="005420AB" w:rsidRDefault="000B377E" w:rsidP="000B377E">
      <w:pPr>
        <w:jc w:val="both"/>
        <w:rPr>
          <w:sz w:val="24"/>
          <w:szCs w:val="24"/>
        </w:rPr>
      </w:pPr>
      <w:r w:rsidRPr="005420AB">
        <w:rPr>
          <w:sz w:val="24"/>
          <w:szCs w:val="24"/>
        </w:rPr>
        <w:t>U skladu sa zaključcima sa prethodne sjednice Općinskog vijeća na ovoj stavci planirane su naknade vijećnicima za prisustvovanje na sjednicama Općinskog vijeća.</w:t>
      </w:r>
    </w:p>
    <w:p w:rsidR="000B377E" w:rsidRPr="005420AB" w:rsidRDefault="000B377E" w:rsidP="000B377E">
      <w:pPr>
        <w:pStyle w:val="Odlomakpopisa"/>
        <w:numPr>
          <w:ilvl w:val="0"/>
          <w:numId w:val="23"/>
        </w:numPr>
        <w:ind w:left="1134" w:firstLine="426"/>
        <w:jc w:val="both"/>
        <w:rPr>
          <w:b/>
        </w:rPr>
      </w:pPr>
      <w:r w:rsidRPr="005420AB">
        <w:rPr>
          <w:b/>
        </w:rPr>
        <w:lastRenderedPageBreak/>
        <w:t>Reprezentacija</w:t>
      </w:r>
    </w:p>
    <w:p w:rsidR="000B377E" w:rsidRPr="005420AB" w:rsidRDefault="000B377E" w:rsidP="000B377E">
      <w:pPr>
        <w:contextualSpacing/>
        <w:jc w:val="both"/>
        <w:rPr>
          <w:sz w:val="24"/>
          <w:szCs w:val="24"/>
        </w:rPr>
      </w:pPr>
      <w:r w:rsidRPr="005420AB">
        <w:rPr>
          <w:sz w:val="24"/>
          <w:szCs w:val="24"/>
        </w:rPr>
        <w:t>Na ovoj poziciji iskazani su planirani troškovi reprezentacije za 2018. godinu, uključujući troškove koji nastaju prilikom posjeta prijateljskim jedinicama lokalne samouprave te ostalih poslovnih partnera s kojima  Općina surađuje. Večina troškova odnosi se uglavnom na društvene aktivnosti poput proštenja, organizacije turnira te raznih kulturnih događanja.</w:t>
      </w:r>
    </w:p>
    <w:p w:rsidR="000B377E" w:rsidRPr="005420AB" w:rsidRDefault="000B377E" w:rsidP="000B377E">
      <w:pPr>
        <w:contextualSpacing/>
        <w:jc w:val="both"/>
        <w:rPr>
          <w:sz w:val="24"/>
          <w:szCs w:val="24"/>
        </w:rPr>
      </w:pPr>
    </w:p>
    <w:p w:rsidR="000B377E" w:rsidRPr="005420AB" w:rsidRDefault="000B377E" w:rsidP="000B377E">
      <w:pPr>
        <w:contextualSpacing/>
        <w:jc w:val="both"/>
        <w:rPr>
          <w:sz w:val="24"/>
          <w:szCs w:val="24"/>
        </w:rPr>
      </w:pPr>
    </w:p>
    <w:p w:rsidR="000B377E" w:rsidRPr="005420AB" w:rsidRDefault="000B377E" w:rsidP="000B377E">
      <w:pPr>
        <w:contextualSpacing/>
        <w:jc w:val="both"/>
        <w:rPr>
          <w:sz w:val="24"/>
          <w:szCs w:val="24"/>
        </w:rPr>
      </w:pPr>
    </w:p>
    <w:p w:rsidR="000B377E" w:rsidRPr="005420AB" w:rsidRDefault="000B377E" w:rsidP="000B377E">
      <w:pPr>
        <w:pStyle w:val="Odlomakpopisa"/>
        <w:numPr>
          <w:ilvl w:val="0"/>
          <w:numId w:val="23"/>
        </w:numPr>
        <w:ind w:left="1134" w:firstLine="426"/>
        <w:jc w:val="both"/>
        <w:rPr>
          <w:b/>
        </w:rPr>
      </w:pPr>
      <w:r w:rsidRPr="005420AB">
        <w:rPr>
          <w:b/>
        </w:rPr>
        <w:t>Obilježavanje Dana Općine</w:t>
      </w:r>
    </w:p>
    <w:p w:rsidR="000B377E" w:rsidRPr="005420AB" w:rsidRDefault="000B377E" w:rsidP="000B377E">
      <w:pPr>
        <w:contextualSpacing/>
        <w:jc w:val="both"/>
        <w:rPr>
          <w:sz w:val="24"/>
          <w:szCs w:val="24"/>
        </w:rPr>
      </w:pPr>
      <w:r w:rsidRPr="005420AB">
        <w:rPr>
          <w:sz w:val="24"/>
          <w:szCs w:val="24"/>
        </w:rPr>
        <w:t>Kao i proteklih godina, i ove se planira zajedničko obilježavanje Dana Općine zajedno sa Župom uzvišenja Svetog Križa na način da se na teret ove pozicije iz proračuna financira nabava mesa i ostalih potrepština nužnih za pripremu kotlovine i drugih jela koje volonterski spremaju građani i obrtnici te sokova, potrošnog materijala i glazbe. Na ovaj način, u odnosu na prošle kada se nakon sjednice održavao ručak u restoranu za puno manji broj ljudi postižu se uštede, a Dan Općine se puno svečanije obilježi uz puno veći broj uzvanika i građana.</w:t>
      </w:r>
    </w:p>
    <w:p w:rsidR="000B377E" w:rsidRPr="005420AB" w:rsidRDefault="000B377E" w:rsidP="000B377E">
      <w:pPr>
        <w:contextualSpacing/>
        <w:jc w:val="both"/>
        <w:rPr>
          <w:b/>
          <w:sz w:val="24"/>
          <w:szCs w:val="24"/>
        </w:rPr>
      </w:pPr>
      <w:r w:rsidRPr="005420AB">
        <w:rPr>
          <w:sz w:val="24"/>
          <w:szCs w:val="24"/>
        </w:rPr>
        <w:tab/>
      </w:r>
      <w:r w:rsidRPr="005420AB">
        <w:rPr>
          <w:sz w:val="24"/>
          <w:szCs w:val="24"/>
        </w:rPr>
        <w:tab/>
      </w:r>
      <w:r w:rsidRPr="005420AB">
        <w:rPr>
          <w:b/>
          <w:sz w:val="24"/>
          <w:szCs w:val="24"/>
        </w:rPr>
        <w:t xml:space="preserve">5./1 </w:t>
      </w:r>
      <w:r w:rsidRPr="005420AB">
        <w:rPr>
          <w:b/>
          <w:sz w:val="24"/>
          <w:szCs w:val="24"/>
        </w:rPr>
        <w:tab/>
        <w:t>Rashodi protokola</w:t>
      </w:r>
    </w:p>
    <w:p w:rsidR="000B377E" w:rsidRPr="005420AB" w:rsidRDefault="000B377E" w:rsidP="000B377E">
      <w:pPr>
        <w:contextualSpacing/>
        <w:jc w:val="both"/>
        <w:rPr>
          <w:sz w:val="24"/>
          <w:szCs w:val="24"/>
        </w:rPr>
      </w:pPr>
      <w:r w:rsidRPr="005420AB">
        <w:rPr>
          <w:sz w:val="24"/>
          <w:szCs w:val="24"/>
        </w:rPr>
        <w:t>Na ovu stavku, radi transparentnijeg prikaza utroška proračunskih sredstava knjiže se troškovi vezani uz obilježavanje Dana mrtvih kada se polažu vijenci na grobove branitelja, vijenci i troškovi posljednjih pozdrava koji se daju u ime Općine, troškovi prigodnih poklona poput cvijeća i sl.</w:t>
      </w:r>
    </w:p>
    <w:p w:rsidR="000B377E" w:rsidRPr="005420AB" w:rsidRDefault="000B377E" w:rsidP="000B377E">
      <w:pPr>
        <w:contextualSpacing/>
        <w:jc w:val="both"/>
        <w:rPr>
          <w:sz w:val="24"/>
          <w:szCs w:val="24"/>
        </w:rPr>
      </w:pPr>
    </w:p>
    <w:p w:rsidR="000B377E" w:rsidRPr="005420AB" w:rsidRDefault="000B377E" w:rsidP="000B377E">
      <w:pPr>
        <w:pStyle w:val="Odlomakpopisa"/>
        <w:numPr>
          <w:ilvl w:val="0"/>
          <w:numId w:val="23"/>
        </w:numPr>
        <w:ind w:left="1134" w:firstLine="426"/>
        <w:jc w:val="both"/>
        <w:rPr>
          <w:b/>
        </w:rPr>
      </w:pPr>
      <w:r w:rsidRPr="005420AB">
        <w:rPr>
          <w:b/>
        </w:rPr>
        <w:t>Sredstva za rad Savjeta mladih</w:t>
      </w:r>
    </w:p>
    <w:p w:rsidR="000B377E" w:rsidRPr="005420AB" w:rsidRDefault="000B377E" w:rsidP="000B377E">
      <w:pPr>
        <w:jc w:val="both"/>
        <w:rPr>
          <w:sz w:val="24"/>
          <w:szCs w:val="24"/>
        </w:rPr>
      </w:pPr>
      <w:r w:rsidRPr="005420AB">
        <w:rPr>
          <w:sz w:val="24"/>
          <w:szCs w:val="24"/>
        </w:rPr>
        <w:t>U 2015. godini osnovan je Savjet mladih Općine. Na ovoj poziciji planirani su troškovi vezano uz rad Savjeta,  poput izrade promotivnih materijala, troškovi suradnje sa drugim savjetima mladih (troškovi posjeta i sl.)</w:t>
      </w:r>
    </w:p>
    <w:p w:rsidR="000B377E" w:rsidRPr="005420AB" w:rsidRDefault="000B377E" w:rsidP="000B377E">
      <w:pPr>
        <w:jc w:val="both"/>
        <w:rPr>
          <w:sz w:val="24"/>
          <w:szCs w:val="24"/>
        </w:rPr>
      </w:pPr>
      <w:r w:rsidRPr="005420AB">
        <w:rPr>
          <w:sz w:val="24"/>
          <w:szCs w:val="24"/>
        </w:rPr>
        <w:tab/>
      </w:r>
      <w:r w:rsidRPr="005420AB">
        <w:rPr>
          <w:sz w:val="24"/>
          <w:szCs w:val="24"/>
        </w:rPr>
        <w:tab/>
        <w:t>6</w:t>
      </w:r>
      <w:r w:rsidRPr="005420AB">
        <w:rPr>
          <w:b/>
          <w:sz w:val="24"/>
          <w:szCs w:val="24"/>
        </w:rPr>
        <w:t>./1</w:t>
      </w:r>
      <w:r w:rsidRPr="005420AB">
        <w:rPr>
          <w:b/>
          <w:sz w:val="24"/>
          <w:szCs w:val="24"/>
        </w:rPr>
        <w:tab/>
        <w:t>Troškovi provođenja izbora</w:t>
      </w:r>
    </w:p>
    <w:p w:rsidR="000B377E" w:rsidRPr="005420AB" w:rsidRDefault="000B377E" w:rsidP="000B377E">
      <w:pPr>
        <w:jc w:val="both"/>
        <w:rPr>
          <w:sz w:val="24"/>
          <w:szCs w:val="24"/>
        </w:rPr>
      </w:pPr>
      <w:r w:rsidRPr="005420AB">
        <w:rPr>
          <w:sz w:val="24"/>
          <w:szCs w:val="24"/>
        </w:rPr>
        <w:t>Na ovoj poziciji planirana su sredstva za provođenje izbora za članove vijeća mjesnih odbora.</w:t>
      </w:r>
    </w:p>
    <w:p w:rsidR="000B377E" w:rsidRPr="005420AB" w:rsidRDefault="000B377E" w:rsidP="000B377E">
      <w:pPr>
        <w:pStyle w:val="Odlomakpopisa"/>
        <w:numPr>
          <w:ilvl w:val="0"/>
          <w:numId w:val="23"/>
        </w:numPr>
        <w:jc w:val="both"/>
        <w:rPr>
          <w:b/>
        </w:rPr>
      </w:pPr>
      <w:r w:rsidRPr="005420AB">
        <w:rPr>
          <w:b/>
        </w:rPr>
        <w:t>Sredstva za LAG</w:t>
      </w:r>
    </w:p>
    <w:p w:rsidR="000B377E" w:rsidRPr="005420AB" w:rsidRDefault="000B377E" w:rsidP="000B377E">
      <w:pPr>
        <w:contextualSpacing/>
        <w:jc w:val="both"/>
        <w:rPr>
          <w:sz w:val="24"/>
          <w:szCs w:val="24"/>
        </w:rPr>
      </w:pPr>
      <w:r w:rsidRPr="005420AB">
        <w:rPr>
          <w:sz w:val="24"/>
          <w:szCs w:val="24"/>
        </w:rPr>
        <w:t>Na ovoj poziciji planirana su sredstva za rad LAG-a Zagorje kojem je Općina član.</w:t>
      </w:r>
    </w:p>
    <w:p w:rsidR="000B377E" w:rsidRPr="005420AB" w:rsidRDefault="000B377E" w:rsidP="000B377E">
      <w:pPr>
        <w:contextualSpacing/>
        <w:jc w:val="both"/>
        <w:rPr>
          <w:sz w:val="24"/>
          <w:szCs w:val="24"/>
        </w:rPr>
      </w:pPr>
    </w:p>
    <w:p w:rsidR="000B377E" w:rsidRPr="005420AB" w:rsidRDefault="000B377E" w:rsidP="000B377E">
      <w:pPr>
        <w:contextualSpacing/>
        <w:jc w:val="both"/>
        <w:rPr>
          <w:b/>
          <w:sz w:val="24"/>
          <w:szCs w:val="24"/>
        </w:rPr>
      </w:pPr>
      <w:r w:rsidRPr="005420AB">
        <w:rPr>
          <w:b/>
          <w:sz w:val="24"/>
          <w:szCs w:val="24"/>
        </w:rPr>
        <w:t>PROGRAM: Razvoj civilnog društva –političke stranke</w:t>
      </w:r>
    </w:p>
    <w:p w:rsidR="000B377E" w:rsidRPr="005420AB" w:rsidRDefault="000B377E" w:rsidP="000B377E">
      <w:pPr>
        <w:contextualSpacing/>
        <w:jc w:val="both"/>
        <w:rPr>
          <w:b/>
          <w:sz w:val="24"/>
          <w:szCs w:val="24"/>
        </w:rPr>
      </w:pPr>
    </w:p>
    <w:p w:rsidR="000B377E" w:rsidRPr="005420AB" w:rsidRDefault="000B377E" w:rsidP="000B377E">
      <w:pPr>
        <w:pStyle w:val="Odlomakpopisa"/>
        <w:jc w:val="both"/>
        <w:rPr>
          <w:u w:val="single"/>
        </w:rPr>
      </w:pPr>
      <w:r w:rsidRPr="005420AB">
        <w:rPr>
          <w:u w:val="single"/>
        </w:rPr>
        <w:t>A2. Osnovne funkcije stranaka</w:t>
      </w:r>
    </w:p>
    <w:p w:rsidR="000B377E" w:rsidRPr="005420AB" w:rsidRDefault="000B377E" w:rsidP="000B377E">
      <w:pPr>
        <w:pStyle w:val="Odlomakpopisa"/>
        <w:jc w:val="both"/>
        <w:rPr>
          <w:u w:val="single"/>
        </w:rPr>
      </w:pPr>
    </w:p>
    <w:p w:rsidR="000B377E" w:rsidRPr="005420AB" w:rsidRDefault="000B377E" w:rsidP="000B377E">
      <w:pPr>
        <w:pStyle w:val="Odlomakpopisa"/>
        <w:numPr>
          <w:ilvl w:val="0"/>
          <w:numId w:val="23"/>
        </w:numPr>
        <w:ind w:left="1134" w:firstLine="426"/>
        <w:jc w:val="both"/>
        <w:rPr>
          <w:b/>
        </w:rPr>
      </w:pPr>
      <w:r w:rsidRPr="005420AB">
        <w:rPr>
          <w:b/>
        </w:rPr>
        <w:t>Sredstva za političke stranke</w:t>
      </w:r>
    </w:p>
    <w:p w:rsidR="000B377E" w:rsidRPr="005420AB" w:rsidRDefault="000B377E" w:rsidP="000B377E">
      <w:pPr>
        <w:jc w:val="both"/>
        <w:rPr>
          <w:sz w:val="24"/>
          <w:szCs w:val="24"/>
        </w:rPr>
      </w:pPr>
      <w:r w:rsidRPr="005420AB">
        <w:rPr>
          <w:sz w:val="24"/>
          <w:szCs w:val="24"/>
        </w:rPr>
        <w:t>Prema Odluci Općinskog vijeća svaka politička stranka ima pravo na isplatu iz općinskog proračuna u iznosu od 2.000,00 kn za člana Vijeća muškog roda, a 2.200,00 kn za člana Vijeća ženskog roda.</w:t>
      </w:r>
    </w:p>
    <w:p w:rsidR="000B377E" w:rsidRPr="005420AB" w:rsidRDefault="000B377E" w:rsidP="000B377E">
      <w:pPr>
        <w:jc w:val="both"/>
        <w:rPr>
          <w:sz w:val="24"/>
          <w:szCs w:val="24"/>
        </w:rPr>
      </w:pPr>
    </w:p>
    <w:p w:rsidR="000B377E" w:rsidRPr="005420AB" w:rsidRDefault="000B377E" w:rsidP="000B377E">
      <w:pPr>
        <w:contextualSpacing/>
        <w:jc w:val="both"/>
        <w:rPr>
          <w:b/>
          <w:sz w:val="24"/>
          <w:szCs w:val="24"/>
        </w:rPr>
      </w:pPr>
      <w:r w:rsidRPr="005420AB">
        <w:rPr>
          <w:b/>
          <w:sz w:val="24"/>
          <w:szCs w:val="24"/>
        </w:rPr>
        <w:tab/>
      </w:r>
      <w:r w:rsidRPr="005420AB">
        <w:rPr>
          <w:b/>
          <w:sz w:val="24"/>
          <w:szCs w:val="24"/>
        </w:rPr>
        <w:tab/>
      </w:r>
    </w:p>
    <w:p w:rsidR="000B377E" w:rsidRPr="005420AB" w:rsidRDefault="000B377E" w:rsidP="000B377E">
      <w:pPr>
        <w:contextualSpacing/>
        <w:jc w:val="both"/>
        <w:rPr>
          <w:b/>
          <w:sz w:val="24"/>
          <w:szCs w:val="24"/>
        </w:rPr>
      </w:pPr>
    </w:p>
    <w:p w:rsidR="000B377E" w:rsidRPr="005420AB" w:rsidRDefault="000B377E" w:rsidP="000B377E">
      <w:pPr>
        <w:contextualSpacing/>
        <w:jc w:val="both"/>
        <w:rPr>
          <w:b/>
          <w:sz w:val="24"/>
          <w:szCs w:val="24"/>
        </w:rPr>
      </w:pPr>
      <w:r w:rsidRPr="005420AB">
        <w:rPr>
          <w:b/>
          <w:sz w:val="24"/>
          <w:szCs w:val="24"/>
        </w:rPr>
        <w:t>RAZDJEL: JEDINSTVENI UPRAVNI ODJEL</w:t>
      </w:r>
    </w:p>
    <w:p w:rsidR="000B377E" w:rsidRPr="005420AB" w:rsidRDefault="000B377E" w:rsidP="000B377E">
      <w:pPr>
        <w:contextualSpacing/>
        <w:jc w:val="both"/>
        <w:rPr>
          <w:sz w:val="24"/>
          <w:szCs w:val="24"/>
        </w:rPr>
      </w:pPr>
      <w:r w:rsidRPr="005420AB">
        <w:rPr>
          <w:sz w:val="24"/>
          <w:szCs w:val="24"/>
        </w:rPr>
        <w:t>PROGRAM: Javna uprava i administracija</w:t>
      </w:r>
    </w:p>
    <w:p w:rsidR="000B377E" w:rsidRPr="005420AB" w:rsidRDefault="000B377E" w:rsidP="000B377E">
      <w:pPr>
        <w:pStyle w:val="Odlomakpopisa"/>
        <w:jc w:val="both"/>
        <w:rPr>
          <w:u w:val="single"/>
        </w:rPr>
      </w:pPr>
      <w:r w:rsidRPr="005420AB">
        <w:rPr>
          <w:u w:val="single"/>
        </w:rPr>
        <w:t>A3. Plaće i materijalni troškovi Jedinstvenog upravnog odjela</w:t>
      </w:r>
    </w:p>
    <w:p w:rsidR="000B377E" w:rsidRPr="005420AB" w:rsidRDefault="000B377E" w:rsidP="000B377E">
      <w:pPr>
        <w:pStyle w:val="Odlomakpopisa"/>
        <w:numPr>
          <w:ilvl w:val="0"/>
          <w:numId w:val="23"/>
        </w:numPr>
        <w:ind w:hanging="502"/>
        <w:jc w:val="both"/>
        <w:rPr>
          <w:b/>
        </w:rPr>
      </w:pPr>
      <w:r w:rsidRPr="005420AB">
        <w:rPr>
          <w:b/>
        </w:rPr>
        <w:t>Plaće za zaposlene za redovni rad</w:t>
      </w:r>
    </w:p>
    <w:p w:rsidR="000B377E" w:rsidRPr="005420AB" w:rsidRDefault="000B377E" w:rsidP="000B377E">
      <w:pPr>
        <w:ind w:left="142"/>
        <w:contextualSpacing/>
        <w:jc w:val="both"/>
        <w:rPr>
          <w:sz w:val="24"/>
          <w:szCs w:val="24"/>
        </w:rPr>
      </w:pPr>
      <w:r w:rsidRPr="005420AB">
        <w:rPr>
          <w:sz w:val="24"/>
          <w:szCs w:val="24"/>
        </w:rPr>
        <w:t>U Jedinstvenom upravnom odjelu trenutno je zaposleno 5 službenika, jedan namještenik (čistačica) i općinski načelnik. Sredstva za njihove plaće iskazana su na ovoj poziciji. Još uvijek nije zaposlen pročelnik već dužnost pročelnika obavlja jedna službenica, a kako ovo planirano zapošljavanje nije realizirano tijekom 2017. godine u 2018. godini planira se ova realizacija te je sukladno tome potrebno planirati sredstva za plaću pročelnika. Nadalje, nakon otkaza jednog službenika koji je obavljao poslove vezane uz komunalne djelatnosti ostalo je upražnjeno jedno radno mjesto koje će se popuniti tijekom 2018. godine.</w:t>
      </w:r>
    </w:p>
    <w:p w:rsidR="000B377E" w:rsidRPr="005420AB" w:rsidRDefault="000B377E" w:rsidP="000B377E">
      <w:pPr>
        <w:ind w:left="142"/>
        <w:contextualSpacing/>
        <w:jc w:val="both"/>
        <w:rPr>
          <w:sz w:val="24"/>
          <w:szCs w:val="24"/>
        </w:rPr>
      </w:pPr>
    </w:p>
    <w:p w:rsidR="000B377E" w:rsidRPr="005420AB" w:rsidRDefault="000B377E" w:rsidP="000B377E">
      <w:pPr>
        <w:pStyle w:val="Odlomakpopisa"/>
        <w:numPr>
          <w:ilvl w:val="0"/>
          <w:numId w:val="23"/>
        </w:numPr>
        <w:ind w:left="1843" w:hanging="425"/>
        <w:jc w:val="both"/>
        <w:rPr>
          <w:b/>
        </w:rPr>
      </w:pPr>
      <w:r w:rsidRPr="005420AB">
        <w:rPr>
          <w:b/>
        </w:rPr>
        <w:t>Plaće za privremeno zaposlene (javni radovi)</w:t>
      </w:r>
    </w:p>
    <w:p w:rsidR="000B377E" w:rsidRPr="005420AB" w:rsidRDefault="000B377E" w:rsidP="000B377E">
      <w:pPr>
        <w:ind w:firstLine="65"/>
        <w:contextualSpacing/>
        <w:jc w:val="both"/>
        <w:rPr>
          <w:sz w:val="24"/>
          <w:szCs w:val="24"/>
        </w:rPr>
      </w:pPr>
      <w:r w:rsidRPr="005420AB">
        <w:rPr>
          <w:sz w:val="24"/>
          <w:szCs w:val="24"/>
        </w:rPr>
        <w:t>Na ovoj poziciji planirana su sredstva za troškove plaće privremeno zaposlenih koji se zapošljavaju u okviru operativnih programa Hrvatskog zavoda za zapošljavanje koji osigurava sredstva za plaće u punom iznosu. Općina je proteklih godina sudjelovala u provedbi ove vrste projekta na način da je zapošljavala radnike koji su obavljali poslove na revitalizaciji javnih površina.</w:t>
      </w:r>
    </w:p>
    <w:p w:rsidR="000B377E" w:rsidRPr="005420AB" w:rsidRDefault="000B377E" w:rsidP="000B377E">
      <w:pPr>
        <w:ind w:firstLine="65"/>
        <w:contextualSpacing/>
        <w:jc w:val="both"/>
        <w:rPr>
          <w:sz w:val="24"/>
          <w:szCs w:val="24"/>
        </w:rPr>
      </w:pPr>
    </w:p>
    <w:p w:rsidR="000B377E" w:rsidRPr="005420AB" w:rsidRDefault="000B377E" w:rsidP="000B377E">
      <w:pPr>
        <w:pStyle w:val="Odlomakpopisa"/>
        <w:numPr>
          <w:ilvl w:val="0"/>
          <w:numId w:val="23"/>
        </w:numPr>
        <w:ind w:hanging="644"/>
        <w:jc w:val="both"/>
        <w:rPr>
          <w:b/>
        </w:rPr>
      </w:pPr>
      <w:r w:rsidRPr="005420AB">
        <w:rPr>
          <w:b/>
        </w:rPr>
        <w:t>Ostali rashodi za zaposlene – Općina</w:t>
      </w:r>
    </w:p>
    <w:p w:rsidR="000B377E" w:rsidRPr="005420AB" w:rsidRDefault="000B377E" w:rsidP="000B377E">
      <w:pPr>
        <w:contextualSpacing/>
        <w:jc w:val="both"/>
        <w:rPr>
          <w:sz w:val="24"/>
          <w:szCs w:val="24"/>
        </w:rPr>
      </w:pPr>
      <w:r w:rsidRPr="005420AB">
        <w:rPr>
          <w:sz w:val="24"/>
          <w:szCs w:val="24"/>
        </w:rPr>
        <w:t>Na ovoj poziciji planirani su ostali rashodi za zaposlene službenike u Jedinstvenom upravnom odjelu.</w:t>
      </w:r>
    </w:p>
    <w:p w:rsidR="000B377E" w:rsidRPr="005420AB" w:rsidRDefault="000B377E" w:rsidP="000B377E">
      <w:pPr>
        <w:contextualSpacing/>
        <w:jc w:val="both"/>
        <w:rPr>
          <w:sz w:val="24"/>
          <w:szCs w:val="24"/>
        </w:rPr>
      </w:pPr>
    </w:p>
    <w:p w:rsidR="000B377E" w:rsidRPr="005420AB" w:rsidRDefault="000B377E" w:rsidP="000B377E">
      <w:pPr>
        <w:pStyle w:val="Odlomakpopisa"/>
        <w:numPr>
          <w:ilvl w:val="0"/>
          <w:numId w:val="23"/>
        </w:numPr>
        <w:ind w:hanging="644"/>
        <w:jc w:val="both"/>
        <w:rPr>
          <w:b/>
        </w:rPr>
      </w:pPr>
      <w:r w:rsidRPr="005420AB">
        <w:rPr>
          <w:b/>
        </w:rPr>
        <w:t>Doprinosi za zdravstveno osiguranje</w:t>
      </w:r>
    </w:p>
    <w:p w:rsidR="000B377E" w:rsidRPr="005420AB" w:rsidRDefault="000B377E" w:rsidP="000B377E">
      <w:pPr>
        <w:contextualSpacing/>
        <w:jc w:val="both"/>
        <w:rPr>
          <w:sz w:val="24"/>
          <w:szCs w:val="24"/>
        </w:rPr>
      </w:pPr>
      <w:r w:rsidRPr="005420AB">
        <w:rPr>
          <w:sz w:val="24"/>
          <w:szCs w:val="24"/>
        </w:rPr>
        <w:t>Ova pozicija izravno je vezana za poziciju Plaće i ovisi o broju zaposlenih.</w:t>
      </w:r>
    </w:p>
    <w:p w:rsidR="000B377E" w:rsidRPr="005420AB" w:rsidRDefault="000B377E" w:rsidP="000B377E">
      <w:pPr>
        <w:contextualSpacing/>
        <w:jc w:val="both"/>
        <w:rPr>
          <w:sz w:val="24"/>
          <w:szCs w:val="24"/>
        </w:rPr>
      </w:pPr>
    </w:p>
    <w:p w:rsidR="000B377E" w:rsidRPr="005420AB" w:rsidRDefault="000B377E" w:rsidP="000B377E">
      <w:pPr>
        <w:pStyle w:val="Odlomakpopisa"/>
        <w:numPr>
          <w:ilvl w:val="0"/>
          <w:numId w:val="23"/>
        </w:numPr>
        <w:ind w:hanging="644"/>
        <w:jc w:val="both"/>
        <w:rPr>
          <w:b/>
        </w:rPr>
      </w:pPr>
      <w:r w:rsidRPr="005420AB">
        <w:rPr>
          <w:b/>
        </w:rPr>
        <w:t>Doprinosi za zapošljavanje</w:t>
      </w:r>
    </w:p>
    <w:p w:rsidR="000B377E" w:rsidRPr="005420AB" w:rsidRDefault="000B377E" w:rsidP="000B377E">
      <w:pPr>
        <w:jc w:val="both"/>
        <w:rPr>
          <w:sz w:val="24"/>
          <w:szCs w:val="24"/>
        </w:rPr>
      </w:pPr>
      <w:r w:rsidRPr="005420AB">
        <w:rPr>
          <w:sz w:val="24"/>
          <w:szCs w:val="24"/>
        </w:rPr>
        <w:lastRenderedPageBreak/>
        <w:t>Ova pozicija izravno je vezana za poziciju Plaće i ovisi o broju zaposlenih.</w:t>
      </w:r>
    </w:p>
    <w:p w:rsidR="000B377E" w:rsidRPr="005420AB" w:rsidRDefault="000B377E" w:rsidP="000B377E">
      <w:pPr>
        <w:jc w:val="both"/>
        <w:rPr>
          <w:sz w:val="24"/>
          <w:szCs w:val="24"/>
        </w:rPr>
      </w:pPr>
    </w:p>
    <w:p w:rsidR="000B377E" w:rsidRPr="005420AB" w:rsidRDefault="000B377E" w:rsidP="000B377E">
      <w:pPr>
        <w:jc w:val="both"/>
        <w:rPr>
          <w:sz w:val="24"/>
          <w:szCs w:val="24"/>
        </w:rPr>
      </w:pPr>
    </w:p>
    <w:p w:rsidR="000B377E" w:rsidRPr="005420AB" w:rsidRDefault="000B377E" w:rsidP="000B377E">
      <w:pPr>
        <w:ind w:hanging="644"/>
        <w:jc w:val="both"/>
        <w:rPr>
          <w:sz w:val="24"/>
          <w:szCs w:val="24"/>
        </w:rPr>
      </w:pPr>
    </w:p>
    <w:p w:rsidR="000B377E" w:rsidRPr="005420AB" w:rsidRDefault="000B377E" w:rsidP="000B377E">
      <w:pPr>
        <w:pStyle w:val="Odlomakpopisa"/>
        <w:numPr>
          <w:ilvl w:val="0"/>
          <w:numId w:val="23"/>
        </w:numPr>
        <w:ind w:hanging="644"/>
        <w:jc w:val="both"/>
        <w:rPr>
          <w:b/>
        </w:rPr>
      </w:pPr>
      <w:r w:rsidRPr="005420AB">
        <w:rPr>
          <w:b/>
        </w:rPr>
        <w:t>Službena putovanja</w:t>
      </w:r>
    </w:p>
    <w:p w:rsidR="000B377E" w:rsidRPr="005420AB" w:rsidRDefault="000B377E" w:rsidP="000B377E">
      <w:pPr>
        <w:contextualSpacing/>
        <w:jc w:val="both"/>
        <w:rPr>
          <w:sz w:val="24"/>
          <w:szCs w:val="24"/>
        </w:rPr>
      </w:pPr>
      <w:r w:rsidRPr="005420AB">
        <w:rPr>
          <w:sz w:val="24"/>
          <w:szCs w:val="24"/>
        </w:rPr>
        <w:t>Ovu poziciju terete troškovi službenih putovanja općinskih službenika i načelnika. To se odnosi na putovanja van prostora Općine (Zagreb i ostalo) kada općinski načelnik ili službenici odlaze na seminare ili sastanke u nadležna Ministarstva i slične ustanove.</w:t>
      </w:r>
    </w:p>
    <w:p w:rsidR="000B377E" w:rsidRPr="005420AB" w:rsidRDefault="000B377E" w:rsidP="000B377E">
      <w:pPr>
        <w:contextualSpacing/>
        <w:jc w:val="both"/>
        <w:rPr>
          <w:sz w:val="24"/>
          <w:szCs w:val="24"/>
        </w:rPr>
      </w:pPr>
    </w:p>
    <w:p w:rsidR="000B377E" w:rsidRPr="005420AB" w:rsidRDefault="000B377E" w:rsidP="000B377E">
      <w:pPr>
        <w:pStyle w:val="Odlomakpopisa"/>
        <w:numPr>
          <w:ilvl w:val="0"/>
          <w:numId w:val="23"/>
        </w:numPr>
        <w:ind w:hanging="644"/>
        <w:jc w:val="both"/>
        <w:rPr>
          <w:b/>
        </w:rPr>
      </w:pPr>
      <w:r w:rsidRPr="005420AB">
        <w:rPr>
          <w:b/>
        </w:rPr>
        <w:t>Naknada za prijevoz na posao i s posla</w:t>
      </w:r>
    </w:p>
    <w:p w:rsidR="000B377E" w:rsidRPr="005420AB" w:rsidRDefault="000B377E" w:rsidP="000B377E">
      <w:pPr>
        <w:contextualSpacing/>
        <w:jc w:val="both"/>
        <w:rPr>
          <w:sz w:val="24"/>
          <w:szCs w:val="24"/>
        </w:rPr>
      </w:pPr>
      <w:r w:rsidRPr="005420AB">
        <w:rPr>
          <w:sz w:val="24"/>
          <w:szCs w:val="24"/>
        </w:rPr>
        <w:t>Na ovoj poziciji iskazani su troškovi naknade za prijevoz na posao i s posla koja se isplaćuje zaposlenima u Općini.</w:t>
      </w:r>
    </w:p>
    <w:p w:rsidR="000B377E" w:rsidRPr="005420AB" w:rsidRDefault="000B377E" w:rsidP="000B377E">
      <w:pPr>
        <w:contextualSpacing/>
        <w:jc w:val="both"/>
        <w:rPr>
          <w:sz w:val="24"/>
          <w:szCs w:val="24"/>
        </w:rPr>
      </w:pPr>
    </w:p>
    <w:p w:rsidR="000B377E" w:rsidRPr="005420AB" w:rsidRDefault="000B377E" w:rsidP="000B377E">
      <w:pPr>
        <w:pStyle w:val="Odlomakpopisa"/>
        <w:numPr>
          <w:ilvl w:val="0"/>
          <w:numId w:val="23"/>
        </w:numPr>
        <w:ind w:hanging="644"/>
        <w:jc w:val="both"/>
        <w:rPr>
          <w:b/>
        </w:rPr>
      </w:pPr>
      <w:r w:rsidRPr="005420AB">
        <w:rPr>
          <w:b/>
        </w:rPr>
        <w:t>Stručno usavršavanje službenika</w:t>
      </w:r>
    </w:p>
    <w:p w:rsidR="000B377E" w:rsidRPr="005420AB" w:rsidRDefault="000B377E" w:rsidP="000B377E">
      <w:pPr>
        <w:ind w:firstLine="65"/>
        <w:contextualSpacing/>
        <w:jc w:val="both"/>
        <w:rPr>
          <w:sz w:val="24"/>
          <w:szCs w:val="24"/>
        </w:rPr>
      </w:pPr>
      <w:r w:rsidRPr="005420AB">
        <w:rPr>
          <w:sz w:val="24"/>
          <w:szCs w:val="24"/>
        </w:rPr>
        <w:t xml:space="preserve">Prema Zakonu o lokalnim službenicima i namještenicima svi službenici imaju obvezu stručnog usavršavanja. Obzirom na vrlo čestu promjenu zakonske regulative i uvođenje novih obveza u poslovanju službenici odlaze na stručne seminare. Cijena jednog takvog seminara varira od 800 do 1.200,00 kn. Budući zaposleni u svojem radu pokrivaju mnogobrojna područja (od socijalne skrbi, zdravstva, komunalnih djelatnosti, imovinsko-pravnih poslova, financija itd.), a nisu kao u susjednim jedinicama specijalizirani za jedno usko područje nužno je uložiti financijska sredstva u njihovo daljnje usavršavanje. </w:t>
      </w:r>
    </w:p>
    <w:p w:rsidR="000B377E" w:rsidRPr="005420AB" w:rsidRDefault="000B377E" w:rsidP="000B377E">
      <w:pPr>
        <w:ind w:firstLine="65"/>
        <w:contextualSpacing/>
        <w:jc w:val="both"/>
        <w:rPr>
          <w:b/>
          <w:sz w:val="24"/>
          <w:szCs w:val="24"/>
        </w:rPr>
      </w:pPr>
    </w:p>
    <w:p w:rsidR="000B377E" w:rsidRPr="005420AB" w:rsidRDefault="000B377E" w:rsidP="000B377E">
      <w:pPr>
        <w:pStyle w:val="Odlomakpopisa"/>
        <w:numPr>
          <w:ilvl w:val="0"/>
          <w:numId w:val="23"/>
        </w:numPr>
        <w:jc w:val="both"/>
        <w:rPr>
          <w:b/>
        </w:rPr>
      </w:pPr>
      <w:r w:rsidRPr="005420AB">
        <w:rPr>
          <w:b/>
        </w:rPr>
        <w:t>Naknada za korištenje privatnog automobila u službene svrhe</w:t>
      </w:r>
    </w:p>
    <w:p w:rsidR="000B377E" w:rsidRPr="005420AB" w:rsidRDefault="000B377E" w:rsidP="000B377E">
      <w:pPr>
        <w:ind w:firstLine="65"/>
        <w:contextualSpacing/>
        <w:jc w:val="both"/>
        <w:rPr>
          <w:sz w:val="24"/>
          <w:szCs w:val="24"/>
        </w:rPr>
      </w:pPr>
      <w:r w:rsidRPr="005420AB">
        <w:rPr>
          <w:sz w:val="24"/>
          <w:szCs w:val="24"/>
        </w:rPr>
        <w:t>Na ovoj poziciji planirana je naknada za „locco“ vožnju koja se službenicima isplaćuje u slučaju korištenja privatnog automobila u službene svrhe, a ista iznosi 2,00 kn po kilometru. Budući da je nabavljeno službeno vozilo sredstva za ovu namjenu su planirana u znatno manjem iznosu nego što je to bilo prethodnih godina.</w:t>
      </w:r>
    </w:p>
    <w:p w:rsidR="000B377E" w:rsidRPr="005420AB" w:rsidRDefault="000B377E" w:rsidP="000B377E">
      <w:pPr>
        <w:ind w:firstLine="65"/>
        <w:contextualSpacing/>
        <w:jc w:val="both"/>
        <w:rPr>
          <w:b/>
          <w:sz w:val="24"/>
          <w:szCs w:val="24"/>
        </w:rPr>
      </w:pPr>
    </w:p>
    <w:p w:rsidR="000B377E" w:rsidRPr="005420AB" w:rsidRDefault="000B377E" w:rsidP="000B377E">
      <w:pPr>
        <w:pStyle w:val="Odlomakpopisa"/>
        <w:numPr>
          <w:ilvl w:val="0"/>
          <w:numId w:val="23"/>
        </w:numPr>
        <w:jc w:val="both"/>
        <w:rPr>
          <w:b/>
        </w:rPr>
      </w:pPr>
      <w:r w:rsidRPr="005420AB">
        <w:rPr>
          <w:b/>
        </w:rPr>
        <w:t>Uredski materijal</w:t>
      </w:r>
    </w:p>
    <w:p w:rsidR="000B377E" w:rsidRPr="005420AB" w:rsidRDefault="000B377E" w:rsidP="000B377E">
      <w:pPr>
        <w:ind w:firstLine="65"/>
        <w:contextualSpacing/>
        <w:jc w:val="both"/>
        <w:rPr>
          <w:sz w:val="24"/>
          <w:szCs w:val="24"/>
        </w:rPr>
      </w:pPr>
      <w:r w:rsidRPr="005420AB">
        <w:rPr>
          <w:sz w:val="24"/>
          <w:szCs w:val="24"/>
        </w:rPr>
        <w:t>Ovu poziciju terete troškovi uredskog materijala od čega se najveći dio odnosi na troškove papira i tonera za printere. Napominjemo da se usluga kopiranja pruža bez naknade svim građanima te udrugama.</w:t>
      </w:r>
    </w:p>
    <w:p w:rsidR="000B377E" w:rsidRPr="005420AB" w:rsidRDefault="000B377E" w:rsidP="000B377E">
      <w:pPr>
        <w:pStyle w:val="Odlomakpopisa"/>
        <w:numPr>
          <w:ilvl w:val="0"/>
          <w:numId w:val="23"/>
        </w:numPr>
        <w:ind w:firstLine="65"/>
        <w:jc w:val="both"/>
        <w:rPr>
          <w:b/>
        </w:rPr>
      </w:pPr>
      <w:r w:rsidRPr="005420AB">
        <w:rPr>
          <w:b/>
        </w:rPr>
        <w:t>Stručna literatura</w:t>
      </w:r>
    </w:p>
    <w:p w:rsidR="000B377E" w:rsidRPr="005420AB" w:rsidRDefault="000B377E" w:rsidP="000B377E">
      <w:pPr>
        <w:ind w:firstLine="65"/>
        <w:contextualSpacing/>
        <w:jc w:val="both"/>
        <w:rPr>
          <w:sz w:val="24"/>
          <w:szCs w:val="24"/>
        </w:rPr>
      </w:pPr>
      <w:r w:rsidRPr="005420AB">
        <w:rPr>
          <w:sz w:val="24"/>
          <w:szCs w:val="24"/>
        </w:rPr>
        <w:t>Ovdje su planirani troškovi stručne literature, uključujući pretplatu na stručne časopise kao što su RIF, Novi Informator i sl. Stručna literatura nužna je za redovno poslovanje Jedinstvenog upravnog odjela.</w:t>
      </w:r>
    </w:p>
    <w:p w:rsidR="000B377E" w:rsidRPr="005420AB" w:rsidRDefault="000B377E" w:rsidP="000B377E">
      <w:pPr>
        <w:pStyle w:val="Odlomakpopisa"/>
        <w:ind w:firstLine="65"/>
        <w:jc w:val="both"/>
      </w:pPr>
    </w:p>
    <w:p w:rsidR="000B377E" w:rsidRPr="005420AB" w:rsidRDefault="000B377E" w:rsidP="000B377E">
      <w:pPr>
        <w:pStyle w:val="Odlomakpopisa"/>
        <w:ind w:firstLine="65"/>
        <w:jc w:val="both"/>
        <w:rPr>
          <w:u w:val="single"/>
        </w:rPr>
      </w:pPr>
      <w:r w:rsidRPr="005420AB">
        <w:rPr>
          <w:u w:val="single"/>
        </w:rPr>
        <w:t>A4. Troškovi režija i održavanja poslovnih prostora</w:t>
      </w:r>
    </w:p>
    <w:p w:rsidR="000B377E" w:rsidRPr="005420AB" w:rsidRDefault="000B377E" w:rsidP="000B377E">
      <w:pPr>
        <w:pStyle w:val="Odlomakpopisa"/>
        <w:numPr>
          <w:ilvl w:val="0"/>
          <w:numId w:val="23"/>
        </w:numPr>
        <w:ind w:firstLine="65"/>
        <w:jc w:val="both"/>
        <w:rPr>
          <w:b/>
        </w:rPr>
      </w:pPr>
      <w:r w:rsidRPr="005420AB">
        <w:rPr>
          <w:b/>
        </w:rPr>
        <w:t>Materijal i sredstva za čišćenje i održavanje</w:t>
      </w:r>
    </w:p>
    <w:p w:rsidR="000B377E" w:rsidRPr="005420AB" w:rsidRDefault="000B377E" w:rsidP="000B377E">
      <w:pPr>
        <w:ind w:firstLine="65"/>
        <w:contextualSpacing/>
        <w:jc w:val="both"/>
        <w:rPr>
          <w:sz w:val="24"/>
          <w:szCs w:val="24"/>
        </w:rPr>
      </w:pPr>
      <w:r w:rsidRPr="005420AB">
        <w:rPr>
          <w:sz w:val="24"/>
          <w:szCs w:val="24"/>
        </w:rPr>
        <w:t>Na ovu poziciju knjiže se troškovi materijala i sredstva za čišćenje i održavanje svih općinskih zgrada (toaletni papir, papirnati ručnici, sredstva za čišćenje i sl.)</w:t>
      </w:r>
    </w:p>
    <w:p w:rsidR="000B377E" w:rsidRPr="005420AB" w:rsidRDefault="000B377E" w:rsidP="000B377E">
      <w:pPr>
        <w:pStyle w:val="Odlomakpopisa"/>
        <w:numPr>
          <w:ilvl w:val="0"/>
          <w:numId w:val="23"/>
        </w:numPr>
        <w:ind w:firstLine="65"/>
        <w:jc w:val="both"/>
        <w:rPr>
          <w:b/>
        </w:rPr>
      </w:pPr>
      <w:r w:rsidRPr="005420AB">
        <w:rPr>
          <w:b/>
        </w:rPr>
        <w:t>Električna energija</w:t>
      </w:r>
    </w:p>
    <w:p w:rsidR="000B377E" w:rsidRPr="005420AB" w:rsidRDefault="000B377E" w:rsidP="000B377E">
      <w:pPr>
        <w:ind w:firstLine="65"/>
        <w:contextualSpacing/>
        <w:jc w:val="both"/>
        <w:rPr>
          <w:sz w:val="24"/>
          <w:szCs w:val="24"/>
        </w:rPr>
      </w:pPr>
      <w:r w:rsidRPr="005420AB">
        <w:rPr>
          <w:sz w:val="24"/>
          <w:szCs w:val="24"/>
        </w:rPr>
        <w:t>Ovdje su iskazani troškovi opskrbe električnom energijom. Napominjemo da sukladno odredbama Zakona o javnoj nabavi Općina provodi postupak nabave za opskrbu električnom energijom na način da se izabire najniža ponuda.</w:t>
      </w:r>
    </w:p>
    <w:p w:rsidR="000B377E" w:rsidRPr="005420AB" w:rsidRDefault="000B377E" w:rsidP="000B377E">
      <w:pPr>
        <w:pStyle w:val="Odlomakpopisa"/>
        <w:numPr>
          <w:ilvl w:val="0"/>
          <w:numId w:val="23"/>
        </w:numPr>
        <w:ind w:firstLine="65"/>
        <w:jc w:val="both"/>
        <w:rPr>
          <w:b/>
        </w:rPr>
      </w:pPr>
      <w:r w:rsidRPr="005420AB">
        <w:rPr>
          <w:b/>
        </w:rPr>
        <w:t>Plin</w:t>
      </w:r>
    </w:p>
    <w:p w:rsidR="000B377E" w:rsidRPr="005420AB" w:rsidRDefault="000B377E" w:rsidP="000B377E">
      <w:pPr>
        <w:contextualSpacing/>
        <w:jc w:val="both"/>
        <w:rPr>
          <w:sz w:val="24"/>
          <w:szCs w:val="24"/>
        </w:rPr>
      </w:pPr>
      <w:r w:rsidRPr="005420AB">
        <w:rPr>
          <w:sz w:val="24"/>
          <w:szCs w:val="24"/>
        </w:rPr>
        <w:t xml:space="preserve">Ovdje su iskazani troškovi grijanja zgrade Općine. Kako prostorije Općine koriste razne udruge, političke stranke i građani te se u zadnje vrijeme u zgradi održavaju i neki seminari i edukacije izravni korisnik ove stavke je puno veći broj ljudi u odnosu na broj zaposlenih u općinskim stručnim službama. Tijekom 2017. godine, na osnovu pregovora Općina je sa isporučiteljem plina uspjela ugovoriti nižu cijenu pa se sukladno tome planiraju manja sredstva na ovoj poziciji u odnosu na prethodne godine. </w:t>
      </w:r>
    </w:p>
    <w:p w:rsidR="000B377E" w:rsidRPr="005420AB" w:rsidRDefault="000B377E" w:rsidP="000B377E">
      <w:pPr>
        <w:pStyle w:val="Odlomakpopisa"/>
        <w:numPr>
          <w:ilvl w:val="0"/>
          <w:numId w:val="23"/>
        </w:numPr>
        <w:ind w:firstLine="65"/>
        <w:jc w:val="both"/>
        <w:rPr>
          <w:b/>
        </w:rPr>
      </w:pPr>
      <w:r w:rsidRPr="005420AB">
        <w:rPr>
          <w:b/>
        </w:rPr>
        <w:t>Gorivo</w:t>
      </w:r>
    </w:p>
    <w:p w:rsidR="000B377E" w:rsidRPr="005420AB" w:rsidRDefault="000B377E" w:rsidP="000B377E">
      <w:pPr>
        <w:ind w:firstLine="65"/>
        <w:contextualSpacing/>
        <w:jc w:val="both"/>
        <w:rPr>
          <w:b/>
          <w:sz w:val="24"/>
          <w:szCs w:val="24"/>
        </w:rPr>
      </w:pPr>
      <w:r w:rsidRPr="005420AB">
        <w:rPr>
          <w:sz w:val="24"/>
          <w:szCs w:val="24"/>
        </w:rPr>
        <w:t>Kako je ove godine nabavljeno službeno vozilo, ovu stavku teretiti će troškovi goriva za istog.</w:t>
      </w:r>
    </w:p>
    <w:p w:rsidR="000B377E" w:rsidRPr="005420AB" w:rsidRDefault="000B377E" w:rsidP="000B377E">
      <w:pPr>
        <w:pStyle w:val="Odlomakpopisa"/>
        <w:numPr>
          <w:ilvl w:val="0"/>
          <w:numId w:val="23"/>
        </w:numPr>
        <w:ind w:firstLine="65"/>
        <w:jc w:val="both"/>
        <w:rPr>
          <w:b/>
        </w:rPr>
      </w:pPr>
      <w:r w:rsidRPr="005420AB">
        <w:rPr>
          <w:b/>
        </w:rPr>
        <w:t>Materijal i dijelovi za tekuće i investicijsko održavanje opreme i sl. auta</w:t>
      </w:r>
    </w:p>
    <w:p w:rsidR="000B377E" w:rsidRPr="005420AB" w:rsidRDefault="000B377E" w:rsidP="000B377E">
      <w:pPr>
        <w:jc w:val="both"/>
        <w:rPr>
          <w:sz w:val="24"/>
          <w:szCs w:val="24"/>
        </w:rPr>
      </w:pPr>
      <w:r w:rsidRPr="005420AB">
        <w:rPr>
          <w:sz w:val="24"/>
          <w:szCs w:val="24"/>
        </w:rPr>
        <w:t>Troškovi materijala za  popravak opreme koju koristi Jedinstveni upravni odjel (npr. kosilica i sl.) te eventualni troškovi popravka službenog automobila.</w:t>
      </w:r>
    </w:p>
    <w:p w:rsidR="000B377E" w:rsidRPr="005420AB" w:rsidRDefault="000B377E" w:rsidP="000B377E">
      <w:pPr>
        <w:pStyle w:val="Odlomakpopisa"/>
        <w:numPr>
          <w:ilvl w:val="0"/>
          <w:numId w:val="23"/>
        </w:numPr>
        <w:ind w:firstLine="65"/>
        <w:jc w:val="both"/>
        <w:rPr>
          <w:b/>
        </w:rPr>
      </w:pPr>
      <w:r w:rsidRPr="005420AB">
        <w:rPr>
          <w:b/>
        </w:rPr>
        <w:t>Sitni inventar i auto gume</w:t>
      </w:r>
    </w:p>
    <w:p w:rsidR="000B377E" w:rsidRPr="005420AB" w:rsidRDefault="000B377E" w:rsidP="000B377E">
      <w:pPr>
        <w:ind w:firstLine="65"/>
        <w:jc w:val="both"/>
        <w:rPr>
          <w:sz w:val="24"/>
          <w:szCs w:val="24"/>
        </w:rPr>
      </w:pPr>
      <w:r w:rsidRPr="005420AB">
        <w:rPr>
          <w:sz w:val="24"/>
          <w:szCs w:val="24"/>
        </w:rPr>
        <w:t>Ovu poziciju terete troškovi nabave inventara male vrijednosti poput zastava i sl. te guma za službeni automobil.</w:t>
      </w:r>
    </w:p>
    <w:p w:rsidR="000B377E" w:rsidRPr="005420AB" w:rsidRDefault="000B377E" w:rsidP="000B377E">
      <w:pPr>
        <w:pStyle w:val="Odlomakpopisa"/>
        <w:numPr>
          <w:ilvl w:val="0"/>
          <w:numId w:val="23"/>
        </w:numPr>
        <w:ind w:firstLine="65"/>
        <w:jc w:val="both"/>
        <w:rPr>
          <w:b/>
        </w:rPr>
      </w:pPr>
      <w:r w:rsidRPr="005420AB">
        <w:rPr>
          <w:b/>
        </w:rPr>
        <w:t>Usluge telefona</w:t>
      </w:r>
    </w:p>
    <w:p w:rsidR="000B377E" w:rsidRPr="005420AB" w:rsidRDefault="000B377E" w:rsidP="000B377E">
      <w:pPr>
        <w:ind w:firstLine="65"/>
        <w:contextualSpacing/>
        <w:jc w:val="both"/>
        <w:rPr>
          <w:sz w:val="24"/>
          <w:szCs w:val="24"/>
        </w:rPr>
      </w:pPr>
      <w:r w:rsidRPr="005420AB">
        <w:rPr>
          <w:sz w:val="24"/>
          <w:szCs w:val="24"/>
        </w:rPr>
        <w:t>Ovu poziciju terete troškovi fiksnog telefona (Općina ima dva fiksna broja) te troškovi službenih mobitela općinskog načelnika i komunalnog referenta. Ostali službenici nemaju službene mobitele.</w:t>
      </w:r>
    </w:p>
    <w:p w:rsidR="000B377E" w:rsidRPr="005420AB" w:rsidRDefault="000B377E" w:rsidP="000B377E">
      <w:pPr>
        <w:pStyle w:val="Odlomakpopisa"/>
        <w:numPr>
          <w:ilvl w:val="0"/>
          <w:numId w:val="23"/>
        </w:numPr>
        <w:ind w:firstLine="65"/>
        <w:jc w:val="both"/>
        <w:rPr>
          <w:b/>
        </w:rPr>
      </w:pPr>
      <w:r w:rsidRPr="005420AB">
        <w:rPr>
          <w:b/>
        </w:rPr>
        <w:t>Internet</w:t>
      </w:r>
    </w:p>
    <w:p w:rsidR="000B377E" w:rsidRPr="005420AB" w:rsidRDefault="000B377E" w:rsidP="000B377E">
      <w:pPr>
        <w:ind w:firstLine="65"/>
        <w:contextualSpacing/>
        <w:jc w:val="both"/>
        <w:rPr>
          <w:sz w:val="24"/>
          <w:szCs w:val="24"/>
        </w:rPr>
      </w:pPr>
      <w:r w:rsidRPr="005420AB">
        <w:rPr>
          <w:sz w:val="24"/>
          <w:szCs w:val="24"/>
        </w:rPr>
        <w:t xml:space="preserve">Ovu poziciju terete troškovi interneta nužnog za rad općinske uprave . </w:t>
      </w:r>
    </w:p>
    <w:p w:rsidR="000B377E" w:rsidRPr="005420AB" w:rsidRDefault="000B377E" w:rsidP="000B377E">
      <w:pPr>
        <w:pStyle w:val="Odlomakpopisa"/>
        <w:numPr>
          <w:ilvl w:val="0"/>
          <w:numId w:val="23"/>
        </w:numPr>
        <w:ind w:firstLine="65"/>
        <w:jc w:val="both"/>
        <w:rPr>
          <w:b/>
        </w:rPr>
      </w:pPr>
      <w:r w:rsidRPr="005420AB">
        <w:rPr>
          <w:b/>
        </w:rPr>
        <w:t>Poštarina</w:t>
      </w:r>
    </w:p>
    <w:p w:rsidR="000B377E" w:rsidRPr="005420AB" w:rsidRDefault="000B377E" w:rsidP="000B377E">
      <w:pPr>
        <w:ind w:firstLine="65"/>
        <w:contextualSpacing/>
        <w:jc w:val="both"/>
        <w:rPr>
          <w:sz w:val="24"/>
          <w:szCs w:val="24"/>
        </w:rPr>
      </w:pPr>
      <w:r w:rsidRPr="005420AB">
        <w:rPr>
          <w:sz w:val="24"/>
          <w:szCs w:val="24"/>
        </w:rPr>
        <w:t xml:space="preserve">Ovu poziciju terete troškovi slanja službenih pismena. Kako se najveći dio pošte, u skladu sa Zakonom o općem upravnom poslovanju mora slati na dokaziv način (kao preporučena pošiljka sa povratnicom što predstavlja prosječni trošak od cca </w:t>
      </w:r>
      <w:r w:rsidRPr="005420AB">
        <w:rPr>
          <w:sz w:val="24"/>
          <w:szCs w:val="24"/>
        </w:rPr>
        <w:lastRenderedPageBreak/>
        <w:t>13,00 kn po pismenu najveći dio troškova predstavlja upravo ovakva korespondencija. Napominjemo da se na općinski račun šalje i pošta za većinu udruga te za događanja u Žitnici, Dvorcu i sl.</w:t>
      </w:r>
    </w:p>
    <w:p w:rsidR="000B377E" w:rsidRPr="005420AB" w:rsidRDefault="000B377E" w:rsidP="000B377E">
      <w:pPr>
        <w:pStyle w:val="Odlomakpopisa"/>
        <w:numPr>
          <w:ilvl w:val="0"/>
          <w:numId w:val="23"/>
        </w:numPr>
        <w:ind w:firstLine="65"/>
        <w:jc w:val="both"/>
        <w:rPr>
          <w:b/>
        </w:rPr>
      </w:pPr>
      <w:r w:rsidRPr="005420AB">
        <w:rPr>
          <w:b/>
        </w:rPr>
        <w:t>Usluge tekućeg i investicijskog održavanja opreme i službenog automobila</w:t>
      </w:r>
    </w:p>
    <w:p w:rsidR="000B377E" w:rsidRPr="005420AB" w:rsidRDefault="000B377E" w:rsidP="000B377E">
      <w:pPr>
        <w:ind w:firstLine="65"/>
        <w:jc w:val="both"/>
        <w:rPr>
          <w:sz w:val="24"/>
          <w:szCs w:val="24"/>
        </w:rPr>
      </w:pPr>
      <w:r w:rsidRPr="005420AB">
        <w:rPr>
          <w:sz w:val="24"/>
          <w:szCs w:val="24"/>
        </w:rPr>
        <w:t>Troškovi usluge popravka opreme koju koristi Jedinstveni upravni odjel (najviše kosilica) te službenog automobila.</w:t>
      </w:r>
    </w:p>
    <w:p w:rsidR="000B377E" w:rsidRPr="005420AB" w:rsidRDefault="000B377E" w:rsidP="000B377E">
      <w:pPr>
        <w:pStyle w:val="Odlomakpopisa"/>
        <w:numPr>
          <w:ilvl w:val="0"/>
          <w:numId w:val="23"/>
        </w:numPr>
        <w:ind w:firstLine="65"/>
        <w:jc w:val="both"/>
        <w:rPr>
          <w:b/>
        </w:rPr>
      </w:pPr>
      <w:r w:rsidRPr="005420AB">
        <w:rPr>
          <w:b/>
        </w:rPr>
        <w:t>Opskrba vodom</w:t>
      </w:r>
    </w:p>
    <w:p w:rsidR="000B377E" w:rsidRPr="005420AB" w:rsidRDefault="000B377E" w:rsidP="000B377E">
      <w:pPr>
        <w:ind w:firstLine="65"/>
        <w:contextualSpacing/>
        <w:jc w:val="both"/>
        <w:rPr>
          <w:sz w:val="24"/>
          <w:szCs w:val="24"/>
        </w:rPr>
      </w:pPr>
      <w:r w:rsidRPr="005420AB">
        <w:rPr>
          <w:sz w:val="24"/>
          <w:szCs w:val="24"/>
        </w:rPr>
        <w:t>Ovu poziciju terete troškovi tekuće vode za potrebe općinske zgrade, ali i voda za zalijevanje bilja na Trgu.</w:t>
      </w:r>
    </w:p>
    <w:p w:rsidR="000B377E" w:rsidRPr="005420AB" w:rsidRDefault="000B377E" w:rsidP="000B377E">
      <w:pPr>
        <w:pStyle w:val="Odlomakpopisa"/>
        <w:numPr>
          <w:ilvl w:val="0"/>
          <w:numId w:val="23"/>
        </w:numPr>
        <w:ind w:hanging="361"/>
        <w:jc w:val="both"/>
        <w:rPr>
          <w:b/>
        </w:rPr>
      </w:pPr>
      <w:r w:rsidRPr="005420AB">
        <w:rPr>
          <w:b/>
        </w:rPr>
        <w:t>Komunalne usluge – odvoz smeća</w:t>
      </w:r>
    </w:p>
    <w:p w:rsidR="000B377E" w:rsidRPr="005420AB" w:rsidRDefault="000B377E" w:rsidP="000B377E">
      <w:pPr>
        <w:ind w:firstLine="65"/>
        <w:contextualSpacing/>
        <w:jc w:val="both"/>
        <w:rPr>
          <w:sz w:val="24"/>
          <w:szCs w:val="24"/>
        </w:rPr>
      </w:pPr>
      <w:r w:rsidRPr="005420AB">
        <w:rPr>
          <w:sz w:val="24"/>
          <w:szCs w:val="24"/>
        </w:rPr>
        <w:t xml:space="preserve">Ovdje su iskazani troškova odvoza smeća iz općinske zgrade. </w:t>
      </w:r>
    </w:p>
    <w:p w:rsidR="000B377E" w:rsidRPr="005420AB" w:rsidRDefault="000B377E" w:rsidP="000B377E">
      <w:pPr>
        <w:pStyle w:val="Odlomakpopisa"/>
        <w:numPr>
          <w:ilvl w:val="0"/>
          <w:numId w:val="23"/>
        </w:numPr>
        <w:jc w:val="both"/>
        <w:rPr>
          <w:b/>
        </w:rPr>
      </w:pPr>
      <w:r w:rsidRPr="005420AB">
        <w:rPr>
          <w:b/>
        </w:rPr>
        <w:t>Najam opreme</w:t>
      </w:r>
    </w:p>
    <w:p w:rsidR="000B377E" w:rsidRPr="005420AB" w:rsidRDefault="000B377E" w:rsidP="000B377E">
      <w:pPr>
        <w:ind w:firstLine="65"/>
        <w:contextualSpacing/>
        <w:jc w:val="both"/>
        <w:rPr>
          <w:sz w:val="24"/>
          <w:szCs w:val="24"/>
        </w:rPr>
      </w:pPr>
      <w:r w:rsidRPr="005420AB">
        <w:rPr>
          <w:sz w:val="24"/>
          <w:szCs w:val="24"/>
        </w:rPr>
        <w:t xml:space="preserve">Kako bi izbjegli velike troškove nabavke novog fotokopirnog uređaja Općina postojeći fotokopirni aparat koristi u najmu u što su uračunati i troškovi održavanja te tonera. </w:t>
      </w:r>
    </w:p>
    <w:p w:rsidR="000B377E" w:rsidRPr="005420AB" w:rsidRDefault="000B377E" w:rsidP="000B377E">
      <w:pPr>
        <w:ind w:left="360"/>
        <w:contextualSpacing/>
        <w:jc w:val="both"/>
        <w:rPr>
          <w:sz w:val="24"/>
          <w:szCs w:val="24"/>
          <w:u w:val="single"/>
        </w:rPr>
      </w:pPr>
    </w:p>
    <w:p w:rsidR="000B377E" w:rsidRPr="005420AB" w:rsidRDefault="000B377E" w:rsidP="000B377E">
      <w:pPr>
        <w:ind w:left="360"/>
        <w:contextualSpacing/>
        <w:jc w:val="both"/>
        <w:rPr>
          <w:sz w:val="24"/>
          <w:szCs w:val="24"/>
          <w:u w:val="single"/>
        </w:rPr>
      </w:pPr>
      <w:r w:rsidRPr="005420AB">
        <w:rPr>
          <w:sz w:val="24"/>
          <w:szCs w:val="24"/>
          <w:u w:val="single"/>
        </w:rPr>
        <w:t xml:space="preserve">A5. Ostali rashodi </w:t>
      </w:r>
    </w:p>
    <w:p w:rsidR="000B377E" w:rsidRPr="005420AB" w:rsidRDefault="000B377E" w:rsidP="000B377E">
      <w:pPr>
        <w:pStyle w:val="Odlomakpopisa"/>
        <w:numPr>
          <w:ilvl w:val="0"/>
          <w:numId w:val="23"/>
        </w:numPr>
        <w:jc w:val="both"/>
        <w:rPr>
          <w:b/>
        </w:rPr>
      </w:pPr>
      <w:r w:rsidRPr="005420AB">
        <w:rPr>
          <w:b/>
        </w:rPr>
        <w:t>Usluge promidžbe i informiranja</w:t>
      </w:r>
    </w:p>
    <w:p w:rsidR="000B377E" w:rsidRPr="005420AB" w:rsidRDefault="000B377E" w:rsidP="000B377E">
      <w:pPr>
        <w:jc w:val="both"/>
        <w:rPr>
          <w:sz w:val="24"/>
          <w:szCs w:val="24"/>
        </w:rPr>
      </w:pPr>
      <w:r w:rsidRPr="005420AB">
        <w:rPr>
          <w:sz w:val="24"/>
          <w:szCs w:val="24"/>
        </w:rPr>
        <w:t>Ovu poziciju terete troškovi objave u Narodnim novinama (postupci javne nabave i službeni oglasi).</w:t>
      </w:r>
    </w:p>
    <w:p w:rsidR="000B377E" w:rsidRPr="005420AB" w:rsidRDefault="000B377E" w:rsidP="000B377E">
      <w:pPr>
        <w:pStyle w:val="Odlomakpopisa"/>
        <w:numPr>
          <w:ilvl w:val="0"/>
          <w:numId w:val="23"/>
        </w:numPr>
        <w:ind w:left="2127" w:hanging="567"/>
        <w:jc w:val="both"/>
        <w:rPr>
          <w:b/>
        </w:rPr>
      </w:pPr>
      <w:r w:rsidRPr="005420AB">
        <w:rPr>
          <w:b/>
        </w:rPr>
        <w:t>Odvjetničke usluge, javni bilježnik i ostale usluge</w:t>
      </w:r>
    </w:p>
    <w:p w:rsidR="000B377E" w:rsidRPr="005420AB" w:rsidRDefault="000B377E" w:rsidP="000B377E">
      <w:pPr>
        <w:contextualSpacing/>
        <w:jc w:val="both"/>
        <w:rPr>
          <w:sz w:val="24"/>
          <w:szCs w:val="24"/>
        </w:rPr>
      </w:pPr>
      <w:r w:rsidRPr="005420AB">
        <w:rPr>
          <w:sz w:val="24"/>
          <w:szCs w:val="24"/>
        </w:rPr>
        <w:t xml:space="preserve">Ovdje su iskazani troškovi odvjetnika koji nas zastupaju u sudskim sporovima te u poslovima naplate dospjelih, a nenaplaćenih prihoda. Prosječni trošak po jednom ročištu prema važećoj Odvjetničkoj tarifi iznosi 1.250,00 kn. Ovu poziciju terete i troškovi konzultantskih usluga vezanih uz prijavu i provedbu EU projekata, a koji će se u slučaju odobravanja tih sredstava pokriti iz eventualno odobrene potpore budući da čine prihvatljivi trošak. </w:t>
      </w:r>
    </w:p>
    <w:p w:rsidR="000B377E" w:rsidRPr="005420AB" w:rsidRDefault="000B377E" w:rsidP="000B377E">
      <w:pPr>
        <w:pStyle w:val="Odlomakpopisa"/>
        <w:numPr>
          <w:ilvl w:val="0"/>
          <w:numId w:val="23"/>
        </w:numPr>
        <w:ind w:left="2127" w:hanging="567"/>
        <w:jc w:val="both"/>
        <w:rPr>
          <w:b/>
        </w:rPr>
      </w:pPr>
      <w:r w:rsidRPr="005420AB">
        <w:rPr>
          <w:b/>
        </w:rPr>
        <w:t>Računalne usluge – održavanje softwarea</w:t>
      </w:r>
    </w:p>
    <w:p w:rsidR="000B377E" w:rsidRPr="005420AB" w:rsidRDefault="000B377E" w:rsidP="000B377E">
      <w:pPr>
        <w:contextualSpacing/>
        <w:jc w:val="both"/>
        <w:rPr>
          <w:sz w:val="24"/>
          <w:szCs w:val="24"/>
        </w:rPr>
      </w:pPr>
      <w:r w:rsidRPr="005420AB">
        <w:rPr>
          <w:sz w:val="24"/>
          <w:szCs w:val="24"/>
        </w:rPr>
        <w:t>Općina koristi računalne programe za računovodstvene poslove izrađene od tvrtke Mario – Commerce d.o.o. vl. Mario Jureša. Sa navedenim dobavljačem imamo sklopljena 2 ugovora za održavanje računalnih programa – jedan  od 2.500,00 mjesečno koji se  odnosi na održavanje računovodstvenih programa (proračun, razrezi komunalne naknade, groblja, poreza, dobavljači, knjiga ulaznih računa, knjiga izlaznih računa), dok se iznos od 687,50 kn odnosi  na održavanje programa „ured bez papira“ (u sklopu kojeg se vodi urudžbeni zapisnik). 625,00 kn mjesečno plaćaju se troškovi održavanja računalnog programa za poslovanje knjižnice (a čije računovodstvo se vodi unutar Jedinstvenog upravnog odjela Općine).</w:t>
      </w:r>
    </w:p>
    <w:p w:rsidR="000B377E" w:rsidRPr="005420AB" w:rsidRDefault="000B377E" w:rsidP="000B377E">
      <w:pPr>
        <w:contextualSpacing/>
        <w:jc w:val="both"/>
        <w:rPr>
          <w:b/>
          <w:color w:val="7030A0"/>
          <w:sz w:val="24"/>
          <w:szCs w:val="24"/>
        </w:rPr>
      </w:pPr>
    </w:p>
    <w:p w:rsidR="000B377E" w:rsidRPr="005420AB" w:rsidRDefault="000B377E" w:rsidP="000B377E">
      <w:pPr>
        <w:pStyle w:val="Odlomakpopisa"/>
        <w:numPr>
          <w:ilvl w:val="0"/>
          <w:numId w:val="23"/>
        </w:numPr>
        <w:jc w:val="both"/>
        <w:rPr>
          <w:b/>
        </w:rPr>
      </w:pPr>
      <w:r w:rsidRPr="005420AB">
        <w:rPr>
          <w:b/>
        </w:rPr>
        <w:t>Naknade ostalih troškova (doprinos stručno usavršavanje i prijevoz)</w:t>
      </w:r>
    </w:p>
    <w:p w:rsidR="000B377E" w:rsidRPr="005420AB" w:rsidRDefault="000B377E" w:rsidP="000B377E">
      <w:pPr>
        <w:contextualSpacing/>
        <w:jc w:val="both"/>
        <w:rPr>
          <w:sz w:val="24"/>
          <w:szCs w:val="24"/>
        </w:rPr>
      </w:pPr>
      <w:r w:rsidRPr="005420AB">
        <w:rPr>
          <w:sz w:val="24"/>
          <w:szCs w:val="24"/>
        </w:rPr>
        <w:t>U Općini je trenutno na stručnom osposobljavanju bez zasnivanja radnog odnosa jedna osoba. Naknadu za njezinu plaću i troškove prijevoza na posao i s posla osigurava u potpunosti Hrvatski zavod za zapošljavanje, izuzev slučajeva kada se na osposobljavanje primi osoba koja već ima određeno radno iskustvo. U tom slučaju poslodavac snosi dio troškova za doprinose. Po novim regulativama Općina snosi troškove prijevoza na posao i s posla. U 2018. godini i nadalje se planira realizacija ove vrste projekta.</w:t>
      </w:r>
    </w:p>
    <w:p w:rsidR="000B377E" w:rsidRPr="005420AB" w:rsidRDefault="000B377E" w:rsidP="000B377E">
      <w:pPr>
        <w:pStyle w:val="Odlomakpopisa"/>
        <w:numPr>
          <w:ilvl w:val="0"/>
          <w:numId w:val="23"/>
        </w:numPr>
        <w:ind w:left="2127" w:hanging="567"/>
        <w:jc w:val="both"/>
        <w:rPr>
          <w:b/>
        </w:rPr>
      </w:pPr>
      <w:r w:rsidRPr="005420AB">
        <w:rPr>
          <w:b/>
        </w:rPr>
        <w:t>Premije osiguranja</w:t>
      </w:r>
    </w:p>
    <w:p w:rsidR="000B377E" w:rsidRPr="005420AB" w:rsidRDefault="000B377E" w:rsidP="000B377E">
      <w:pPr>
        <w:contextualSpacing/>
        <w:jc w:val="both"/>
        <w:rPr>
          <w:sz w:val="24"/>
          <w:szCs w:val="24"/>
        </w:rPr>
      </w:pPr>
      <w:r w:rsidRPr="005420AB">
        <w:rPr>
          <w:sz w:val="24"/>
          <w:szCs w:val="24"/>
        </w:rPr>
        <w:t>Općina ima sklopljene police osiguranja zaposlenika, imovine te odgovornosti prema trećim osobama u slučaju npr. prometnih nesreća na općinskim cestama. Vođeni iskustvom ostalih jedinica lokalne samouprave plaćanje polica osiguranja u konačnici je jeftinije u odnosu na enormne iznose koje su u takvim slučajevima primorane isplatiti jedinice lokalne samouprave.</w:t>
      </w:r>
    </w:p>
    <w:p w:rsidR="000B377E" w:rsidRPr="005420AB" w:rsidRDefault="000B377E" w:rsidP="000B377E">
      <w:pPr>
        <w:pStyle w:val="Odlomakpopisa"/>
        <w:numPr>
          <w:ilvl w:val="0"/>
          <w:numId w:val="23"/>
        </w:numPr>
        <w:ind w:left="2127" w:hanging="567"/>
        <w:jc w:val="both"/>
        <w:rPr>
          <w:b/>
        </w:rPr>
      </w:pPr>
      <w:r w:rsidRPr="005420AB">
        <w:rPr>
          <w:b/>
        </w:rPr>
        <w:t>Članarine</w:t>
      </w:r>
    </w:p>
    <w:p w:rsidR="000B377E" w:rsidRPr="005420AB" w:rsidRDefault="000B377E" w:rsidP="000B377E">
      <w:pPr>
        <w:contextualSpacing/>
        <w:jc w:val="both"/>
        <w:rPr>
          <w:color w:val="FF0000"/>
          <w:sz w:val="24"/>
          <w:szCs w:val="24"/>
        </w:rPr>
      </w:pPr>
      <w:r w:rsidRPr="005420AB">
        <w:rPr>
          <w:sz w:val="24"/>
          <w:szCs w:val="24"/>
        </w:rPr>
        <w:t>Općina je član Udruge Općina u sklopu koje imamo i predstavnika (općinskog načelnika) u Upravnom odboru ove udruge. Članstvom u udruzi stječu se određene pogodnosti poput pravnih savjeta, povoljnijih kotizacija za sudjelovanje na seminarima i sl.</w:t>
      </w:r>
    </w:p>
    <w:p w:rsidR="000B377E" w:rsidRPr="005420AB" w:rsidRDefault="000B377E" w:rsidP="000B377E">
      <w:pPr>
        <w:pStyle w:val="Odlomakpopisa"/>
        <w:numPr>
          <w:ilvl w:val="0"/>
          <w:numId w:val="23"/>
        </w:numPr>
        <w:ind w:left="2127" w:hanging="567"/>
        <w:jc w:val="both"/>
        <w:rPr>
          <w:b/>
        </w:rPr>
      </w:pPr>
      <w:r w:rsidRPr="005420AB">
        <w:rPr>
          <w:b/>
        </w:rPr>
        <w:t>Ostali nespomenuti rashodi poslovanja</w:t>
      </w:r>
    </w:p>
    <w:p w:rsidR="000B377E" w:rsidRPr="005420AB" w:rsidRDefault="000B377E" w:rsidP="000B377E">
      <w:pPr>
        <w:contextualSpacing/>
        <w:jc w:val="both"/>
        <w:rPr>
          <w:sz w:val="24"/>
          <w:szCs w:val="24"/>
        </w:rPr>
      </w:pPr>
      <w:r w:rsidRPr="005420AB">
        <w:rPr>
          <w:sz w:val="24"/>
          <w:szCs w:val="24"/>
        </w:rPr>
        <w:t>Ovdje se knjiže različiti troškovi koji nisu detaljno specificirani ostalim rashodovnim pozicijama proračuna.</w:t>
      </w:r>
    </w:p>
    <w:p w:rsidR="000B377E" w:rsidRPr="005420AB" w:rsidRDefault="000B377E" w:rsidP="000B377E">
      <w:pPr>
        <w:contextualSpacing/>
        <w:jc w:val="both"/>
        <w:rPr>
          <w:sz w:val="24"/>
          <w:szCs w:val="24"/>
        </w:rPr>
      </w:pPr>
    </w:p>
    <w:p w:rsidR="000B377E" w:rsidRPr="005420AB" w:rsidRDefault="000B377E" w:rsidP="000B377E">
      <w:pPr>
        <w:pStyle w:val="Odlomakpopisa"/>
        <w:numPr>
          <w:ilvl w:val="0"/>
          <w:numId w:val="23"/>
        </w:numPr>
        <w:ind w:left="2127" w:hanging="567"/>
        <w:jc w:val="both"/>
        <w:rPr>
          <w:b/>
        </w:rPr>
      </w:pPr>
      <w:r w:rsidRPr="005420AB">
        <w:rPr>
          <w:b/>
        </w:rPr>
        <w:t>Usluge platnog prometa</w:t>
      </w:r>
    </w:p>
    <w:p w:rsidR="000B377E" w:rsidRPr="005420AB" w:rsidRDefault="000B377E" w:rsidP="000B377E">
      <w:pPr>
        <w:contextualSpacing/>
        <w:jc w:val="both"/>
        <w:rPr>
          <w:sz w:val="24"/>
          <w:szCs w:val="24"/>
        </w:rPr>
      </w:pPr>
      <w:r w:rsidRPr="005420AB">
        <w:rPr>
          <w:sz w:val="24"/>
          <w:szCs w:val="24"/>
        </w:rPr>
        <w:t xml:space="preserve">Općina plaća naknadu Financijskoj agenciji za dostavu podataka o obveznicima koji su podmirili naknadu za zadržavanje nezakonito izgrađenih zgrada u prostoru obzirom se ista uplaćuje u državni proračun. Također uz naplatu troškova Fina nam dostavlja raspored uplaćenih sredstava za tu namjenu. </w:t>
      </w:r>
    </w:p>
    <w:p w:rsidR="000B377E" w:rsidRPr="005420AB" w:rsidRDefault="000B377E" w:rsidP="000B377E">
      <w:pPr>
        <w:contextualSpacing/>
        <w:jc w:val="both"/>
        <w:rPr>
          <w:sz w:val="24"/>
          <w:szCs w:val="24"/>
        </w:rPr>
      </w:pPr>
      <w:r w:rsidRPr="005420AB">
        <w:rPr>
          <w:sz w:val="24"/>
          <w:szCs w:val="24"/>
        </w:rPr>
        <w:t>Uz spomenuto, ovdje se knjiže troškovi bankarskih provizija.</w:t>
      </w:r>
    </w:p>
    <w:p w:rsidR="000B377E" w:rsidRPr="005420AB" w:rsidRDefault="000B377E" w:rsidP="000B377E">
      <w:pPr>
        <w:pStyle w:val="Odlomakpopisa"/>
        <w:numPr>
          <w:ilvl w:val="0"/>
          <w:numId w:val="23"/>
        </w:numPr>
        <w:ind w:left="2127" w:hanging="567"/>
        <w:jc w:val="both"/>
        <w:rPr>
          <w:b/>
        </w:rPr>
      </w:pPr>
      <w:r w:rsidRPr="005420AB">
        <w:rPr>
          <w:b/>
        </w:rPr>
        <w:t>Sudski troškovi i pristojbe</w:t>
      </w:r>
    </w:p>
    <w:p w:rsidR="000B377E" w:rsidRPr="005420AB" w:rsidRDefault="000B377E" w:rsidP="000B377E">
      <w:pPr>
        <w:jc w:val="both"/>
        <w:rPr>
          <w:sz w:val="24"/>
          <w:szCs w:val="24"/>
        </w:rPr>
      </w:pPr>
      <w:r w:rsidRPr="005420AB">
        <w:rPr>
          <w:sz w:val="24"/>
          <w:szCs w:val="24"/>
        </w:rPr>
        <w:t>U slučaju sudskih sporova te ostalih radnji pri službenim tijelima i ustanovama obvezni smo plaćati sudske troškove i pristojbe što se iskazuje na ovoj poziciji.</w:t>
      </w:r>
    </w:p>
    <w:p w:rsidR="000B377E" w:rsidRPr="005420AB" w:rsidRDefault="000B377E" w:rsidP="000B377E">
      <w:pPr>
        <w:ind w:firstLine="360"/>
        <w:contextualSpacing/>
        <w:jc w:val="both"/>
        <w:rPr>
          <w:sz w:val="24"/>
          <w:szCs w:val="24"/>
          <w:u w:val="single"/>
        </w:rPr>
      </w:pPr>
      <w:r w:rsidRPr="005420AB">
        <w:rPr>
          <w:sz w:val="24"/>
          <w:szCs w:val="24"/>
          <w:u w:val="single"/>
        </w:rPr>
        <w:t>A6. Nabava opreme</w:t>
      </w:r>
    </w:p>
    <w:p w:rsidR="000B377E" w:rsidRPr="005420AB" w:rsidRDefault="000B377E" w:rsidP="000B377E">
      <w:pPr>
        <w:pStyle w:val="Odlomakpopisa"/>
        <w:numPr>
          <w:ilvl w:val="0"/>
          <w:numId w:val="23"/>
        </w:numPr>
        <w:ind w:left="1560"/>
        <w:jc w:val="both"/>
        <w:rPr>
          <w:b/>
        </w:rPr>
      </w:pPr>
      <w:r w:rsidRPr="005420AB">
        <w:rPr>
          <w:b/>
        </w:rPr>
        <w:t>Računala i računalna oprema</w:t>
      </w:r>
    </w:p>
    <w:p w:rsidR="000B377E" w:rsidRPr="005420AB" w:rsidRDefault="000B377E" w:rsidP="000B377E">
      <w:pPr>
        <w:jc w:val="both"/>
        <w:rPr>
          <w:sz w:val="24"/>
          <w:szCs w:val="24"/>
        </w:rPr>
      </w:pPr>
      <w:r w:rsidRPr="005420AB">
        <w:rPr>
          <w:sz w:val="24"/>
          <w:szCs w:val="24"/>
        </w:rPr>
        <w:t xml:space="preserve">Na ovoj poziciji predviđena su sredstva za nabavu računala i računalne opreme. Svake godine dolazi do kvara barem jednog računala ili printera u kojim slučajevima je zbog dotrajalosti popravak često skuplji od nabavke novog. Stoga je  nužno  osigurati sredstva za ovu namjenu. </w:t>
      </w:r>
    </w:p>
    <w:p w:rsidR="000B377E" w:rsidRPr="005420AB" w:rsidRDefault="000B377E" w:rsidP="000B377E">
      <w:pPr>
        <w:jc w:val="both"/>
        <w:rPr>
          <w:sz w:val="24"/>
          <w:szCs w:val="24"/>
        </w:rPr>
      </w:pPr>
    </w:p>
    <w:p w:rsidR="000B377E" w:rsidRPr="005420AB" w:rsidRDefault="000B377E" w:rsidP="000B377E">
      <w:pPr>
        <w:pStyle w:val="Odlomakpopisa"/>
        <w:numPr>
          <w:ilvl w:val="0"/>
          <w:numId w:val="23"/>
        </w:numPr>
        <w:jc w:val="both"/>
        <w:rPr>
          <w:b/>
        </w:rPr>
      </w:pPr>
      <w:r w:rsidRPr="005420AB">
        <w:rPr>
          <w:b/>
        </w:rPr>
        <w:t>Uredski namještaj</w:t>
      </w:r>
    </w:p>
    <w:p w:rsidR="000B377E" w:rsidRPr="005420AB" w:rsidRDefault="000B377E" w:rsidP="000B377E">
      <w:pPr>
        <w:jc w:val="both"/>
        <w:rPr>
          <w:sz w:val="24"/>
          <w:szCs w:val="24"/>
        </w:rPr>
      </w:pPr>
      <w:r w:rsidRPr="005420AB">
        <w:rPr>
          <w:sz w:val="24"/>
          <w:szCs w:val="24"/>
        </w:rPr>
        <w:t>Na ovoj poziciji planirana su financijska sredstva za eventualnu nabavu uredskog namještaja koji će se nabaviti u slučaju potrebe (npr. dotrajalost ili uništenje postojećeg).</w:t>
      </w:r>
    </w:p>
    <w:p w:rsidR="000B377E" w:rsidRPr="005420AB" w:rsidRDefault="000B377E" w:rsidP="000B377E">
      <w:pPr>
        <w:contextualSpacing/>
        <w:jc w:val="both"/>
        <w:rPr>
          <w:sz w:val="24"/>
          <w:szCs w:val="24"/>
        </w:rPr>
      </w:pPr>
    </w:p>
    <w:p w:rsidR="000B377E" w:rsidRPr="005420AB" w:rsidRDefault="000B377E" w:rsidP="000B377E">
      <w:pPr>
        <w:pStyle w:val="Odlomakpopisa"/>
        <w:numPr>
          <w:ilvl w:val="0"/>
          <w:numId w:val="23"/>
        </w:numPr>
        <w:jc w:val="both"/>
        <w:rPr>
          <w:b/>
        </w:rPr>
      </w:pPr>
      <w:r w:rsidRPr="005420AB">
        <w:rPr>
          <w:b/>
        </w:rPr>
        <w:t>Nabava službenog automobila</w:t>
      </w:r>
    </w:p>
    <w:p w:rsidR="000B377E" w:rsidRPr="005420AB" w:rsidRDefault="000B377E" w:rsidP="000B377E">
      <w:pPr>
        <w:pStyle w:val="Odlomakpopisa"/>
        <w:ind w:left="0"/>
        <w:jc w:val="both"/>
        <w:rPr>
          <w:b/>
        </w:rPr>
      </w:pPr>
      <w:r w:rsidRPr="005420AB">
        <w:t>Budući je službeni automobil nabavljen 2017. godine na ovoj poziciji se ne planiraju troškovi.</w:t>
      </w:r>
    </w:p>
    <w:p w:rsidR="000B377E" w:rsidRPr="005420AB" w:rsidRDefault="000B377E" w:rsidP="000B377E">
      <w:pPr>
        <w:ind w:left="1702"/>
        <w:jc w:val="both"/>
        <w:rPr>
          <w:sz w:val="24"/>
          <w:szCs w:val="24"/>
        </w:rPr>
      </w:pPr>
    </w:p>
    <w:p w:rsidR="000B377E" w:rsidRPr="005420AB" w:rsidRDefault="000B377E" w:rsidP="000B377E">
      <w:pPr>
        <w:contextualSpacing/>
        <w:jc w:val="both"/>
        <w:rPr>
          <w:b/>
          <w:sz w:val="24"/>
          <w:szCs w:val="24"/>
        </w:rPr>
      </w:pPr>
      <w:r w:rsidRPr="005420AB">
        <w:rPr>
          <w:b/>
          <w:sz w:val="24"/>
          <w:szCs w:val="24"/>
        </w:rPr>
        <w:t>RAZDJEL: PREDŠKOLSKI ODGOJ I ŠKOLSTVO</w:t>
      </w:r>
    </w:p>
    <w:p w:rsidR="000B377E" w:rsidRPr="005420AB" w:rsidRDefault="000B377E" w:rsidP="000B377E">
      <w:pPr>
        <w:contextualSpacing/>
        <w:jc w:val="both"/>
        <w:rPr>
          <w:b/>
          <w:sz w:val="24"/>
          <w:szCs w:val="24"/>
        </w:rPr>
      </w:pPr>
      <w:r w:rsidRPr="005420AB">
        <w:rPr>
          <w:b/>
          <w:sz w:val="24"/>
          <w:szCs w:val="24"/>
        </w:rPr>
        <w:t>GLAVA 01: USTROJSTVENA JEDINICA DJEČJEG VRTIĆA</w:t>
      </w:r>
    </w:p>
    <w:p w:rsidR="000B377E" w:rsidRPr="005420AB" w:rsidRDefault="000B377E" w:rsidP="000B377E">
      <w:pPr>
        <w:contextualSpacing/>
        <w:jc w:val="both"/>
        <w:rPr>
          <w:b/>
          <w:sz w:val="24"/>
          <w:szCs w:val="24"/>
        </w:rPr>
      </w:pPr>
      <w:r w:rsidRPr="005420AB">
        <w:rPr>
          <w:b/>
          <w:sz w:val="24"/>
          <w:szCs w:val="24"/>
        </w:rPr>
        <w:t>PROGRAM: Predškolski odgoj</w:t>
      </w:r>
    </w:p>
    <w:p w:rsidR="000B377E" w:rsidRPr="005420AB" w:rsidRDefault="000B377E" w:rsidP="000B377E">
      <w:pPr>
        <w:contextualSpacing/>
        <w:jc w:val="both"/>
        <w:rPr>
          <w:sz w:val="24"/>
          <w:szCs w:val="24"/>
          <w:u w:val="single"/>
        </w:rPr>
      </w:pPr>
      <w:r w:rsidRPr="005420AB">
        <w:rPr>
          <w:sz w:val="24"/>
          <w:szCs w:val="24"/>
          <w:u w:val="single"/>
        </w:rPr>
        <w:t>A7. Plaće i materijalni troškovi za zaposlene</w:t>
      </w:r>
    </w:p>
    <w:p w:rsidR="000B377E" w:rsidRPr="005420AB" w:rsidRDefault="000B377E" w:rsidP="000B377E">
      <w:pPr>
        <w:pStyle w:val="Odlomakpopisa"/>
        <w:numPr>
          <w:ilvl w:val="0"/>
          <w:numId w:val="23"/>
        </w:numPr>
        <w:ind w:left="1276" w:firstLine="567"/>
        <w:jc w:val="both"/>
        <w:rPr>
          <w:b/>
        </w:rPr>
      </w:pPr>
      <w:r w:rsidRPr="005420AB">
        <w:rPr>
          <w:b/>
        </w:rPr>
        <w:t>Plaće zaposlenih –vrtić i mala škola</w:t>
      </w:r>
    </w:p>
    <w:p w:rsidR="000B377E" w:rsidRPr="005420AB" w:rsidRDefault="000B377E" w:rsidP="000B377E">
      <w:pPr>
        <w:contextualSpacing/>
        <w:jc w:val="both"/>
        <w:rPr>
          <w:sz w:val="24"/>
          <w:szCs w:val="24"/>
        </w:rPr>
      </w:pPr>
      <w:r w:rsidRPr="005420AB">
        <w:rPr>
          <w:sz w:val="24"/>
          <w:szCs w:val="24"/>
        </w:rPr>
        <w:t>U Ustrojstvenoj jedinici dječjeg vrtića koji posluje u sklopu Osnovne škole Sveti Križ Začretje trenutno je zaposleno 5 odgajateljica (od kojih ih 4 radi u vrtiću, a jedna u maloj školi), jedna logopedinja, računovodstveni referent na pola radnog vremena, kuharica – 2 izvršitelja (puno radno vrijeme i 2 sata tjedno)  te čistačica na puno radno vrijeme.</w:t>
      </w:r>
    </w:p>
    <w:p w:rsidR="000B377E" w:rsidRPr="005420AB" w:rsidRDefault="000B377E" w:rsidP="000B377E">
      <w:pPr>
        <w:pStyle w:val="Odlomakpopisa"/>
        <w:numPr>
          <w:ilvl w:val="0"/>
          <w:numId w:val="23"/>
        </w:numPr>
        <w:ind w:left="1276" w:firstLine="567"/>
        <w:jc w:val="both"/>
        <w:rPr>
          <w:b/>
        </w:rPr>
      </w:pPr>
      <w:r w:rsidRPr="005420AB">
        <w:rPr>
          <w:b/>
        </w:rPr>
        <w:t>Ostali rashodi za zaposlene – vrtić i mala škola</w:t>
      </w:r>
    </w:p>
    <w:p w:rsidR="000B377E" w:rsidRPr="005420AB" w:rsidRDefault="000B377E" w:rsidP="000B377E">
      <w:pPr>
        <w:contextualSpacing/>
        <w:jc w:val="both"/>
        <w:rPr>
          <w:sz w:val="24"/>
          <w:szCs w:val="24"/>
        </w:rPr>
      </w:pPr>
      <w:r w:rsidRPr="005420AB">
        <w:rPr>
          <w:sz w:val="24"/>
          <w:szCs w:val="24"/>
        </w:rPr>
        <w:t>Prema prijedlogu Financijskog plana izrađenom od strane Ustrojstvene jedinice dječjeg vrtića na ovoj poziciji planirani su izdaci za ostale rashode za zaposlene u ustrojstvenoj jedinici DV.</w:t>
      </w:r>
    </w:p>
    <w:p w:rsidR="000B377E" w:rsidRPr="005420AB" w:rsidRDefault="000B377E" w:rsidP="000B377E">
      <w:pPr>
        <w:pStyle w:val="Odlomakpopisa"/>
        <w:numPr>
          <w:ilvl w:val="0"/>
          <w:numId w:val="23"/>
        </w:numPr>
        <w:ind w:left="1276" w:firstLine="567"/>
        <w:jc w:val="both"/>
        <w:rPr>
          <w:b/>
        </w:rPr>
      </w:pPr>
      <w:r w:rsidRPr="005420AB">
        <w:rPr>
          <w:b/>
        </w:rPr>
        <w:t>Doprinos za zdravstveno osiguranje DV</w:t>
      </w:r>
    </w:p>
    <w:p w:rsidR="000B377E" w:rsidRPr="005420AB" w:rsidRDefault="000B377E" w:rsidP="000B377E">
      <w:pPr>
        <w:pStyle w:val="Odlomakpopisa"/>
        <w:numPr>
          <w:ilvl w:val="0"/>
          <w:numId w:val="23"/>
        </w:numPr>
        <w:ind w:left="1276" w:firstLine="567"/>
        <w:jc w:val="both"/>
        <w:rPr>
          <w:b/>
        </w:rPr>
      </w:pPr>
      <w:r w:rsidRPr="005420AB">
        <w:rPr>
          <w:b/>
        </w:rPr>
        <w:t>Doprinos za zapošljavanje DV</w:t>
      </w:r>
    </w:p>
    <w:p w:rsidR="000B377E" w:rsidRPr="005420AB" w:rsidRDefault="000B377E" w:rsidP="000B377E">
      <w:pPr>
        <w:contextualSpacing/>
        <w:jc w:val="both"/>
        <w:rPr>
          <w:sz w:val="24"/>
          <w:szCs w:val="24"/>
        </w:rPr>
      </w:pPr>
      <w:r w:rsidRPr="005420AB">
        <w:rPr>
          <w:sz w:val="24"/>
          <w:szCs w:val="24"/>
        </w:rPr>
        <w:t>Na ovim dvjema pozicijama u skladu sa važećim zakonskim propisima osigurana su sredstva za doprinose na plaće zaposlenih u Ustrojstvenoj jedinici DV.</w:t>
      </w:r>
    </w:p>
    <w:p w:rsidR="000B377E" w:rsidRPr="005420AB" w:rsidRDefault="000B377E" w:rsidP="000B377E">
      <w:pPr>
        <w:pStyle w:val="Odlomakpopisa"/>
        <w:numPr>
          <w:ilvl w:val="0"/>
          <w:numId w:val="23"/>
        </w:numPr>
        <w:ind w:left="1276" w:firstLine="567"/>
        <w:jc w:val="both"/>
        <w:rPr>
          <w:b/>
        </w:rPr>
      </w:pPr>
      <w:r w:rsidRPr="005420AB">
        <w:rPr>
          <w:b/>
        </w:rPr>
        <w:t>Naknada za prijevoz na posao i s posla</w:t>
      </w:r>
    </w:p>
    <w:p w:rsidR="000B377E" w:rsidRPr="005420AB" w:rsidRDefault="000B377E" w:rsidP="000B377E">
      <w:pPr>
        <w:jc w:val="both"/>
        <w:rPr>
          <w:sz w:val="24"/>
          <w:szCs w:val="24"/>
        </w:rPr>
      </w:pPr>
      <w:r w:rsidRPr="005420AB">
        <w:rPr>
          <w:sz w:val="24"/>
          <w:szCs w:val="24"/>
        </w:rPr>
        <w:t>Ovu poziciju terete troškovi prijevoza na posao i s posla za zaposlene u Ustrojstvenoj jednici dječjeg vrtića, uključujući troškove prijevoza do područnih škola odgajateljice koja radi u maloj školi te logopeda, kao i osoba na stručnom usavršavanju.</w:t>
      </w:r>
    </w:p>
    <w:p w:rsidR="000B377E" w:rsidRPr="005420AB" w:rsidRDefault="000B377E" w:rsidP="000B377E">
      <w:pPr>
        <w:jc w:val="both"/>
        <w:rPr>
          <w:sz w:val="24"/>
          <w:szCs w:val="24"/>
        </w:rPr>
      </w:pPr>
    </w:p>
    <w:p w:rsidR="000B377E" w:rsidRPr="005420AB" w:rsidRDefault="000B377E" w:rsidP="000B377E">
      <w:pPr>
        <w:contextualSpacing/>
        <w:jc w:val="both"/>
        <w:rPr>
          <w:b/>
          <w:sz w:val="24"/>
          <w:szCs w:val="24"/>
          <w:u w:val="single"/>
        </w:rPr>
      </w:pPr>
      <w:r w:rsidRPr="005420AB">
        <w:rPr>
          <w:b/>
          <w:sz w:val="24"/>
          <w:szCs w:val="24"/>
          <w:u w:val="single"/>
        </w:rPr>
        <w:t>A8. Opremanje i uređenje prostora u kojem djeluje DV</w:t>
      </w:r>
    </w:p>
    <w:p w:rsidR="000B377E" w:rsidRPr="005420AB" w:rsidRDefault="000B377E" w:rsidP="000B377E">
      <w:pPr>
        <w:pStyle w:val="Odlomakpopisa"/>
        <w:numPr>
          <w:ilvl w:val="0"/>
          <w:numId w:val="23"/>
        </w:numPr>
        <w:ind w:hanging="219"/>
        <w:jc w:val="both"/>
        <w:rPr>
          <w:b/>
        </w:rPr>
      </w:pPr>
      <w:r w:rsidRPr="005420AB">
        <w:rPr>
          <w:b/>
        </w:rPr>
        <w:t>Didaktički i ostali materijal za DV</w:t>
      </w:r>
    </w:p>
    <w:p w:rsidR="000B377E" w:rsidRPr="005420AB" w:rsidRDefault="000B377E" w:rsidP="000B377E">
      <w:pPr>
        <w:contextualSpacing/>
        <w:jc w:val="both"/>
        <w:rPr>
          <w:sz w:val="24"/>
          <w:szCs w:val="24"/>
        </w:rPr>
      </w:pPr>
      <w:r w:rsidRPr="005420AB">
        <w:rPr>
          <w:sz w:val="24"/>
          <w:szCs w:val="24"/>
        </w:rPr>
        <w:t>Iz općinskog proračuna financira se nabava didaktičkog i ostalog materijala za potrebe Ustrojstvene jedinice DV (uredski materijal  7.000,00, stručna literatura 3.000,00, didaktički materijal i materijal za radionice 20.000,00)</w:t>
      </w:r>
    </w:p>
    <w:p w:rsidR="000B377E" w:rsidRPr="005420AB" w:rsidRDefault="000B377E" w:rsidP="000B377E">
      <w:pPr>
        <w:pStyle w:val="Odlomakpopisa"/>
        <w:numPr>
          <w:ilvl w:val="0"/>
          <w:numId w:val="23"/>
        </w:numPr>
        <w:ind w:hanging="219"/>
        <w:jc w:val="both"/>
        <w:rPr>
          <w:b/>
        </w:rPr>
      </w:pPr>
      <w:r w:rsidRPr="005420AB">
        <w:rPr>
          <w:b/>
        </w:rPr>
        <w:t>Dodatna ulaganja i uređenje prostora</w:t>
      </w:r>
    </w:p>
    <w:p w:rsidR="000B377E" w:rsidRPr="005420AB" w:rsidRDefault="000B377E" w:rsidP="000B377E">
      <w:pPr>
        <w:contextualSpacing/>
        <w:jc w:val="both"/>
        <w:rPr>
          <w:sz w:val="24"/>
          <w:szCs w:val="24"/>
        </w:rPr>
      </w:pPr>
      <w:r w:rsidRPr="005420AB">
        <w:rPr>
          <w:sz w:val="24"/>
          <w:szCs w:val="24"/>
        </w:rPr>
        <w:t>Ovdje su iskazani troškovi planiranih ulaganja u uređenje prostora u kojom djeluje Ustrojstvena jedinica DV-a (razni popravci i zamjene unutar prostora).</w:t>
      </w:r>
    </w:p>
    <w:p w:rsidR="000B377E" w:rsidRPr="005420AB" w:rsidRDefault="000B377E" w:rsidP="000B377E">
      <w:pPr>
        <w:pStyle w:val="Odlomakpopisa"/>
        <w:numPr>
          <w:ilvl w:val="0"/>
          <w:numId w:val="23"/>
        </w:numPr>
        <w:ind w:hanging="219"/>
        <w:jc w:val="both"/>
        <w:rPr>
          <w:b/>
        </w:rPr>
      </w:pPr>
      <w:r w:rsidRPr="005420AB">
        <w:rPr>
          <w:b/>
        </w:rPr>
        <w:t>Uređenje vanjskog prostora (igralište i okoliš)</w:t>
      </w:r>
    </w:p>
    <w:p w:rsidR="000B377E" w:rsidRPr="005420AB" w:rsidRDefault="000B377E" w:rsidP="000B377E">
      <w:pPr>
        <w:jc w:val="both"/>
        <w:rPr>
          <w:sz w:val="24"/>
          <w:szCs w:val="24"/>
        </w:rPr>
      </w:pPr>
      <w:r w:rsidRPr="005420AB">
        <w:rPr>
          <w:sz w:val="24"/>
          <w:szCs w:val="24"/>
        </w:rPr>
        <w:t>Planirani izdaci za eventualnu nabavu sprave za igranje na vanjskom igralištu ispred vrtića.</w:t>
      </w:r>
    </w:p>
    <w:p w:rsidR="000B377E" w:rsidRPr="005420AB" w:rsidRDefault="000B377E" w:rsidP="000B377E">
      <w:pPr>
        <w:jc w:val="both"/>
        <w:rPr>
          <w:sz w:val="24"/>
          <w:szCs w:val="24"/>
        </w:rPr>
      </w:pPr>
    </w:p>
    <w:p w:rsidR="000B377E" w:rsidRPr="005420AB" w:rsidRDefault="000B377E" w:rsidP="000B377E">
      <w:pPr>
        <w:pStyle w:val="Odlomakpopisa"/>
        <w:numPr>
          <w:ilvl w:val="0"/>
          <w:numId w:val="23"/>
        </w:numPr>
        <w:ind w:hanging="219"/>
        <w:jc w:val="both"/>
        <w:rPr>
          <w:b/>
        </w:rPr>
      </w:pPr>
      <w:r w:rsidRPr="005420AB">
        <w:rPr>
          <w:b/>
        </w:rPr>
        <w:t>Ostali izdaci za DV i malu školu</w:t>
      </w:r>
    </w:p>
    <w:p w:rsidR="000B377E" w:rsidRPr="005420AB" w:rsidRDefault="000B377E" w:rsidP="000B377E">
      <w:pPr>
        <w:jc w:val="both"/>
        <w:rPr>
          <w:sz w:val="24"/>
          <w:szCs w:val="24"/>
        </w:rPr>
      </w:pPr>
      <w:r w:rsidRPr="005420AB">
        <w:rPr>
          <w:sz w:val="24"/>
          <w:szCs w:val="24"/>
        </w:rPr>
        <w:t>Službena radna odjeća i obuća 6.000,00 kn, razni posjeti i izleti: Pregradskoberberje 2.000,00 kn, Kazalište Zagreb 4.000,00, Olimpijada Zabok/Krapina 3.000,00, Odlazak u MUP Zabok 1.500,00, darovi za djecu povodom Svetog Nikole 2.000,00, Posjet dvorcu Jastrebarsko 3.000,00, Edukacija u prometu 2.000,00. Posjet voćnjak Mirkovec i seoski turizam 1.500,00, Posjet ZOO Zagreb 3.000,00, Kiki festival 1.000,00 te ostali nespomenuti troškovi.</w:t>
      </w:r>
    </w:p>
    <w:p w:rsidR="000B377E" w:rsidRPr="005420AB" w:rsidRDefault="000B377E" w:rsidP="000B377E">
      <w:pPr>
        <w:jc w:val="both"/>
        <w:rPr>
          <w:color w:val="FF0000"/>
          <w:sz w:val="24"/>
          <w:szCs w:val="24"/>
        </w:rPr>
      </w:pPr>
    </w:p>
    <w:p w:rsidR="000B377E" w:rsidRPr="005420AB" w:rsidRDefault="000B377E" w:rsidP="000B377E">
      <w:pPr>
        <w:jc w:val="both"/>
        <w:rPr>
          <w:b/>
          <w:sz w:val="24"/>
          <w:szCs w:val="24"/>
          <w:u w:val="single"/>
        </w:rPr>
      </w:pPr>
      <w:r w:rsidRPr="005420AB">
        <w:rPr>
          <w:b/>
          <w:sz w:val="24"/>
          <w:szCs w:val="24"/>
          <w:u w:val="single"/>
        </w:rPr>
        <w:t xml:space="preserve">A9. Nabava opreme </w:t>
      </w:r>
    </w:p>
    <w:p w:rsidR="000B377E" w:rsidRPr="005420AB" w:rsidRDefault="000B377E" w:rsidP="000B377E">
      <w:pPr>
        <w:pStyle w:val="Odlomakpopisa"/>
        <w:numPr>
          <w:ilvl w:val="0"/>
          <w:numId w:val="23"/>
        </w:numPr>
        <w:jc w:val="both"/>
        <w:rPr>
          <w:b/>
        </w:rPr>
      </w:pPr>
      <w:r w:rsidRPr="005420AB">
        <w:rPr>
          <w:b/>
        </w:rPr>
        <w:t>Nabava opreme  vrtić</w:t>
      </w:r>
    </w:p>
    <w:p w:rsidR="000B377E" w:rsidRPr="005420AB" w:rsidRDefault="000B377E" w:rsidP="000B377E">
      <w:pPr>
        <w:jc w:val="both"/>
        <w:rPr>
          <w:sz w:val="24"/>
          <w:szCs w:val="24"/>
        </w:rPr>
      </w:pPr>
      <w:r w:rsidRPr="005420AB">
        <w:rPr>
          <w:sz w:val="24"/>
          <w:szCs w:val="24"/>
        </w:rPr>
        <w:t>Nabava ulaznih vrata za sobe, spremište za vanjske igračke, mreža za badminton, trostrani stalak za crtanje i druga oprema.</w:t>
      </w:r>
    </w:p>
    <w:p w:rsidR="000B377E" w:rsidRPr="005420AB" w:rsidRDefault="000B377E" w:rsidP="000B377E">
      <w:pPr>
        <w:contextualSpacing/>
        <w:jc w:val="both"/>
        <w:rPr>
          <w:b/>
          <w:sz w:val="24"/>
          <w:szCs w:val="24"/>
        </w:rPr>
      </w:pPr>
    </w:p>
    <w:p w:rsidR="000B377E" w:rsidRPr="005420AB" w:rsidRDefault="000B377E" w:rsidP="000B377E">
      <w:pPr>
        <w:contextualSpacing/>
        <w:jc w:val="both"/>
        <w:rPr>
          <w:b/>
          <w:sz w:val="24"/>
          <w:szCs w:val="24"/>
        </w:rPr>
      </w:pPr>
      <w:r w:rsidRPr="005420AB">
        <w:rPr>
          <w:b/>
          <w:sz w:val="24"/>
          <w:szCs w:val="24"/>
        </w:rPr>
        <w:t>GLAVA 02: OSNOVNA ŠKOLA SVETI KRIŽ ZAČRETJE</w:t>
      </w:r>
    </w:p>
    <w:p w:rsidR="000B377E" w:rsidRPr="005420AB" w:rsidRDefault="000B377E" w:rsidP="000B377E">
      <w:pPr>
        <w:contextualSpacing/>
        <w:jc w:val="both"/>
        <w:rPr>
          <w:sz w:val="24"/>
          <w:szCs w:val="24"/>
        </w:rPr>
      </w:pPr>
      <w:r w:rsidRPr="005420AB">
        <w:rPr>
          <w:sz w:val="24"/>
          <w:szCs w:val="24"/>
        </w:rPr>
        <w:t>Program: javne potrebe iznad standarda u školstvu</w:t>
      </w:r>
    </w:p>
    <w:p w:rsidR="000B377E" w:rsidRPr="005420AB" w:rsidRDefault="000B377E" w:rsidP="000B377E">
      <w:pPr>
        <w:contextualSpacing/>
        <w:jc w:val="both"/>
        <w:rPr>
          <w:sz w:val="24"/>
          <w:szCs w:val="24"/>
          <w:u w:val="single"/>
        </w:rPr>
      </w:pPr>
      <w:r w:rsidRPr="005420AB">
        <w:rPr>
          <w:sz w:val="24"/>
          <w:szCs w:val="24"/>
          <w:u w:val="single"/>
        </w:rPr>
        <w:t>A10. sufinanciranje osnovnog školstva</w:t>
      </w:r>
    </w:p>
    <w:p w:rsidR="000B377E" w:rsidRPr="005420AB" w:rsidRDefault="000B377E" w:rsidP="000B377E">
      <w:pPr>
        <w:contextualSpacing/>
        <w:jc w:val="both"/>
        <w:rPr>
          <w:sz w:val="24"/>
          <w:szCs w:val="24"/>
          <w:u w:val="single"/>
        </w:rPr>
      </w:pPr>
    </w:p>
    <w:p w:rsidR="000B377E" w:rsidRPr="005420AB" w:rsidRDefault="000B377E" w:rsidP="000B377E">
      <w:pPr>
        <w:pStyle w:val="Odlomakpopisa"/>
        <w:numPr>
          <w:ilvl w:val="0"/>
          <w:numId w:val="23"/>
        </w:numPr>
        <w:jc w:val="both"/>
        <w:rPr>
          <w:b/>
        </w:rPr>
      </w:pPr>
      <w:r w:rsidRPr="005420AB">
        <w:rPr>
          <w:b/>
        </w:rPr>
        <w:t>Sufinanciranje troškova prijevoza učenika</w:t>
      </w:r>
    </w:p>
    <w:p w:rsidR="000B377E" w:rsidRPr="005420AB" w:rsidRDefault="000B377E" w:rsidP="000B377E">
      <w:pPr>
        <w:jc w:val="both"/>
        <w:rPr>
          <w:sz w:val="24"/>
          <w:szCs w:val="24"/>
        </w:rPr>
      </w:pPr>
      <w:r w:rsidRPr="005420AB">
        <w:rPr>
          <w:sz w:val="24"/>
          <w:szCs w:val="24"/>
        </w:rPr>
        <w:t xml:space="preserve">Općina Sveti Križ Začretje  se i u školskoj godini 2017./2018. uključila u projekt sufinanciranja troškova prijevoza učenika osnovne škole koji prema važećim zakonskim propisima ne ostvaruju pravo na besplatan prijevoz autobusom na način da sufinancira 50 % cijene prijevozne karte, odnosno maksimalno 46,00 kn po učeniku. </w:t>
      </w:r>
    </w:p>
    <w:p w:rsidR="000B377E" w:rsidRPr="005420AB" w:rsidRDefault="000B377E" w:rsidP="000B377E">
      <w:pPr>
        <w:jc w:val="both"/>
        <w:rPr>
          <w:sz w:val="24"/>
          <w:szCs w:val="24"/>
        </w:rPr>
      </w:pPr>
      <w:r w:rsidRPr="005420AB">
        <w:rPr>
          <w:sz w:val="24"/>
          <w:szCs w:val="24"/>
        </w:rPr>
        <w:t xml:space="preserve">Sukladno odredbama ove Odluke i podacima Osnovne škole Sveti Križ Začretje prema kojima pravo na besplatan prijevoz nije ostvarilo 123 učenika,  mjesečna obveza Općine za realizaciju ovog projekta iznosi 5.658,00 kn (123  x 46,00 kn). </w:t>
      </w:r>
    </w:p>
    <w:p w:rsidR="000B377E" w:rsidRPr="005420AB" w:rsidRDefault="000B377E" w:rsidP="000B377E">
      <w:pPr>
        <w:contextualSpacing/>
        <w:jc w:val="both"/>
        <w:rPr>
          <w:sz w:val="24"/>
          <w:szCs w:val="24"/>
        </w:rPr>
      </w:pPr>
      <w:r w:rsidRPr="005420AB">
        <w:rPr>
          <w:sz w:val="24"/>
          <w:szCs w:val="24"/>
        </w:rPr>
        <w:t>Općina sredstva za sufinanciranje prijevoza doznačuje na žiro-račun Osnovne škole Sveti Križ Začretje, na osnovu mjesečnog zahtjeva.</w:t>
      </w:r>
    </w:p>
    <w:p w:rsidR="000B377E" w:rsidRPr="005420AB" w:rsidRDefault="000B377E" w:rsidP="000B377E">
      <w:pPr>
        <w:contextualSpacing/>
        <w:jc w:val="both"/>
        <w:rPr>
          <w:sz w:val="24"/>
          <w:szCs w:val="24"/>
        </w:rPr>
      </w:pPr>
      <w:r w:rsidRPr="005420AB">
        <w:rPr>
          <w:sz w:val="24"/>
          <w:szCs w:val="24"/>
        </w:rPr>
        <w:lastRenderedPageBreak/>
        <w:t>Na ovoj poziciji osigurana su sredstva za prijevoz djece na obuku neplivača (treći razred).</w:t>
      </w:r>
    </w:p>
    <w:p w:rsidR="000B377E" w:rsidRPr="005420AB" w:rsidRDefault="000B377E" w:rsidP="000B377E">
      <w:pPr>
        <w:pStyle w:val="Odlomakpopisa"/>
        <w:numPr>
          <w:ilvl w:val="0"/>
          <w:numId w:val="23"/>
        </w:numPr>
        <w:jc w:val="both"/>
        <w:rPr>
          <w:b/>
        </w:rPr>
      </w:pPr>
      <w:r w:rsidRPr="005420AB">
        <w:rPr>
          <w:b/>
        </w:rPr>
        <w:t>Nabava opreme za Osnovnu školu</w:t>
      </w:r>
    </w:p>
    <w:p w:rsidR="000B377E" w:rsidRPr="005420AB" w:rsidRDefault="000B377E" w:rsidP="000B377E">
      <w:pPr>
        <w:jc w:val="both"/>
        <w:rPr>
          <w:sz w:val="24"/>
          <w:szCs w:val="24"/>
        </w:rPr>
      </w:pPr>
      <w:r w:rsidRPr="005420AB">
        <w:rPr>
          <w:sz w:val="24"/>
          <w:szCs w:val="24"/>
        </w:rPr>
        <w:t>Na ovoj poziciji predlaže se osigurati financijska sredstva za nabavu školskih ormarića za potrebe Osnovne škole Sveti Križ Začretje. Na ovaj način Općina se uključuje u projekt smanjenja opterećenja djece zbog preteških školskih torba budući bi se djeci omogućilo da dio stvari ostave u školi.</w:t>
      </w:r>
    </w:p>
    <w:p w:rsidR="000B377E" w:rsidRPr="005420AB" w:rsidRDefault="000B377E" w:rsidP="000B377E">
      <w:pPr>
        <w:ind w:left="994" w:firstLine="708"/>
        <w:jc w:val="both"/>
        <w:rPr>
          <w:b/>
          <w:sz w:val="24"/>
          <w:szCs w:val="24"/>
        </w:rPr>
      </w:pPr>
      <w:r w:rsidRPr="005420AB">
        <w:rPr>
          <w:b/>
          <w:sz w:val="24"/>
          <w:szCs w:val="24"/>
        </w:rPr>
        <w:t>56./1. Sufinanciranje pomoćnika u nastavi</w:t>
      </w:r>
    </w:p>
    <w:p w:rsidR="000B377E" w:rsidRPr="005420AB" w:rsidRDefault="000B377E" w:rsidP="000B377E">
      <w:pPr>
        <w:jc w:val="both"/>
        <w:rPr>
          <w:sz w:val="24"/>
          <w:szCs w:val="24"/>
        </w:rPr>
      </w:pPr>
      <w:r w:rsidRPr="005420AB">
        <w:rPr>
          <w:sz w:val="24"/>
          <w:szCs w:val="24"/>
        </w:rPr>
        <w:t>Za školsku godinu 2017./2018. nismo primili zahtjev Osnovne škole Sveti Križ Začretje za sufinanciranje pomoćnika u nastavi tako da se u 2018. godini ne planiraju ovakvi izdaci.</w:t>
      </w:r>
    </w:p>
    <w:p w:rsidR="000B377E" w:rsidRPr="005420AB" w:rsidRDefault="000B377E" w:rsidP="000B377E">
      <w:pPr>
        <w:pStyle w:val="Odlomakpopisa"/>
        <w:numPr>
          <w:ilvl w:val="0"/>
          <w:numId w:val="23"/>
        </w:numPr>
        <w:jc w:val="both"/>
        <w:rPr>
          <w:b/>
        </w:rPr>
      </w:pPr>
      <w:r w:rsidRPr="005420AB">
        <w:rPr>
          <w:b/>
        </w:rPr>
        <w:t>Opremanje kabineta za rad s djecom</w:t>
      </w:r>
    </w:p>
    <w:p w:rsidR="000B377E" w:rsidRPr="005420AB" w:rsidRDefault="000B377E" w:rsidP="000B377E">
      <w:pPr>
        <w:contextualSpacing/>
        <w:jc w:val="both"/>
        <w:rPr>
          <w:sz w:val="24"/>
          <w:szCs w:val="24"/>
        </w:rPr>
      </w:pPr>
      <w:r w:rsidRPr="005420AB">
        <w:rPr>
          <w:sz w:val="24"/>
          <w:szCs w:val="24"/>
        </w:rPr>
        <w:t>Na ovoj poziciji, u skladu sa protekle dvije godine, planirani su troškovi  opremanja kabineta te nabave opreme za rad s djecom (logoped i savjetovalište za roditelje).</w:t>
      </w:r>
    </w:p>
    <w:p w:rsidR="000B377E" w:rsidRPr="005420AB" w:rsidRDefault="000B377E" w:rsidP="000B377E">
      <w:pPr>
        <w:pStyle w:val="Odlomakpopisa"/>
        <w:numPr>
          <w:ilvl w:val="0"/>
          <w:numId w:val="23"/>
        </w:numPr>
        <w:ind w:hanging="361"/>
        <w:jc w:val="both"/>
        <w:rPr>
          <w:b/>
        </w:rPr>
      </w:pPr>
      <w:r w:rsidRPr="005420AB">
        <w:rPr>
          <w:b/>
        </w:rPr>
        <w:t>Sufinanciranje nabave udžbenika za OŠ</w:t>
      </w:r>
    </w:p>
    <w:p w:rsidR="000B377E" w:rsidRPr="005420AB" w:rsidRDefault="000B377E" w:rsidP="000B377E">
      <w:pPr>
        <w:contextualSpacing/>
        <w:jc w:val="both"/>
        <w:rPr>
          <w:sz w:val="24"/>
          <w:szCs w:val="24"/>
        </w:rPr>
      </w:pPr>
      <w:r w:rsidRPr="005420AB">
        <w:rPr>
          <w:sz w:val="24"/>
          <w:szCs w:val="24"/>
        </w:rPr>
        <w:t>Kao rezultat revizije korisnika socijalnog programa Općine temeljem koje je smanjen broj korisnika pomoći unatrag dvije godine uspjela su se osigurati financijska sredstva za sufinanciranje nabave udžbenika za osnovne škole. Tako je učenicima osnovne škole s područja naše Općine financirana nabava školskih udžbenika u iznosu od 200,00 kn za niže razrede i 400,00 kn za više razrede. U skladu sa iznijetim,  ovakva praksa planira se i za sljedeću školsku godinu.</w:t>
      </w:r>
    </w:p>
    <w:p w:rsidR="000B377E" w:rsidRPr="005420AB" w:rsidRDefault="000B377E" w:rsidP="000B377E">
      <w:pPr>
        <w:contextualSpacing/>
        <w:jc w:val="both"/>
        <w:rPr>
          <w:sz w:val="24"/>
          <w:szCs w:val="24"/>
        </w:rPr>
      </w:pPr>
    </w:p>
    <w:p w:rsidR="000B377E" w:rsidRPr="005420AB" w:rsidRDefault="000B377E" w:rsidP="000B377E">
      <w:pPr>
        <w:contextualSpacing/>
        <w:jc w:val="both"/>
        <w:rPr>
          <w:sz w:val="24"/>
          <w:szCs w:val="24"/>
        </w:rPr>
      </w:pPr>
    </w:p>
    <w:p w:rsidR="000B377E" w:rsidRPr="005420AB" w:rsidRDefault="000B377E" w:rsidP="000B377E">
      <w:pPr>
        <w:contextualSpacing/>
        <w:jc w:val="both"/>
        <w:rPr>
          <w:b/>
          <w:sz w:val="24"/>
          <w:szCs w:val="24"/>
        </w:rPr>
      </w:pPr>
      <w:r w:rsidRPr="005420AB">
        <w:rPr>
          <w:b/>
          <w:sz w:val="24"/>
          <w:szCs w:val="24"/>
        </w:rPr>
        <w:t>GLAVA 03: OSTALE POTREBE I IZDACI ZA DJECU</w:t>
      </w:r>
    </w:p>
    <w:p w:rsidR="000B377E" w:rsidRPr="005420AB" w:rsidRDefault="000B377E" w:rsidP="000B377E">
      <w:pPr>
        <w:contextualSpacing/>
        <w:jc w:val="both"/>
        <w:rPr>
          <w:b/>
          <w:sz w:val="24"/>
          <w:szCs w:val="24"/>
        </w:rPr>
      </w:pPr>
      <w:r w:rsidRPr="005420AB">
        <w:rPr>
          <w:b/>
          <w:sz w:val="24"/>
          <w:szCs w:val="24"/>
        </w:rPr>
        <w:t>Program: ostale javne potrebe za djecu</w:t>
      </w:r>
    </w:p>
    <w:p w:rsidR="000B377E" w:rsidRPr="005420AB" w:rsidRDefault="000B377E" w:rsidP="000B377E">
      <w:pPr>
        <w:contextualSpacing/>
        <w:jc w:val="both"/>
        <w:rPr>
          <w:b/>
          <w:sz w:val="24"/>
          <w:szCs w:val="24"/>
          <w:u w:val="single"/>
        </w:rPr>
      </w:pPr>
      <w:r w:rsidRPr="005420AB">
        <w:rPr>
          <w:b/>
          <w:sz w:val="24"/>
          <w:szCs w:val="24"/>
          <w:u w:val="single"/>
        </w:rPr>
        <w:t>A11.  Poticajne mjere demografske obnove</w:t>
      </w:r>
    </w:p>
    <w:p w:rsidR="000B377E" w:rsidRPr="005420AB" w:rsidRDefault="000B377E" w:rsidP="000B377E">
      <w:pPr>
        <w:pStyle w:val="Odlomakpopisa"/>
        <w:numPr>
          <w:ilvl w:val="0"/>
          <w:numId w:val="23"/>
        </w:numPr>
        <w:jc w:val="both"/>
        <w:rPr>
          <w:b/>
        </w:rPr>
      </w:pPr>
      <w:r w:rsidRPr="005420AB">
        <w:rPr>
          <w:b/>
        </w:rPr>
        <w:t>Sufinanciranje boravka djece u ostalim dječjim vrtićima i obrtu za čuvanje djece</w:t>
      </w:r>
    </w:p>
    <w:p w:rsidR="000B377E" w:rsidRPr="005420AB" w:rsidRDefault="000B377E" w:rsidP="000B377E">
      <w:pPr>
        <w:jc w:val="both"/>
        <w:rPr>
          <w:sz w:val="24"/>
          <w:szCs w:val="24"/>
        </w:rPr>
      </w:pPr>
      <w:r w:rsidRPr="005420AB">
        <w:rPr>
          <w:sz w:val="24"/>
          <w:szCs w:val="24"/>
        </w:rPr>
        <w:t>Kako još uvijek na području Općine ne postoje jaslice te Ustrojstvena jedinica DV ne može primiti svu djecu primorani smo sufinancirati boravak djece u ostalim dječjim vrtićima i obrtu za čuvanje djece. Sufinanciranje se provodi u skladu sa utvrđenim kriterijima od strane Općinskog vijeća, što prosječno za dječji vrtić iznosi 800,00 kn po djetetu. Trenutno se sufinancira boravak za 53 dijece od kojih  ih je 12 zbrinuto u Obrtu za čuvanje djece „Točkica“. Sukladno uputama Ministarstva financija na poziciji niže razgraničeni su troškovi sufinanciranja smještaja u privatnim vrtićima i obrtu za čuvanje djece, dok su na ovoj poziciji iskazana sredstva za sufinanicranje smještaja u ustanovama kojima su osnivači JLS.</w:t>
      </w:r>
    </w:p>
    <w:p w:rsidR="000B377E" w:rsidRPr="005420AB" w:rsidRDefault="000B377E" w:rsidP="000B377E">
      <w:pPr>
        <w:pStyle w:val="Odlomakpopisa"/>
        <w:numPr>
          <w:ilvl w:val="0"/>
          <w:numId w:val="23"/>
        </w:numPr>
        <w:jc w:val="both"/>
        <w:rPr>
          <w:b/>
        </w:rPr>
      </w:pPr>
      <w:r w:rsidRPr="005420AB">
        <w:rPr>
          <w:b/>
        </w:rPr>
        <w:t xml:space="preserve"> Potpore za novorođenčad</w:t>
      </w:r>
    </w:p>
    <w:p w:rsidR="000B377E" w:rsidRPr="005420AB" w:rsidRDefault="000B377E" w:rsidP="000B377E">
      <w:pPr>
        <w:jc w:val="both"/>
        <w:rPr>
          <w:sz w:val="24"/>
          <w:szCs w:val="24"/>
        </w:rPr>
      </w:pPr>
      <w:r w:rsidRPr="005420AB">
        <w:rPr>
          <w:sz w:val="24"/>
          <w:szCs w:val="24"/>
        </w:rPr>
        <w:t>Iz općinskog proračuna  roditeljima svakog novorođenog djeteta koje ima prijavljeno prebivalište na području Općine te čija oba roditelja imaju prebivalište na području Općine isplaćuje se potpora u iznosu od 2.000,00 kn po djetetu.. Kako je uvjet za ostvarenje prava na potporu podmirenje svih obaveza prema Općinskom proračunu uz pomoć ove mjere uspijevaju se naplatiti i neka dugo nenaplaćena potraživanja. Sredstva su planirana na osnovu ostvarenja iz 2017. godine.</w:t>
      </w:r>
    </w:p>
    <w:p w:rsidR="000B377E" w:rsidRPr="005420AB" w:rsidRDefault="000B377E" w:rsidP="000B377E">
      <w:pPr>
        <w:pStyle w:val="Odlomakpopisa"/>
        <w:ind w:left="1495"/>
        <w:jc w:val="both"/>
        <w:rPr>
          <w:b/>
        </w:rPr>
      </w:pPr>
      <w:r w:rsidRPr="005420AB">
        <w:rPr>
          <w:b/>
        </w:rPr>
        <w:t>60./1. Sufinanciranje privatnih vrtića i obrta za čuvanje djece</w:t>
      </w:r>
    </w:p>
    <w:p w:rsidR="000B377E" w:rsidRPr="005420AB" w:rsidRDefault="000B377E" w:rsidP="000B377E">
      <w:pPr>
        <w:jc w:val="both"/>
        <w:rPr>
          <w:sz w:val="24"/>
          <w:szCs w:val="24"/>
        </w:rPr>
      </w:pPr>
      <w:r w:rsidRPr="005420AB">
        <w:rPr>
          <w:sz w:val="24"/>
          <w:szCs w:val="24"/>
        </w:rPr>
        <w:t>Obrazloženo pod pozicijom 59.</w:t>
      </w:r>
    </w:p>
    <w:p w:rsidR="000B377E" w:rsidRPr="005420AB" w:rsidRDefault="000B377E" w:rsidP="000B377E">
      <w:pPr>
        <w:jc w:val="both"/>
        <w:rPr>
          <w:sz w:val="24"/>
          <w:szCs w:val="24"/>
        </w:rPr>
      </w:pPr>
    </w:p>
    <w:p w:rsidR="000B377E" w:rsidRPr="005420AB" w:rsidRDefault="000B377E" w:rsidP="000B377E">
      <w:pPr>
        <w:contextualSpacing/>
        <w:jc w:val="both"/>
        <w:rPr>
          <w:b/>
          <w:sz w:val="24"/>
          <w:szCs w:val="24"/>
        </w:rPr>
      </w:pPr>
      <w:r w:rsidRPr="005420AB">
        <w:rPr>
          <w:b/>
          <w:sz w:val="24"/>
          <w:szCs w:val="24"/>
        </w:rPr>
        <w:t>K1. Izgradnja zgrade dječjeg vrtića</w:t>
      </w:r>
    </w:p>
    <w:p w:rsidR="000B377E" w:rsidRPr="005420AB" w:rsidRDefault="000B377E" w:rsidP="000B377E">
      <w:pPr>
        <w:pStyle w:val="Odlomakpopisa"/>
        <w:numPr>
          <w:ilvl w:val="0"/>
          <w:numId w:val="23"/>
        </w:numPr>
        <w:jc w:val="both"/>
        <w:rPr>
          <w:b/>
        </w:rPr>
      </w:pPr>
      <w:r w:rsidRPr="005420AB">
        <w:rPr>
          <w:b/>
        </w:rPr>
        <w:t>Izrada dokumentacije i troškovi izgradnje  zgrade dječjeg vrtića</w:t>
      </w:r>
    </w:p>
    <w:p w:rsidR="000B377E" w:rsidRPr="005420AB" w:rsidRDefault="000B377E" w:rsidP="000B377E">
      <w:pPr>
        <w:jc w:val="both"/>
        <w:rPr>
          <w:sz w:val="24"/>
          <w:szCs w:val="24"/>
        </w:rPr>
      </w:pPr>
      <w:r w:rsidRPr="005420AB">
        <w:rPr>
          <w:sz w:val="24"/>
          <w:szCs w:val="24"/>
        </w:rPr>
        <w:t xml:space="preserve">Općina je ranijih godina otkupila zemljište za izgradnju novog dječjeg vrtića, izrađena je potrebna projektna dokumentacija, ishođena je građevinska dozvola. Sve je spremno, osim iznimno visokih financijskih sredstva potrebnih za realizaciju ove investicije. Naime, projektantska vrijednost izgradnje ovog vrtića iznosi 14.000.000,00 kn plus 2.000.000,00 kn za opremanje. To je gotovo jedan i pol godišnji općinski proračun. Uzmemo li u obzir i režijske troškove, troškove održavanja koje će jedan ovakav megalomanski objekt zahtijevati te troškove osoblja koje će prema kriterijima Državnog pedagoškog standarda ovakav vrtić morati imati nameće se sumnja u  održivost ovakvog projekta i mogućnost servisiranja financijskih obaveza za takav vrtić iz općinskog proračuna u narednom periodu. </w:t>
      </w:r>
    </w:p>
    <w:p w:rsidR="000B377E" w:rsidRPr="005420AB" w:rsidRDefault="000B377E" w:rsidP="000B377E">
      <w:pPr>
        <w:jc w:val="both"/>
        <w:rPr>
          <w:sz w:val="24"/>
          <w:szCs w:val="24"/>
        </w:rPr>
      </w:pPr>
      <w:r w:rsidRPr="005420AB">
        <w:rPr>
          <w:sz w:val="24"/>
          <w:szCs w:val="24"/>
        </w:rPr>
        <w:t xml:space="preserve">Iz tog razloga zatražena je i dobivena izmjena građevinske dozvole za izgradnju dječjeg vrtića nasuprot ambulante na način da je predviđena fazna gradnja. Projekt je prijavljen na Natječaj EU u sklopu Programa mjere ruralnog razvoja, no još uvijek nisu poznati rezultati istog. Faznom gradnjom spomenutog objekta prvo bi se osigurao prostor za stotinjak djece što bi zadovoljilo naše trenutne potrebe. Kako se rezultati prijave očekuju u 2018. godini za tu godinu planirana je ½ troškova, a u projekcijama za ostale godine ostatak. </w:t>
      </w:r>
    </w:p>
    <w:p w:rsidR="000B377E" w:rsidRPr="005420AB" w:rsidRDefault="000B377E" w:rsidP="000B377E">
      <w:pPr>
        <w:jc w:val="both"/>
        <w:rPr>
          <w:sz w:val="24"/>
          <w:szCs w:val="24"/>
        </w:rPr>
      </w:pPr>
    </w:p>
    <w:p w:rsidR="000B377E" w:rsidRPr="005420AB" w:rsidRDefault="000B377E" w:rsidP="000B377E">
      <w:pPr>
        <w:contextualSpacing/>
        <w:jc w:val="both"/>
        <w:rPr>
          <w:b/>
          <w:sz w:val="24"/>
          <w:szCs w:val="24"/>
        </w:rPr>
      </w:pPr>
      <w:r w:rsidRPr="005420AB">
        <w:rPr>
          <w:b/>
          <w:sz w:val="24"/>
          <w:szCs w:val="24"/>
        </w:rPr>
        <w:t>GLAVA 04: SREDNJOŠKOLSKO I FAKULTETSKO OBRAZOVANJE</w:t>
      </w:r>
    </w:p>
    <w:p w:rsidR="000B377E" w:rsidRPr="005420AB" w:rsidRDefault="000B377E" w:rsidP="000B377E">
      <w:pPr>
        <w:contextualSpacing/>
        <w:jc w:val="both"/>
        <w:rPr>
          <w:b/>
          <w:sz w:val="24"/>
          <w:szCs w:val="24"/>
          <w:u w:val="single"/>
        </w:rPr>
      </w:pPr>
      <w:r w:rsidRPr="005420AB">
        <w:rPr>
          <w:b/>
          <w:sz w:val="24"/>
          <w:szCs w:val="24"/>
          <w:u w:val="single"/>
        </w:rPr>
        <w:t>A12. Poticajne mjere obrazovanja</w:t>
      </w:r>
    </w:p>
    <w:p w:rsidR="000B377E" w:rsidRPr="005420AB" w:rsidRDefault="000B377E" w:rsidP="000B377E">
      <w:pPr>
        <w:pStyle w:val="Odlomakpopisa"/>
        <w:numPr>
          <w:ilvl w:val="0"/>
          <w:numId w:val="23"/>
        </w:numPr>
        <w:jc w:val="both"/>
        <w:rPr>
          <w:b/>
        </w:rPr>
      </w:pPr>
      <w:r w:rsidRPr="005420AB">
        <w:rPr>
          <w:b/>
        </w:rPr>
        <w:t>Stipendije učenicima i studentima</w:t>
      </w:r>
    </w:p>
    <w:p w:rsidR="000B377E" w:rsidRPr="005420AB" w:rsidRDefault="000B377E" w:rsidP="000B377E">
      <w:pPr>
        <w:jc w:val="both"/>
        <w:rPr>
          <w:sz w:val="24"/>
          <w:szCs w:val="24"/>
        </w:rPr>
      </w:pPr>
      <w:r w:rsidRPr="005420AB">
        <w:rPr>
          <w:sz w:val="24"/>
          <w:szCs w:val="24"/>
        </w:rPr>
        <w:t>Iz općinskog proračuna redovito se isplaćuju stipendije učenicima srednjih škola te studentima. Visina učeničke stipendije iznosi 400,00 kn mjesečno, a studentske 800,00 kn mjesečno. Za školsku, odnosno akademsku godinu 2017./2018. raspisan je natječaj za dodjelu 12 učeničkih i 25 studentskih stipendija. Međutim, Komisija je predložila da se stipendije odobre još trojici studenata koji su zadovoljili uvjete natječaja, ali nisu ostvarili dovoljan broj bodova. Na ovaj način studentske stipendije bi se odobrile svim studentima koji su podijeli zahtjev za stipendiju, a zadovoljili su uvjete natječaja.</w:t>
      </w:r>
    </w:p>
    <w:p w:rsidR="000B377E" w:rsidRPr="005420AB" w:rsidRDefault="000B377E" w:rsidP="000B377E">
      <w:pPr>
        <w:pStyle w:val="Odlomakpopisa"/>
        <w:ind w:left="1495"/>
        <w:jc w:val="both"/>
      </w:pPr>
    </w:p>
    <w:p w:rsidR="000B377E" w:rsidRPr="005420AB" w:rsidRDefault="000B377E" w:rsidP="000B377E">
      <w:pPr>
        <w:pStyle w:val="Odlomakpopisa"/>
        <w:numPr>
          <w:ilvl w:val="0"/>
          <w:numId w:val="23"/>
        </w:numPr>
        <w:jc w:val="both"/>
        <w:rPr>
          <w:b/>
        </w:rPr>
      </w:pPr>
      <w:r w:rsidRPr="005420AB">
        <w:rPr>
          <w:b/>
        </w:rPr>
        <w:lastRenderedPageBreak/>
        <w:t>Sufinanciranje prijevoza učenika srednjih škola</w:t>
      </w:r>
    </w:p>
    <w:p w:rsidR="000B377E" w:rsidRPr="005420AB" w:rsidRDefault="000B377E" w:rsidP="000B377E">
      <w:pPr>
        <w:pStyle w:val="Bezproreda1"/>
        <w:contextualSpacing/>
        <w:jc w:val="both"/>
        <w:rPr>
          <w:rFonts w:eastAsiaTheme="minorHAnsi"/>
          <w:sz w:val="24"/>
          <w:szCs w:val="24"/>
          <w:lang w:eastAsia="en-US"/>
        </w:rPr>
      </w:pPr>
      <w:r w:rsidRPr="005420AB">
        <w:rPr>
          <w:rFonts w:eastAsiaTheme="minorHAnsi"/>
          <w:sz w:val="24"/>
          <w:szCs w:val="24"/>
          <w:lang w:eastAsia="en-US"/>
        </w:rPr>
        <w:t>Sufinanciranje troškova prijevoza utvrđuje se na sljedeći način:</w:t>
      </w:r>
    </w:p>
    <w:p w:rsidR="000B377E" w:rsidRPr="005420AB" w:rsidRDefault="000B377E" w:rsidP="000B377E">
      <w:pPr>
        <w:pStyle w:val="Bezproreda1"/>
        <w:contextualSpacing/>
        <w:jc w:val="both"/>
        <w:rPr>
          <w:rFonts w:eastAsiaTheme="minorHAnsi"/>
          <w:sz w:val="24"/>
          <w:szCs w:val="24"/>
          <w:lang w:eastAsia="en-US"/>
        </w:rPr>
      </w:pPr>
      <w:r w:rsidRPr="005420AB">
        <w:rPr>
          <w:rFonts w:eastAsiaTheme="minorHAnsi"/>
          <w:sz w:val="24"/>
          <w:szCs w:val="24"/>
          <w:lang w:eastAsia="en-US"/>
        </w:rPr>
        <w:t>kod javnog linijskog autobusnog prijevoza s određenim iznosom prema određenoj zoni: I zona do 9,99 km, sa 63 kn; II zona od 10 do 19,99 km, sa 87 kn; III zona od 20,00 do 29,99  km, sa 108 kn; IV zona od 30 do 39,99 km, sa 123 kn; V zona od 40,00 do 49,99 km, sa 144 kn; VI zona od 50,00 i više km; sa 168 kn;</w:t>
      </w:r>
    </w:p>
    <w:p w:rsidR="000B377E" w:rsidRPr="005420AB" w:rsidRDefault="000B377E" w:rsidP="000B377E">
      <w:pPr>
        <w:pStyle w:val="Bezproreda1"/>
        <w:contextualSpacing/>
        <w:jc w:val="both"/>
        <w:rPr>
          <w:rFonts w:eastAsiaTheme="minorHAnsi"/>
          <w:sz w:val="24"/>
          <w:szCs w:val="24"/>
          <w:lang w:eastAsia="en-US"/>
        </w:rPr>
      </w:pPr>
      <w:r w:rsidRPr="005420AB">
        <w:rPr>
          <w:rFonts w:eastAsiaTheme="minorHAnsi"/>
          <w:sz w:val="24"/>
          <w:szCs w:val="24"/>
          <w:lang w:eastAsia="en-US"/>
        </w:rPr>
        <w:t xml:space="preserve">Kod željezničkog prijevoza po jedinstvenoj željezničkoj tarifi 12,5 % cijene mjesečne učeničke karte. </w:t>
      </w:r>
    </w:p>
    <w:p w:rsidR="000B377E" w:rsidRPr="005420AB" w:rsidRDefault="000B377E" w:rsidP="000B377E">
      <w:pPr>
        <w:pStyle w:val="Bezproreda1"/>
        <w:contextualSpacing/>
        <w:jc w:val="both"/>
        <w:rPr>
          <w:rFonts w:eastAsiaTheme="minorHAnsi"/>
          <w:sz w:val="24"/>
          <w:szCs w:val="24"/>
          <w:lang w:eastAsia="en-US"/>
        </w:rPr>
      </w:pPr>
      <w:r w:rsidRPr="005420AB">
        <w:rPr>
          <w:rFonts w:eastAsiaTheme="minorHAnsi"/>
          <w:sz w:val="24"/>
          <w:szCs w:val="24"/>
          <w:lang w:eastAsia="en-US"/>
        </w:rPr>
        <w:t>Kako dio troškova financira RH, a dio KZŽ, na ovaj  način prijevoz učenika željeznicom je besplatan, dok se za prijevoz autobusom doplaćuje jedan manji dio, ovisno o relaciji kojom se korisnici voze.</w:t>
      </w:r>
    </w:p>
    <w:p w:rsidR="000B377E" w:rsidRPr="005420AB" w:rsidRDefault="000B377E" w:rsidP="000B377E">
      <w:pPr>
        <w:pStyle w:val="Bezproreda1"/>
        <w:contextualSpacing/>
        <w:jc w:val="both"/>
        <w:rPr>
          <w:rFonts w:eastAsiaTheme="minorHAnsi"/>
          <w:sz w:val="24"/>
          <w:szCs w:val="24"/>
          <w:lang w:eastAsia="en-US"/>
        </w:rPr>
      </w:pPr>
      <w:r w:rsidRPr="005420AB">
        <w:rPr>
          <w:rFonts w:eastAsiaTheme="minorHAnsi"/>
          <w:sz w:val="24"/>
          <w:szCs w:val="24"/>
          <w:lang w:eastAsia="en-US"/>
        </w:rPr>
        <w:t>Sredstva su planirana na osnovu realizacije iz proteklih godina.</w:t>
      </w:r>
    </w:p>
    <w:p w:rsidR="000B377E" w:rsidRPr="005420AB" w:rsidRDefault="000B377E" w:rsidP="000B377E">
      <w:pPr>
        <w:pStyle w:val="Odlomakpopisa"/>
        <w:ind w:left="1495"/>
        <w:jc w:val="both"/>
      </w:pPr>
    </w:p>
    <w:p w:rsidR="000B377E" w:rsidRPr="005420AB" w:rsidRDefault="000B377E" w:rsidP="000B377E">
      <w:pPr>
        <w:contextualSpacing/>
        <w:jc w:val="both"/>
        <w:rPr>
          <w:b/>
          <w:sz w:val="24"/>
          <w:szCs w:val="24"/>
        </w:rPr>
      </w:pPr>
      <w:r w:rsidRPr="005420AB">
        <w:rPr>
          <w:b/>
          <w:sz w:val="24"/>
          <w:szCs w:val="24"/>
        </w:rPr>
        <w:t>RAZDJEL 04: KULTURA I SPORT</w:t>
      </w:r>
    </w:p>
    <w:p w:rsidR="000B377E" w:rsidRPr="005420AB" w:rsidRDefault="000B377E" w:rsidP="000B377E">
      <w:pPr>
        <w:contextualSpacing/>
        <w:jc w:val="both"/>
        <w:rPr>
          <w:sz w:val="24"/>
          <w:szCs w:val="24"/>
        </w:rPr>
      </w:pPr>
      <w:r w:rsidRPr="005420AB">
        <w:rPr>
          <w:b/>
          <w:sz w:val="24"/>
          <w:szCs w:val="24"/>
        </w:rPr>
        <w:t>GLAVA 01: OPĆINSKA KNJIŽNICA I ČITAONICA</w:t>
      </w:r>
    </w:p>
    <w:p w:rsidR="000B377E" w:rsidRPr="005420AB" w:rsidRDefault="000B377E" w:rsidP="000B377E">
      <w:pPr>
        <w:contextualSpacing/>
        <w:jc w:val="both"/>
        <w:rPr>
          <w:sz w:val="24"/>
          <w:szCs w:val="24"/>
        </w:rPr>
      </w:pPr>
      <w:r w:rsidRPr="005420AB">
        <w:rPr>
          <w:sz w:val="24"/>
          <w:szCs w:val="24"/>
        </w:rPr>
        <w:t>Program: Knjižnična i muzejsko-galerijska djelatnost</w:t>
      </w:r>
    </w:p>
    <w:p w:rsidR="000B377E" w:rsidRPr="005420AB" w:rsidRDefault="000B377E" w:rsidP="000B377E">
      <w:pPr>
        <w:contextualSpacing/>
        <w:jc w:val="both"/>
        <w:rPr>
          <w:b/>
          <w:sz w:val="24"/>
          <w:szCs w:val="24"/>
          <w:u w:val="single"/>
        </w:rPr>
      </w:pPr>
      <w:r w:rsidRPr="005420AB">
        <w:rPr>
          <w:b/>
          <w:sz w:val="24"/>
          <w:szCs w:val="24"/>
          <w:u w:val="single"/>
        </w:rPr>
        <w:t>A13. Djelatnost Općinske knjižnice i čitaonice</w:t>
      </w:r>
    </w:p>
    <w:p w:rsidR="000B377E" w:rsidRPr="005420AB" w:rsidRDefault="000B377E" w:rsidP="000B377E">
      <w:pPr>
        <w:pStyle w:val="Odlomakpopisa"/>
        <w:numPr>
          <w:ilvl w:val="0"/>
          <w:numId w:val="23"/>
        </w:numPr>
        <w:jc w:val="both"/>
        <w:rPr>
          <w:b/>
        </w:rPr>
      </w:pPr>
      <w:r w:rsidRPr="005420AB">
        <w:rPr>
          <w:b/>
        </w:rPr>
        <w:t>Plaće za zaposlene – Knjižnica</w:t>
      </w:r>
    </w:p>
    <w:p w:rsidR="000B377E" w:rsidRPr="005420AB" w:rsidRDefault="000B377E" w:rsidP="000B377E">
      <w:pPr>
        <w:contextualSpacing/>
        <w:jc w:val="both"/>
        <w:rPr>
          <w:sz w:val="24"/>
          <w:szCs w:val="24"/>
        </w:rPr>
      </w:pPr>
      <w:r w:rsidRPr="005420AB">
        <w:rPr>
          <w:sz w:val="24"/>
          <w:szCs w:val="24"/>
        </w:rPr>
        <w:t>U Općinskoj knjižnici i čitaonici trenutno je zaposlen ravnatelj i knjižničarka na pola radnog vremena za čije se plaće osiguravaju financijska sredstva na ovoj poziciji. Na ovoj poziciji planirane su bruto plaće zaposlenih.</w:t>
      </w:r>
    </w:p>
    <w:p w:rsidR="000B377E" w:rsidRPr="005420AB" w:rsidRDefault="000B377E" w:rsidP="000B377E">
      <w:pPr>
        <w:pStyle w:val="Odlomakpopisa"/>
        <w:numPr>
          <w:ilvl w:val="0"/>
          <w:numId w:val="23"/>
        </w:numPr>
        <w:jc w:val="both"/>
        <w:rPr>
          <w:b/>
        </w:rPr>
      </w:pPr>
      <w:r w:rsidRPr="005420AB">
        <w:rPr>
          <w:b/>
        </w:rPr>
        <w:t>Ostali rashodi za zaposlene – Knjižnica</w:t>
      </w:r>
    </w:p>
    <w:p w:rsidR="000B377E" w:rsidRPr="005420AB" w:rsidRDefault="000B377E" w:rsidP="000B377E">
      <w:pPr>
        <w:contextualSpacing/>
        <w:jc w:val="both"/>
        <w:rPr>
          <w:sz w:val="24"/>
          <w:szCs w:val="24"/>
        </w:rPr>
      </w:pPr>
      <w:r w:rsidRPr="005420AB">
        <w:rPr>
          <w:sz w:val="24"/>
          <w:szCs w:val="24"/>
        </w:rPr>
        <w:t>Ovdje su planirani ostali rashodi za zaposlene za zaposlene u Općinskoj knjižnici i čitaonici.</w:t>
      </w:r>
    </w:p>
    <w:p w:rsidR="000B377E" w:rsidRPr="005420AB" w:rsidRDefault="000B377E" w:rsidP="000B377E">
      <w:pPr>
        <w:pStyle w:val="Odlomakpopisa"/>
        <w:numPr>
          <w:ilvl w:val="0"/>
          <w:numId w:val="23"/>
        </w:numPr>
        <w:jc w:val="both"/>
        <w:rPr>
          <w:b/>
        </w:rPr>
      </w:pPr>
      <w:r w:rsidRPr="005420AB">
        <w:rPr>
          <w:b/>
        </w:rPr>
        <w:t>Doprinos za zdravstveno osiguranje – Knjižnica</w:t>
      </w:r>
    </w:p>
    <w:p w:rsidR="000B377E" w:rsidRPr="005420AB" w:rsidRDefault="000B377E" w:rsidP="000B377E">
      <w:pPr>
        <w:pStyle w:val="Odlomakpopisa"/>
        <w:numPr>
          <w:ilvl w:val="0"/>
          <w:numId w:val="23"/>
        </w:numPr>
        <w:jc w:val="both"/>
        <w:rPr>
          <w:b/>
        </w:rPr>
      </w:pPr>
      <w:r w:rsidRPr="005420AB">
        <w:rPr>
          <w:b/>
        </w:rPr>
        <w:t>Doprinos za zapošljavanje – Knjižnica</w:t>
      </w:r>
    </w:p>
    <w:p w:rsidR="000B377E" w:rsidRPr="005420AB" w:rsidRDefault="000B377E" w:rsidP="000B377E">
      <w:pPr>
        <w:contextualSpacing/>
        <w:jc w:val="both"/>
        <w:rPr>
          <w:sz w:val="24"/>
          <w:szCs w:val="24"/>
        </w:rPr>
      </w:pPr>
      <w:r w:rsidRPr="005420AB">
        <w:rPr>
          <w:sz w:val="24"/>
          <w:szCs w:val="24"/>
        </w:rPr>
        <w:t>U skladu sa zakonskim odredbama.</w:t>
      </w:r>
    </w:p>
    <w:p w:rsidR="000B377E" w:rsidRPr="005420AB" w:rsidRDefault="000B377E" w:rsidP="000B377E">
      <w:pPr>
        <w:pStyle w:val="Odlomakpopisa"/>
        <w:numPr>
          <w:ilvl w:val="0"/>
          <w:numId w:val="23"/>
        </w:numPr>
        <w:jc w:val="both"/>
        <w:rPr>
          <w:b/>
        </w:rPr>
      </w:pPr>
      <w:r w:rsidRPr="005420AB">
        <w:rPr>
          <w:b/>
        </w:rPr>
        <w:t>Službena putovanja – Knjižnica</w:t>
      </w:r>
    </w:p>
    <w:p w:rsidR="000B377E" w:rsidRPr="005420AB" w:rsidRDefault="000B377E" w:rsidP="000B377E">
      <w:pPr>
        <w:contextualSpacing/>
        <w:jc w:val="both"/>
        <w:rPr>
          <w:sz w:val="24"/>
          <w:szCs w:val="24"/>
        </w:rPr>
      </w:pPr>
      <w:r w:rsidRPr="005420AB">
        <w:rPr>
          <w:sz w:val="24"/>
          <w:szCs w:val="24"/>
        </w:rPr>
        <w:t>Na ovoj poziciji planirani su troškovi odlaska na seminare, savjetovanja, sajmove i ostale događaje od strane ravnatelja Knjižnice i knjižničarke.</w:t>
      </w:r>
    </w:p>
    <w:p w:rsidR="000B377E" w:rsidRPr="005420AB" w:rsidRDefault="000B377E" w:rsidP="000B377E">
      <w:pPr>
        <w:pStyle w:val="Odlomakpopisa"/>
        <w:numPr>
          <w:ilvl w:val="0"/>
          <w:numId w:val="23"/>
        </w:numPr>
        <w:jc w:val="both"/>
        <w:rPr>
          <w:b/>
        </w:rPr>
      </w:pPr>
      <w:r w:rsidRPr="005420AB">
        <w:rPr>
          <w:b/>
        </w:rPr>
        <w:t>Uredski materijal</w:t>
      </w:r>
    </w:p>
    <w:p w:rsidR="000B377E" w:rsidRPr="005420AB" w:rsidRDefault="000B377E" w:rsidP="000B377E">
      <w:pPr>
        <w:contextualSpacing/>
        <w:jc w:val="both"/>
        <w:rPr>
          <w:sz w:val="24"/>
          <w:szCs w:val="24"/>
        </w:rPr>
      </w:pPr>
      <w:r w:rsidRPr="005420AB">
        <w:rPr>
          <w:sz w:val="24"/>
          <w:szCs w:val="24"/>
        </w:rPr>
        <w:t>Planirani troškovi uredskog materijala za knjižnicu, uključujući troškove materijala za pozivnice za događanja u Žitnici, Dvorcu i sl.</w:t>
      </w:r>
    </w:p>
    <w:p w:rsidR="000B377E" w:rsidRPr="005420AB" w:rsidRDefault="000B377E" w:rsidP="000B377E">
      <w:pPr>
        <w:pStyle w:val="Odlomakpopisa"/>
        <w:numPr>
          <w:ilvl w:val="0"/>
          <w:numId w:val="23"/>
        </w:numPr>
        <w:jc w:val="both"/>
        <w:rPr>
          <w:b/>
        </w:rPr>
      </w:pPr>
      <w:r w:rsidRPr="005420AB">
        <w:rPr>
          <w:b/>
        </w:rPr>
        <w:t>Časopisi, literatura</w:t>
      </w:r>
    </w:p>
    <w:p w:rsidR="000B377E" w:rsidRPr="005420AB" w:rsidRDefault="000B377E" w:rsidP="000B377E">
      <w:pPr>
        <w:contextualSpacing/>
        <w:jc w:val="both"/>
        <w:rPr>
          <w:sz w:val="24"/>
          <w:szCs w:val="24"/>
        </w:rPr>
      </w:pPr>
      <w:r w:rsidRPr="005420AB">
        <w:rPr>
          <w:sz w:val="24"/>
          <w:szCs w:val="24"/>
        </w:rPr>
        <w:t>Troškovi pretplate na časopise i novine koji se mogu besplatno čitati u našoj Knjižnici (Večernji list, Gloria, Zrno print, Unikat  i sl.)</w:t>
      </w:r>
    </w:p>
    <w:p w:rsidR="000B377E" w:rsidRPr="005420AB" w:rsidRDefault="000B377E" w:rsidP="000B377E">
      <w:pPr>
        <w:pStyle w:val="Odlomakpopisa"/>
        <w:ind w:left="1701"/>
        <w:jc w:val="both"/>
        <w:rPr>
          <w:b/>
        </w:rPr>
      </w:pPr>
      <w:r w:rsidRPr="005420AB">
        <w:rPr>
          <w:b/>
        </w:rPr>
        <w:t>70/1 Sitni inventar – Knjižnica</w:t>
      </w:r>
    </w:p>
    <w:p w:rsidR="000B377E" w:rsidRPr="005420AB" w:rsidRDefault="000B377E" w:rsidP="000B377E">
      <w:pPr>
        <w:jc w:val="both"/>
        <w:rPr>
          <w:sz w:val="24"/>
          <w:szCs w:val="24"/>
        </w:rPr>
      </w:pPr>
      <w:r w:rsidRPr="005420AB">
        <w:rPr>
          <w:sz w:val="24"/>
          <w:szCs w:val="24"/>
        </w:rPr>
        <w:t>Troškovi nabave sitnog inventara za potrebe Knjižnice.</w:t>
      </w:r>
    </w:p>
    <w:p w:rsidR="000B377E" w:rsidRPr="005420AB" w:rsidRDefault="000B377E" w:rsidP="000B377E">
      <w:pPr>
        <w:pStyle w:val="Odlomakpopisa"/>
        <w:numPr>
          <w:ilvl w:val="0"/>
          <w:numId w:val="23"/>
        </w:numPr>
        <w:jc w:val="both"/>
        <w:rPr>
          <w:b/>
        </w:rPr>
      </w:pPr>
      <w:r w:rsidRPr="005420AB">
        <w:rPr>
          <w:b/>
        </w:rPr>
        <w:t>El. Energija</w:t>
      </w:r>
    </w:p>
    <w:p w:rsidR="000B377E" w:rsidRPr="005420AB" w:rsidRDefault="000B377E" w:rsidP="000B377E">
      <w:pPr>
        <w:contextualSpacing/>
        <w:jc w:val="both"/>
        <w:rPr>
          <w:sz w:val="24"/>
          <w:szCs w:val="24"/>
        </w:rPr>
      </w:pPr>
      <w:r w:rsidRPr="005420AB">
        <w:rPr>
          <w:sz w:val="24"/>
          <w:szCs w:val="24"/>
        </w:rPr>
        <w:t>Troškovi opskrbe električnom energijom.</w:t>
      </w:r>
    </w:p>
    <w:p w:rsidR="000B377E" w:rsidRPr="005420AB" w:rsidRDefault="000B377E" w:rsidP="000B377E">
      <w:pPr>
        <w:pStyle w:val="Odlomakpopisa"/>
        <w:numPr>
          <w:ilvl w:val="0"/>
          <w:numId w:val="23"/>
        </w:numPr>
        <w:jc w:val="both"/>
        <w:rPr>
          <w:b/>
        </w:rPr>
      </w:pPr>
      <w:r w:rsidRPr="005420AB">
        <w:rPr>
          <w:b/>
        </w:rPr>
        <w:t>Plin</w:t>
      </w:r>
    </w:p>
    <w:p w:rsidR="000B377E" w:rsidRPr="005420AB" w:rsidRDefault="000B377E" w:rsidP="000B377E">
      <w:pPr>
        <w:contextualSpacing/>
        <w:jc w:val="both"/>
        <w:rPr>
          <w:sz w:val="24"/>
          <w:szCs w:val="24"/>
        </w:rPr>
      </w:pPr>
      <w:r w:rsidRPr="005420AB">
        <w:rPr>
          <w:sz w:val="24"/>
          <w:szCs w:val="24"/>
        </w:rPr>
        <w:t>Troškovi grijanja za cijelu zgradu „stare škole“ (bez vinoteke i AMG studia), uključujući prostor koji koriste udruge.</w:t>
      </w:r>
    </w:p>
    <w:p w:rsidR="000B377E" w:rsidRPr="005420AB" w:rsidRDefault="000B377E" w:rsidP="000B377E">
      <w:pPr>
        <w:pStyle w:val="Odlomakpopisa"/>
        <w:numPr>
          <w:ilvl w:val="0"/>
          <w:numId w:val="23"/>
        </w:numPr>
        <w:jc w:val="both"/>
        <w:rPr>
          <w:b/>
        </w:rPr>
      </w:pPr>
      <w:r w:rsidRPr="005420AB">
        <w:rPr>
          <w:b/>
        </w:rPr>
        <w:t>Usluge telefona</w:t>
      </w:r>
    </w:p>
    <w:p w:rsidR="000B377E" w:rsidRPr="005420AB" w:rsidRDefault="000B377E" w:rsidP="000B377E">
      <w:pPr>
        <w:contextualSpacing/>
        <w:jc w:val="both"/>
        <w:rPr>
          <w:sz w:val="24"/>
          <w:szCs w:val="24"/>
        </w:rPr>
      </w:pPr>
      <w:r w:rsidRPr="005420AB">
        <w:rPr>
          <w:sz w:val="24"/>
          <w:szCs w:val="24"/>
        </w:rPr>
        <w:t xml:space="preserve">Troškovi fiksnog telefona u Knjižnici. </w:t>
      </w:r>
    </w:p>
    <w:p w:rsidR="000B377E" w:rsidRPr="005420AB" w:rsidRDefault="000B377E" w:rsidP="000B377E">
      <w:pPr>
        <w:pStyle w:val="Odlomakpopisa"/>
        <w:numPr>
          <w:ilvl w:val="0"/>
          <w:numId w:val="23"/>
        </w:numPr>
        <w:jc w:val="both"/>
        <w:rPr>
          <w:b/>
        </w:rPr>
      </w:pPr>
      <w:r w:rsidRPr="005420AB">
        <w:rPr>
          <w:b/>
        </w:rPr>
        <w:t>Uređenje prostora</w:t>
      </w:r>
    </w:p>
    <w:p w:rsidR="000B377E" w:rsidRPr="005420AB" w:rsidRDefault="000B377E" w:rsidP="000B377E">
      <w:pPr>
        <w:contextualSpacing/>
        <w:jc w:val="both"/>
        <w:rPr>
          <w:sz w:val="24"/>
          <w:szCs w:val="24"/>
        </w:rPr>
      </w:pPr>
      <w:r w:rsidRPr="005420AB">
        <w:rPr>
          <w:sz w:val="24"/>
          <w:szCs w:val="24"/>
        </w:rPr>
        <w:t>U 2014. i 2015. godini obnovljen je postojeći prostor Knjižnice. U 2018. godini planirana su samo interventna sredstva za uređenje.</w:t>
      </w:r>
    </w:p>
    <w:p w:rsidR="000B377E" w:rsidRPr="005420AB" w:rsidRDefault="000B377E" w:rsidP="000B377E">
      <w:pPr>
        <w:pStyle w:val="Odlomakpopisa"/>
        <w:numPr>
          <w:ilvl w:val="0"/>
          <w:numId w:val="23"/>
        </w:numPr>
        <w:jc w:val="both"/>
        <w:rPr>
          <w:b/>
        </w:rPr>
      </w:pPr>
      <w:r w:rsidRPr="005420AB">
        <w:rPr>
          <w:b/>
        </w:rPr>
        <w:t>Rtv pretplata</w:t>
      </w:r>
    </w:p>
    <w:p w:rsidR="000B377E" w:rsidRPr="005420AB" w:rsidRDefault="000B377E" w:rsidP="000B377E">
      <w:pPr>
        <w:contextualSpacing/>
        <w:jc w:val="both"/>
        <w:rPr>
          <w:sz w:val="24"/>
          <w:szCs w:val="24"/>
        </w:rPr>
      </w:pPr>
      <w:r w:rsidRPr="005420AB">
        <w:rPr>
          <w:sz w:val="24"/>
          <w:szCs w:val="24"/>
        </w:rPr>
        <w:t>Troškovi rtv pretplate za dva televizora u Knjižnici (plaća se jedna pristojba).</w:t>
      </w:r>
    </w:p>
    <w:p w:rsidR="000B377E" w:rsidRPr="005420AB" w:rsidRDefault="000B377E" w:rsidP="000B377E">
      <w:pPr>
        <w:pStyle w:val="Odlomakpopisa"/>
        <w:numPr>
          <w:ilvl w:val="0"/>
          <w:numId w:val="23"/>
        </w:numPr>
        <w:jc w:val="both"/>
        <w:rPr>
          <w:b/>
        </w:rPr>
      </w:pPr>
      <w:r w:rsidRPr="005420AB">
        <w:rPr>
          <w:b/>
        </w:rPr>
        <w:t>Održavanje računalnih programa</w:t>
      </w:r>
    </w:p>
    <w:p w:rsidR="000B377E" w:rsidRPr="005420AB" w:rsidRDefault="000B377E" w:rsidP="000B377E">
      <w:pPr>
        <w:jc w:val="both"/>
        <w:rPr>
          <w:sz w:val="24"/>
          <w:szCs w:val="24"/>
        </w:rPr>
      </w:pPr>
      <w:r w:rsidRPr="005420AB">
        <w:rPr>
          <w:sz w:val="24"/>
          <w:szCs w:val="24"/>
        </w:rPr>
        <w:t>Knjižnica koristi računalni program za posuđivanje i evidentiranje knjiga. Uz korištenje ovog programa Knjižnica je digitalizirana, a fundus knjiga dostupan je na internetu. Troškovi održavanja iznose 125,00 kn  mjesečno.</w:t>
      </w:r>
    </w:p>
    <w:p w:rsidR="000B377E" w:rsidRPr="005420AB" w:rsidRDefault="000B377E" w:rsidP="000B377E">
      <w:pPr>
        <w:pStyle w:val="Odlomakpopisa"/>
        <w:numPr>
          <w:ilvl w:val="0"/>
          <w:numId w:val="23"/>
        </w:numPr>
        <w:jc w:val="both"/>
        <w:rPr>
          <w:b/>
        </w:rPr>
      </w:pPr>
      <w:r w:rsidRPr="005420AB">
        <w:rPr>
          <w:b/>
        </w:rPr>
        <w:t>Premija osiguranja</w:t>
      </w:r>
    </w:p>
    <w:p w:rsidR="000B377E" w:rsidRPr="005420AB" w:rsidRDefault="000B377E" w:rsidP="000B377E">
      <w:pPr>
        <w:jc w:val="both"/>
        <w:rPr>
          <w:sz w:val="24"/>
          <w:szCs w:val="24"/>
        </w:rPr>
      </w:pPr>
      <w:r w:rsidRPr="005420AB">
        <w:rPr>
          <w:sz w:val="24"/>
          <w:szCs w:val="24"/>
        </w:rPr>
        <w:t>Troškovi premije osiguranja za zaposlene.</w:t>
      </w:r>
    </w:p>
    <w:p w:rsidR="000B377E" w:rsidRPr="005420AB" w:rsidRDefault="000B377E" w:rsidP="000B377E">
      <w:pPr>
        <w:pStyle w:val="Odlomakpopisa"/>
        <w:numPr>
          <w:ilvl w:val="0"/>
          <w:numId w:val="23"/>
        </w:numPr>
        <w:jc w:val="both"/>
        <w:rPr>
          <w:b/>
        </w:rPr>
      </w:pPr>
      <w:r w:rsidRPr="005420AB">
        <w:rPr>
          <w:b/>
        </w:rPr>
        <w:t>Izdavanje monografije</w:t>
      </w:r>
    </w:p>
    <w:p w:rsidR="000B377E" w:rsidRPr="005420AB" w:rsidRDefault="000B377E" w:rsidP="000B377E">
      <w:pPr>
        <w:jc w:val="both"/>
        <w:rPr>
          <w:sz w:val="24"/>
          <w:szCs w:val="24"/>
        </w:rPr>
      </w:pPr>
      <w:r w:rsidRPr="005420AB">
        <w:rPr>
          <w:sz w:val="24"/>
          <w:szCs w:val="24"/>
        </w:rPr>
        <w:t>Općina je pokrenula aktivnosti na izdavanju jedne jedinstvene monografije u kojoj bi bili evidentirani svi ključni podaci vezani uz povijest Općine Sveti Križ Začretje. Dosadašnja izdanja ovakve vrste orijentirala su se više na pojedina uska područja te istima nisu bila ravnomjerno obuhvaćene sve relevantne činjenice vezane uz povijest općine. Iako je prvotno projekt bio planiran u 2017. godini nije realiziran u cijelosti te je stoga u 2018. godini nužno predvidjeti troškove za ovu namjenu (troškovi tiskanja i sl.).</w:t>
      </w:r>
    </w:p>
    <w:p w:rsidR="000B377E" w:rsidRPr="005420AB" w:rsidRDefault="000B377E" w:rsidP="000B377E">
      <w:pPr>
        <w:ind w:left="994" w:firstLine="708"/>
        <w:jc w:val="both"/>
        <w:rPr>
          <w:b/>
          <w:sz w:val="24"/>
          <w:szCs w:val="24"/>
        </w:rPr>
      </w:pPr>
      <w:r w:rsidRPr="005420AB">
        <w:rPr>
          <w:b/>
          <w:sz w:val="24"/>
          <w:szCs w:val="24"/>
        </w:rPr>
        <w:t>78./1. Ostali nespomenuti rashodi poslovanja – Knjižnica</w:t>
      </w:r>
    </w:p>
    <w:p w:rsidR="000B377E" w:rsidRPr="005420AB" w:rsidRDefault="000B377E" w:rsidP="000B377E">
      <w:pPr>
        <w:jc w:val="both"/>
        <w:rPr>
          <w:sz w:val="24"/>
          <w:szCs w:val="24"/>
        </w:rPr>
      </w:pPr>
      <w:r w:rsidRPr="005420AB">
        <w:rPr>
          <w:sz w:val="24"/>
          <w:szCs w:val="24"/>
        </w:rPr>
        <w:t>Na ovoj poziciji planirani su troškovi vezani uz redovno poslovanje Knjižnice, a nisu specificirani po drugim pozicijama.</w:t>
      </w:r>
    </w:p>
    <w:p w:rsidR="000B377E" w:rsidRPr="005420AB" w:rsidRDefault="000B377E" w:rsidP="000B377E">
      <w:pPr>
        <w:ind w:left="994" w:firstLine="708"/>
        <w:jc w:val="both"/>
        <w:rPr>
          <w:b/>
          <w:sz w:val="24"/>
          <w:szCs w:val="24"/>
        </w:rPr>
      </w:pPr>
      <w:r w:rsidRPr="005420AB">
        <w:rPr>
          <w:b/>
          <w:sz w:val="24"/>
          <w:szCs w:val="24"/>
        </w:rPr>
        <w:t>78./2. Usluge platnog prometa</w:t>
      </w:r>
    </w:p>
    <w:p w:rsidR="000B377E" w:rsidRPr="005420AB" w:rsidRDefault="000B377E" w:rsidP="000B377E">
      <w:pPr>
        <w:jc w:val="both"/>
        <w:rPr>
          <w:sz w:val="24"/>
          <w:szCs w:val="24"/>
        </w:rPr>
      </w:pPr>
      <w:r w:rsidRPr="005420AB">
        <w:rPr>
          <w:sz w:val="24"/>
          <w:szCs w:val="24"/>
        </w:rPr>
        <w:t>Na ovoj poziciji planirani su troškovi vezani uz financijsko poslovanje Knjižnice (bankarske provizije i sl.)</w:t>
      </w:r>
    </w:p>
    <w:p w:rsidR="000B377E" w:rsidRPr="005420AB" w:rsidRDefault="000B377E" w:rsidP="000B377E">
      <w:pPr>
        <w:ind w:left="994" w:firstLine="708"/>
        <w:jc w:val="both"/>
        <w:rPr>
          <w:b/>
          <w:sz w:val="24"/>
          <w:szCs w:val="24"/>
        </w:rPr>
      </w:pPr>
      <w:r w:rsidRPr="005420AB">
        <w:rPr>
          <w:b/>
          <w:sz w:val="24"/>
          <w:szCs w:val="24"/>
        </w:rPr>
        <w:t>78./3. Računalna oprema – Knjižnica</w:t>
      </w:r>
    </w:p>
    <w:p w:rsidR="000B377E" w:rsidRPr="005420AB" w:rsidRDefault="000B377E" w:rsidP="000B377E">
      <w:pPr>
        <w:jc w:val="both"/>
        <w:rPr>
          <w:b/>
          <w:sz w:val="24"/>
          <w:szCs w:val="24"/>
        </w:rPr>
      </w:pPr>
      <w:r w:rsidRPr="005420AB">
        <w:rPr>
          <w:sz w:val="24"/>
          <w:szCs w:val="24"/>
        </w:rPr>
        <w:lastRenderedPageBreak/>
        <w:t>Na Javni poziv Ministarstva kulture Knjižnica je prijavila projekt digitalizacije Knjižnice na način da se za potrebe korisnika planira nabava opreme (platno za projektor, projektor i sl). Ukoliko se odobre ta sredstva financiranje se planira izvršiti dijelom iz sredstava Ministarstva, dijelom iz županijskog, a dijelom iz općinskog proračuna.</w:t>
      </w:r>
    </w:p>
    <w:p w:rsidR="000B377E" w:rsidRPr="005420AB" w:rsidRDefault="000B377E" w:rsidP="000B377E">
      <w:pPr>
        <w:ind w:left="994" w:firstLine="708"/>
        <w:jc w:val="both"/>
        <w:rPr>
          <w:b/>
          <w:sz w:val="24"/>
          <w:szCs w:val="24"/>
        </w:rPr>
      </w:pPr>
      <w:r w:rsidRPr="005420AB">
        <w:rPr>
          <w:b/>
          <w:sz w:val="24"/>
          <w:szCs w:val="24"/>
        </w:rPr>
        <w:t>78./4. Uredski namještaj – Knjižnica</w:t>
      </w:r>
    </w:p>
    <w:p w:rsidR="000B377E" w:rsidRPr="005420AB" w:rsidRDefault="000B377E" w:rsidP="000B377E">
      <w:pPr>
        <w:jc w:val="both"/>
        <w:rPr>
          <w:sz w:val="24"/>
          <w:szCs w:val="24"/>
        </w:rPr>
      </w:pPr>
      <w:r w:rsidRPr="005420AB">
        <w:rPr>
          <w:sz w:val="24"/>
          <w:szCs w:val="24"/>
        </w:rPr>
        <w:t xml:space="preserve">Kako Knjižnica kontinuirano iz godine u godinu nabavlja nove knjige i proširuje knjižni fond suočava se s nedostatkom prostora za pohranu knjiga. Iz tog razloga u 2018. godini planira se nabava dodatnih polica. </w:t>
      </w:r>
    </w:p>
    <w:p w:rsidR="000B377E" w:rsidRPr="005420AB" w:rsidRDefault="000B377E" w:rsidP="000B377E">
      <w:pPr>
        <w:pStyle w:val="Odlomakpopisa"/>
        <w:numPr>
          <w:ilvl w:val="0"/>
          <w:numId w:val="23"/>
        </w:numPr>
        <w:jc w:val="both"/>
        <w:rPr>
          <w:b/>
        </w:rPr>
      </w:pPr>
      <w:r w:rsidRPr="005420AB">
        <w:rPr>
          <w:b/>
        </w:rPr>
        <w:t>Knjige u knjižnici</w:t>
      </w:r>
    </w:p>
    <w:p w:rsidR="000B377E" w:rsidRPr="005420AB" w:rsidRDefault="000B377E" w:rsidP="000B377E">
      <w:pPr>
        <w:contextualSpacing/>
        <w:jc w:val="both"/>
        <w:rPr>
          <w:sz w:val="24"/>
          <w:szCs w:val="24"/>
        </w:rPr>
      </w:pPr>
      <w:r w:rsidRPr="005420AB">
        <w:rPr>
          <w:sz w:val="24"/>
          <w:szCs w:val="24"/>
        </w:rPr>
        <w:t>Iz općinskog proračuna sufinancira se nabava knjiga za Knjižnicu. Uz Općinu sredstva za ovu namjenu osigurava Ministarstvo kulture. Godišnje se za Knjižnicu nabavi cca 500 novih naslova.</w:t>
      </w:r>
    </w:p>
    <w:p w:rsidR="000B377E" w:rsidRPr="005420AB" w:rsidRDefault="000B377E" w:rsidP="000B377E">
      <w:pPr>
        <w:contextualSpacing/>
        <w:jc w:val="both"/>
        <w:rPr>
          <w:sz w:val="24"/>
          <w:szCs w:val="24"/>
        </w:rPr>
      </w:pPr>
    </w:p>
    <w:p w:rsidR="000B377E" w:rsidRPr="005420AB" w:rsidRDefault="000B377E" w:rsidP="000B377E">
      <w:pPr>
        <w:contextualSpacing/>
        <w:jc w:val="both"/>
        <w:rPr>
          <w:b/>
          <w:sz w:val="24"/>
          <w:szCs w:val="24"/>
        </w:rPr>
      </w:pPr>
      <w:r w:rsidRPr="005420AB">
        <w:rPr>
          <w:b/>
          <w:sz w:val="24"/>
          <w:szCs w:val="24"/>
        </w:rPr>
        <w:t>GLAVA 02: MUZEJSKO-GALERIJSKA DJELATNOST</w:t>
      </w:r>
    </w:p>
    <w:p w:rsidR="000B377E" w:rsidRPr="005420AB" w:rsidRDefault="000B377E" w:rsidP="000B377E">
      <w:pPr>
        <w:contextualSpacing/>
        <w:jc w:val="both"/>
        <w:rPr>
          <w:b/>
          <w:sz w:val="24"/>
          <w:szCs w:val="24"/>
        </w:rPr>
      </w:pPr>
    </w:p>
    <w:p w:rsidR="000B377E" w:rsidRPr="005420AB" w:rsidRDefault="000B377E" w:rsidP="000B377E">
      <w:pPr>
        <w:contextualSpacing/>
        <w:jc w:val="both"/>
        <w:rPr>
          <w:b/>
          <w:sz w:val="24"/>
          <w:szCs w:val="24"/>
          <w:u w:val="single"/>
        </w:rPr>
      </w:pPr>
      <w:r w:rsidRPr="005420AB">
        <w:rPr>
          <w:b/>
          <w:sz w:val="24"/>
          <w:szCs w:val="24"/>
          <w:u w:val="single"/>
        </w:rPr>
        <w:t>A14.  Izdaci za funkcioniranje Žitnice i Galerije RudijaStipkovića</w:t>
      </w:r>
    </w:p>
    <w:p w:rsidR="000B377E" w:rsidRPr="005420AB" w:rsidRDefault="000B377E" w:rsidP="000B377E">
      <w:pPr>
        <w:pStyle w:val="Odlomakpopisa"/>
        <w:numPr>
          <w:ilvl w:val="0"/>
          <w:numId w:val="23"/>
        </w:numPr>
        <w:jc w:val="both"/>
        <w:rPr>
          <w:b/>
        </w:rPr>
      </w:pPr>
      <w:r w:rsidRPr="005420AB">
        <w:rPr>
          <w:b/>
        </w:rPr>
        <w:t>Električna energija</w:t>
      </w:r>
    </w:p>
    <w:p w:rsidR="000B377E" w:rsidRPr="005420AB" w:rsidRDefault="000B377E" w:rsidP="000B377E">
      <w:pPr>
        <w:contextualSpacing/>
        <w:jc w:val="both"/>
        <w:rPr>
          <w:sz w:val="24"/>
          <w:szCs w:val="24"/>
        </w:rPr>
      </w:pPr>
      <w:r w:rsidRPr="005420AB">
        <w:rPr>
          <w:sz w:val="24"/>
          <w:szCs w:val="24"/>
        </w:rPr>
        <w:t>Opskrba električnom energijom zgrade Žitnica.</w:t>
      </w:r>
    </w:p>
    <w:p w:rsidR="000B377E" w:rsidRPr="005420AB" w:rsidRDefault="000B377E" w:rsidP="000B377E">
      <w:pPr>
        <w:pStyle w:val="Odlomakpopisa"/>
        <w:numPr>
          <w:ilvl w:val="0"/>
          <w:numId w:val="23"/>
        </w:numPr>
        <w:jc w:val="both"/>
        <w:rPr>
          <w:b/>
        </w:rPr>
      </w:pPr>
      <w:r w:rsidRPr="005420AB">
        <w:rPr>
          <w:b/>
        </w:rPr>
        <w:t>Plin Žitnica i ostali objekti</w:t>
      </w:r>
    </w:p>
    <w:p w:rsidR="000B377E" w:rsidRPr="005420AB" w:rsidRDefault="000B377E" w:rsidP="000B377E">
      <w:pPr>
        <w:contextualSpacing/>
        <w:jc w:val="both"/>
        <w:rPr>
          <w:sz w:val="24"/>
          <w:szCs w:val="24"/>
        </w:rPr>
      </w:pPr>
      <w:r w:rsidRPr="005420AB">
        <w:rPr>
          <w:sz w:val="24"/>
          <w:szCs w:val="24"/>
        </w:rPr>
        <w:t>Zbog očuvanja vrijednih umjetničkih djela koja se čuvaju ili su izložena u Žitnici nužno je održavati određenu temperaturu zraka u ovom prostoru. Kako se tamo održava i niz događanja u sezoni grijanja (radionice, koncerti i sl.) nužno je prostor zagrijati za ugodan boravak u istome. Mjesečna rata plina u zimskim mjesecima do sada je iznosila prosječno 3.000,00 - 5.000,00 kn. Na ovoj stavci knjiže se i troškovi grijanja društvenog doma Štrucljevo, Temovec i vinoteke.</w:t>
      </w:r>
    </w:p>
    <w:p w:rsidR="000B377E" w:rsidRPr="005420AB" w:rsidRDefault="000B377E" w:rsidP="000B377E">
      <w:pPr>
        <w:contextualSpacing/>
        <w:jc w:val="both"/>
        <w:rPr>
          <w:sz w:val="24"/>
          <w:szCs w:val="24"/>
        </w:rPr>
      </w:pPr>
    </w:p>
    <w:p w:rsidR="000B377E" w:rsidRPr="005420AB" w:rsidRDefault="000B377E" w:rsidP="000B377E">
      <w:pPr>
        <w:pStyle w:val="Odlomakpopisa"/>
        <w:numPr>
          <w:ilvl w:val="0"/>
          <w:numId w:val="23"/>
        </w:numPr>
        <w:jc w:val="both"/>
        <w:rPr>
          <w:b/>
        </w:rPr>
      </w:pPr>
      <w:r w:rsidRPr="005420AB">
        <w:rPr>
          <w:b/>
        </w:rPr>
        <w:t>Usluge telefona</w:t>
      </w:r>
    </w:p>
    <w:p w:rsidR="000B377E" w:rsidRPr="005420AB" w:rsidRDefault="000B377E" w:rsidP="000B377E">
      <w:pPr>
        <w:contextualSpacing/>
        <w:jc w:val="both"/>
        <w:rPr>
          <w:sz w:val="24"/>
          <w:szCs w:val="24"/>
        </w:rPr>
      </w:pPr>
      <w:r w:rsidRPr="005420AB">
        <w:rPr>
          <w:sz w:val="24"/>
          <w:szCs w:val="24"/>
        </w:rPr>
        <w:t xml:space="preserve">Za potrebe funkcioniranja dojavnog sustava za alarm u Žitnici plaćaju se troškovi fiksne telefonske linije. </w:t>
      </w:r>
    </w:p>
    <w:p w:rsidR="000B377E" w:rsidRPr="005420AB" w:rsidRDefault="000B377E" w:rsidP="000B377E">
      <w:pPr>
        <w:pStyle w:val="Odlomakpopisa"/>
        <w:numPr>
          <w:ilvl w:val="0"/>
          <w:numId w:val="23"/>
        </w:numPr>
        <w:jc w:val="both"/>
        <w:rPr>
          <w:b/>
        </w:rPr>
      </w:pPr>
      <w:r w:rsidRPr="005420AB">
        <w:rPr>
          <w:b/>
        </w:rPr>
        <w:t>Održavanje galerije RudijaStipkovića</w:t>
      </w:r>
    </w:p>
    <w:p w:rsidR="000B377E" w:rsidRPr="005420AB" w:rsidRDefault="000B377E" w:rsidP="000B377E">
      <w:pPr>
        <w:contextualSpacing/>
        <w:jc w:val="both"/>
        <w:rPr>
          <w:sz w:val="24"/>
          <w:szCs w:val="24"/>
        </w:rPr>
      </w:pPr>
      <w:r w:rsidRPr="005420AB">
        <w:rPr>
          <w:sz w:val="24"/>
          <w:szCs w:val="24"/>
        </w:rPr>
        <w:t>Nužni troškovi za održavanje prostora dvd-a Sveti Križ Začretje koji se ne pokrivaju iz financijskih sredstava koja se isplaćuju dvd-u.</w:t>
      </w:r>
    </w:p>
    <w:p w:rsidR="000B377E" w:rsidRPr="005420AB" w:rsidRDefault="000B377E" w:rsidP="000B377E">
      <w:pPr>
        <w:pStyle w:val="Odlomakpopisa"/>
        <w:numPr>
          <w:ilvl w:val="0"/>
          <w:numId w:val="23"/>
        </w:numPr>
        <w:jc w:val="both"/>
        <w:rPr>
          <w:b/>
        </w:rPr>
      </w:pPr>
      <w:r w:rsidRPr="005420AB">
        <w:rPr>
          <w:b/>
        </w:rPr>
        <w:t>Održavanje zgrade Žitnice</w:t>
      </w:r>
    </w:p>
    <w:p w:rsidR="000B377E" w:rsidRPr="005420AB" w:rsidRDefault="000B377E" w:rsidP="000B377E">
      <w:pPr>
        <w:jc w:val="both"/>
        <w:rPr>
          <w:sz w:val="24"/>
          <w:szCs w:val="24"/>
        </w:rPr>
      </w:pPr>
      <w:r w:rsidRPr="005420AB">
        <w:rPr>
          <w:sz w:val="24"/>
          <w:szCs w:val="24"/>
        </w:rPr>
        <w:t>Troškovi djelomičnog popravka vanjske fasade.</w:t>
      </w:r>
    </w:p>
    <w:p w:rsidR="000B377E" w:rsidRPr="005420AB" w:rsidRDefault="000B377E" w:rsidP="000B377E">
      <w:pPr>
        <w:jc w:val="both"/>
        <w:rPr>
          <w:b/>
          <w:sz w:val="24"/>
          <w:szCs w:val="24"/>
        </w:rPr>
      </w:pPr>
      <w:r w:rsidRPr="005420AB">
        <w:rPr>
          <w:sz w:val="24"/>
          <w:szCs w:val="24"/>
        </w:rPr>
        <w:tab/>
      </w:r>
      <w:r w:rsidRPr="005420AB">
        <w:rPr>
          <w:sz w:val="24"/>
          <w:szCs w:val="24"/>
        </w:rPr>
        <w:tab/>
      </w:r>
      <w:r w:rsidRPr="005420AB">
        <w:rPr>
          <w:b/>
          <w:sz w:val="24"/>
          <w:szCs w:val="24"/>
        </w:rPr>
        <w:t xml:space="preserve">84./1. Projekt Igrajmo se </w:t>
      </w:r>
    </w:p>
    <w:p w:rsidR="000B377E" w:rsidRPr="005420AB" w:rsidRDefault="000B377E" w:rsidP="000B377E">
      <w:pPr>
        <w:jc w:val="both"/>
        <w:rPr>
          <w:sz w:val="24"/>
          <w:szCs w:val="24"/>
        </w:rPr>
      </w:pPr>
      <w:r w:rsidRPr="005420AB">
        <w:rPr>
          <w:sz w:val="24"/>
          <w:szCs w:val="24"/>
        </w:rPr>
        <w:t>U uvodnom dijelu detaljno je obrazložen projekt koji je prijavljen na Natječaj EU, a na što se odnosi ova proračunska pozicija.</w:t>
      </w:r>
    </w:p>
    <w:p w:rsidR="000B377E" w:rsidRPr="005420AB" w:rsidRDefault="000B377E" w:rsidP="000B377E">
      <w:pPr>
        <w:pStyle w:val="Odlomakpopisa"/>
        <w:numPr>
          <w:ilvl w:val="0"/>
          <w:numId w:val="23"/>
        </w:numPr>
        <w:jc w:val="both"/>
        <w:rPr>
          <w:b/>
        </w:rPr>
      </w:pPr>
      <w:r w:rsidRPr="005420AB">
        <w:rPr>
          <w:b/>
        </w:rPr>
        <w:t>Ostali izdaci – Žitnica</w:t>
      </w:r>
    </w:p>
    <w:p w:rsidR="000B377E" w:rsidRPr="005420AB" w:rsidRDefault="000B377E" w:rsidP="000B377E">
      <w:pPr>
        <w:jc w:val="both"/>
        <w:rPr>
          <w:sz w:val="24"/>
          <w:szCs w:val="24"/>
        </w:rPr>
      </w:pPr>
      <w:r w:rsidRPr="005420AB">
        <w:rPr>
          <w:sz w:val="24"/>
          <w:szCs w:val="24"/>
        </w:rPr>
        <w:t>Troškovi domjenaka u sklopu događanja u Žitnici uključujući bukete i poklone izvođačima.</w:t>
      </w:r>
    </w:p>
    <w:p w:rsidR="000B377E" w:rsidRPr="005420AB" w:rsidRDefault="000B377E" w:rsidP="000B377E">
      <w:pPr>
        <w:pStyle w:val="Odlomakpopisa"/>
        <w:numPr>
          <w:ilvl w:val="0"/>
          <w:numId w:val="23"/>
        </w:numPr>
        <w:jc w:val="both"/>
        <w:rPr>
          <w:b/>
        </w:rPr>
      </w:pPr>
      <w:r w:rsidRPr="005420AB">
        <w:rPr>
          <w:b/>
        </w:rPr>
        <w:t>Usluge osiguranja Žitnice</w:t>
      </w:r>
    </w:p>
    <w:p w:rsidR="000B377E" w:rsidRPr="005420AB" w:rsidRDefault="000B377E" w:rsidP="000B377E">
      <w:pPr>
        <w:contextualSpacing/>
        <w:jc w:val="both"/>
        <w:rPr>
          <w:sz w:val="24"/>
          <w:szCs w:val="24"/>
        </w:rPr>
      </w:pPr>
      <w:r w:rsidRPr="005420AB">
        <w:rPr>
          <w:sz w:val="24"/>
          <w:szCs w:val="24"/>
        </w:rPr>
        <w:t xml:space="preserve">Troškovi dojavnog alarma koji je spojen direktno na zaštitarsku službu. </w:t>
      </w:r>
    </w:p>
    <w:p w:rsidR="000B377E" w:rsidRPr="005420AB" w:rsidRDefault="000B377E" w:rsidP="000B377E">
      <w:pPr>
        <w:pStyle w:val="Odlomakpopisa"/>
        <w:numPr>
          <w:ilvl w:val="0"/>
          <w:numId w:val="23"/>
        </w:numPr>
        <w:jc w:val="both"/>
        <w:rPr>
          <w:b/>
        </w:rPr>
      </w:pPr>
      <w:r w:rsidRPr="005420AB">
        <w:rPr>
          <w:b/>
        </w:rPr>
        <w:t>Nabava alarma</w:t>
      </w:r>
    </w:p>
    <w:p w:rsidR="000B377E" w:rsidRPr="005420AB" w:rsidRDefault="000B377E" w:rsidP="000B377E">
      <w:pPr>
        <w:jc w:val="both"/>
        <w:rPr>
          <w:sz w:val="24"/>
          <w:szCs w:val="24"/>
        </w:rPr>
      </w:pPr>
      <w:r w:rsidRPr="005420AB">
        <w:rPr>
          <w:sz w:val="24"/>
          <w:szCs w:val="24"/>
        </w:rPr>
        <w:t>Kako je u 2016. godini nabavljen novi alarm na ovoj poziciji se ne planiraju sredstva.</w:t>
      </w:r>
    </w:p>
    <w:p w:rsidR="000B377E" w:rsidRPr="005420AB" w:rsidRDefault="000B377E" w:rsidP="000B377E">
      <w:pPr>
        <w:jc w:val="both"/>
        <w:rPr>
          <w:sz w:val="24"/>
          <w:szCs w:val="24"/>
        </w:rPr>
      </w:pPr>
    </w:p>
    <w:p w:rsidR="000B377E" w:rsidRPr="005420AB" w:rsidRDefault="000B377E" w:rsidP="000B377E">
      <w:pPr>
        <w:contextualSpacing/>
        <w:jc w:val="both"/>
        <w:rPr>
          <w:b/>
          <w:sz w:val="24"/>
          <w:szCs w:val="24"/>
        </w:rPr>
      </w:pPr>
      <w:r w:rsidRPr="005420AB">
        <w:rPr>
          <w:b/>
          <w:sz w:val="24"/>
          <w:szCs w:val="24"/>
        </w:rPr>
        <w:t>GLAVA 03: SAKRALNI OBJEKTI</w:t>
      </w:r>
    </w:p>
    <w:p w:rsidR="000B377E" w:rsidRPr="005420AB" w:rsidRDefault="000B377E" w:rsidP="000B377E">
      <w:pPr>
        <w:contextualSpacing/>
        <w:jc w:val="both"/>
        <w:rPr>
          <w:sz w:val="24"/>
          <w:szCs w:val="24"/>
        </w:rPr>
      </w:pPr>
      <w:r w:rsidRPr="005420AB">
        <w:rPr>
          <w:sz w:val="24"/>
          <w:szCs w:val="24"/>
        </w:rPr>
        <w:t>Program: Očuvanje sakralne i kulturne baštine</w:t>
      </w:r>
    </w:p>
    <w:p w:rsidR="000B377E" w:rsidRPr="005420AB" w:rsidRDefault="000B377E" w:rsidP="000B377E">
      <w:pPr>
        <w:contextualSpacing/>
        <w:jc w:val="both"/>
        <w:rPr>
          <w:b/>
          <w:sz w:val="24"/>
          <w:szCs w:val="24"/>
          <w:u w:val="single"/>
        </w:rPr>
      </w:pPr>
      <w:r w:rsidRPr="005420AB">
        <w:rPr>
          <w:b/>
          <w:sz w:val="24"/>
          <w:szCs w:val="24"/>
          <w:u w:val="single"/>
        </w:rPr>
        <w:t>A15. Održavanje i uređenje sakralnih objekata i spomenika</w:t>
      </w:r>
    </w:p>
    <w:p w:rsidR="000B377E" w:rsidRPr="005420AB" w:rsidRDefault="000B377E" w:rsidP="000B377E">
      <w:pPr>
        <w:pStyle w:val="Odlomakpopisa"/>
        <w:numPr>
          <w:ilvl w:val="0"/>
          <w:numId w:val="23"/>
        </w:numPr>
        <w:jc w:val="both"/>
        <w:rPr>
          <w:b/>
        </w:rPr>
      </w:pPr>
      <w:r w:rsidRPr="005420AB">
        <w:rPr>
          <w:b/>
        </w:rPr>
        <w:t xml:space="preserve">Pomoć za uređenje crkve </w:t>
      </w:r>
    </w:p>
    <w:p w:rsidR="000B377E" w:rsidRPr="005420AB" w:rsidRDefault="000B377E" w:rsidP="000B377E">
      <w:pPr>
        <w:contextualSpacing/>
        <w:jc w:val="both"/>
        <w:rPr>
          <w:sz w:val="24"/>
          <w:szCs w:val="24"/>
        </w:rPr>
      </w:pPr>
      <w:r w:rsidRPr="005420AB">
        <w:rPr>
          <w:sz w:val="24"/>
          <w:szCs w:val="24"/>
        </w:rPr>
        <w:t xml:space="preserve">Naša crkva svake godine se barem djelomično obnavlja ili nužno održava. Dio ovih troškova financira se iz općinskog proračuna. </w:t>
      </w:r>
    </w:p>
    <w:p w:rsidR="000B377E" w:rsidRPr="005420AB" w:rsidRDefault="000B377E" w:rsidP="000B377E">
      <w:pPr>
        <w:pStyle w:val="Odlomakpopisa"/>
        <w:numPr>
          <w:ilvl w:val="0"/>
          <w:numId w:val="23"/>
        </w:numPr>
        <w:jc w:val="both"/>
        <w:rPr>
          <w:b/>
        </w:rPr>
      </w:pPr>
      <w:r w:rsidRPr="005420AB">
        <w:rPr>
          <w:b/>
        </w:rPr>
        <w:t>Sredstva za održavanje pastoralne dvorane</w:t>
      </w:r>
    </w:p>
    <w:p w:rsidR="000B377E" w:rsidRPr="005420AB" w:rsidRDefault="000B377E" w:rsidP="000B377E">
      <w:pPr>
        <w:contextualSpacing/>
        <w:jc w:val="both"/>
        <w:rPr>
          <w:sz w:val="24"/>
          <w:szCs w:val="24"/>
        </w:rPr>
      </w:pPr>
      <w:r w:rsidRPr="005420AB">
        <w:rPr>
          <w:sz w:val="24"/>
          <w:szCs w:val="24"/>
        </w:rPr>
        <w:t xml:space="preserve">Kako pastoralnu dvoranu za potrebe nastupa često koriste udruge, a ista se koristi i u vrijeme Tjedna kulture, zabave i sporta iz općinskog proračuna financira se dio troškova održavanja pastoralne dvorane. </w:t>
      </w:r>
    </w:p>
    <w:p w:rsidR="000B377E" w:rsidRPr="005420AB" w:rsidRDefault="000B377E" w:rsidP="000B377E">
      <w:pPr>
        <w:pStyle w:val="Odlomakpopisa"/>
        <w:numPr>
          <w:ilvl w:val="0"/>
          <w:numId w:val="23"/>
        </w:numPr>
        <w:jc w:val="both"/>
        <w:rPr>
          <w:b/>
        </w:rPr>
      </w:pPr>
      <w:r w:rsidRPr="005420AB">
        <w:rPr>
          <w:b/>
        </w:rPr>
        <w:t xml:space="preserve">Dodatna ulaganja na sakralnim objektima. </w:t>
      </w:r>
    </w:p>
    <w:p w:rsidR="000B377E" w:rsidRPr="005420AB" w:rsidRDefault="000B377E" w:rsidP="000B377E">
      <w:pPr>
        <w:jc w:val="both"/>
        <w:rPr>
          <w:sz w:val="24"/>
          <w:szCs w:val="24"/>
        </w:rPr>
      </w:pPr>
      <w:r w:rsidRPr="005420AB">
        <w:rPr>
          <w:sz w:val="24"/>
          <w:szCs w:val="24"/>
        </w:rPr>
        <w:t>Interventna sredstva za sakralne objekte, uključujući sanaciju klizišta uz iste.</w:t>
      </w:r>
    </w:p>
    <w:p w:rsidR="000B377E" w:rsidRPr="005420AB" w:rsidRDefault="000B377E" w:rsidP="000B377E">
      <w:pPr>
        <w:contextualSpacing/>
        <w:jc w:val="both"/>
        <w:rPr>
          <w:b/>
          <w:sz w:val="24"/>
          <w:szCs w:val="24"/>
        </w:rPr>
      </w:pPr>
    </w:p>
    <w:p w:rsidR="000B377E" w:rsidRPr="005420AB" w:rsidRDefault="000B377E" w:rsidP="000B377E">
      <w:pPr>
        <w:contextualSpacing/>
        <w:jc w:val="both"/>
        <w:rPr>
          <w:b/>
          <w:sz w:val="24"/>
          <w:szCs w:val="24"/>
        </w:rPr>
      </w:pPr>
      <w:r w:rsidRPr="005420AB">
        <w:rPr>
          <w:b/>
          <w:sz w:val="24"/>
          <w:szCs w:val="24"/>
        </w:rPr>
        <w:t>GLAVA 04: KUD-ovi, sportska društva i društvene djelatnosti</w:t>
      </w:r>
    </w:p>
    <w:p w:rsidR="000B377E" w:rsidRPr="005420AB" w:rsidRDefault="000B377E" w:rsidP="000B377E">
      <w:pPr>
        <w:contextualSpacing/>
        <w:jc w:val="both"/>
        <w:rPr>
          <w:sz w:val="24"/>
          <w:szCs w:val="24"/>
        </w:rPr>
      </w:pPr>
      <w:r w:rsidRPr="005420AB">
        <w:rPr>
          <w:sz w:val="24"/>
          <w:szCs w:val="24"/>
        </w:rPr>
        <w:t>Program: Očuvanje kulturne baštine i kulturno-umjetnički amaterizam</w:t>
      </w:r>
    </w:p>
    <w:p w:rsidR="000B377E" w:rsidRPr="005420AB" w:rsidRDefault="000B377E" w:rsidP="000B377E">
      <w:pPr>
        <w:contextualSpacing/>
        <w:jc w:val="both"/>
        <w:rPr>
          <w:b/>
          <w:sz w:val="24"/>
          <w:szCs w:val="24"/>
          <w:u w:val="single"/>
        </w:rPr>
      </w:pPr>
      <w:r w:rsidRPr="005420AB">
        <w:rPr>
          <w:b/>
          <w:sz w:val="24"/>
          <w:szCs w:val="24"/>
          <w:u w:val="single"/>
        </w:rPr>
        <w:t>A16. Organizacija manifestacija u kulturi, sportu i zabavi</w:t>
      </w:r>
    </w:p>
    <w:p w:rsidR="000B377E" w:rsidRPr="005420AB" w:rsidRDefault="000B377E" w:rsidP="000B377E">
      <w:pPr>
        <w:pStyle w:val="Odlomakpopisa"/>
        <w:numPr>
          <w:ilvl w:val="0"/>
          <w:numId w:val="23"/>
        </w:numPr>
        <w:jc w:val="both"/>
        <w:rPr>
          <w:b/>
        </w:rPr>
      </w:pPr>
      <w:r w:rsidRPr="005420AB">
        <w:rPr>
          <w:b/>
        </w:rPr>
        <w:t xml:space="preserve">Sufinanciranje udruga za organizaciju manifestacija </w:t>
      </w:r>
    </w:p>
    <w:p w:rsidR="000B377E" w:rsidRPr="005420AB" w:rsidRDefault="000B377E" w:rsidP="000B377E">
      <w:pPr>
        <w:jc w:val="both"/>
        <w:rPr>
          <w:sz w:val="24"/>
          <w:szCs w:val="24"/>
        </w:rPr>
      </w:pPr>
      <w:r w:rsidRPr="005420AB">
        <w:rPr>
          <w:sz w:val="24"/>
          <w:szCs w:val="24"/>
        </w:rPr>
        <w:t>Od 2016. godine, u skladu sa novim zakonskim propisima obvezni smo provoditi javne natječaje za dodjelu financijskih sredstava svim udrugama. U tom smislu na ovoj poziciji planirana su financijska sredstva za sufinanciranje udruga za organizaciju manifestacija.</w:t>
      </w:r>
    </w:p>
    <w:p w:rsidR="000B377E" w:rsidRPr="005420AB" w:rsidRDefault="000B377E" w:rsidP="000B377E">
      <w:pPr>
        <w:jc w:val="both"/>
        <w:rPr>
          <w:sz w:val="24"/>
          <w:szCs w:val="24"/>
        </w:rPr>
      </w:pPr>
      <w:r w:rsidRPr="005420AB">
        <w:rPr>
          <w:sz w:val="24"/>
          <w:szCs w:val="24"/>
        </w:rPr>
        <w:t>Kako se 2018. godine obilježava 50. godišnjica Tjedna kulture, zabave i sporta Sveti Križ Začretje, sredstva za ovu namjenu predviđena su u višem iznosu nego što je to bila praksa prijašnjih godina.</w:t>
      </w:r>
    </w:p>
    <w:p w:rsidR="000B377E" w:rsidRPr="005420AB" w:rsidRDefault="000B377E" w:rsidP="000B377E">
      <w:pPr>
        <w:jc w:val="both"/>
        <w:rPr>
          <w:sz w:val="24"/>
          <w:szCs w:val="24"/>
        </w:rPr>
      </w:pPr>
    </w:p>
    <w:p w:rsidR="000B377E" w:rsidRPr="005420AB" w:rsidRDefault="000B377E" w:rsidP="000B377E">
      <w:pPr>
        <w:contextualSpacing/>
        <w:jc w:val="both"/>
        <w:rPr>
          <w:b/>
          <w:sz w:val="24"/>
          <w:szCs w:val="24"/>
          <w:u w:val="single"/>
        </w:rPr>
      </w:pPr>
      <w:r w:rsidRPr="005420AB">
        <w:rPr>
          <w:b/>
          <w:sz w:val="24"/>
          <w:szCs w:val="24"/>
          <w:u w:val="single"/>
        </w:rPr>
        <w:lastRenderedPageBreak/>
        <w:t>A17. Djelatnost kulturno-umjetničkih društava, udruga u kulturi i društvenim djelatnostima</w:t>
      </w:r>
    </w:p>
    <w:p w:rsidR="000B377E" w:rsidRPr="005420AB" w:rsidRDefault="000B377E" w:rsidP="000B377E">
      <w:pPr>
        <w:pStyle w:val="Odlomakpopisa"/>
        <w:numPr>
          <w:ilvl w:val="0"/>
          <w:numId w:val="23"/>
        </w:numPr>
        <w:jc w:val="both"/>
        <w:rPr>
          <w:b/>
        </w:rPr>
      </w:pPr>
      <w:r w:rsidRPr="005420AB">
        <w:rPr>
          <w:b/>
        </w:rPr>
        <w:t>Sufinanciranje udruga za programe i projekte u kulturi i društvenim djelatnostima</w:t>
      </w:r>
    </w:p>
    <w:p w:rsidR="000B377E" w:rsidRPr="005420AB" w:rsidRDefault="000B377E" w:rsidP="000B377E">
      <w:pPr>
        <w:contextualSpacing/>
        <w:jc w:val="both"/>
        <w:rPr>
          <w:sz w:val="24"/>
          <w:szCs w:val="24"/>
        </w:rPr>
      </w:pPr>
      <w:r w:rsidRPr="005420AB">
        <w:rPr>
          <w:sz w:val="24"/>
          <w:szCs w:val="24"/>
        </w:rPr>
        <w:t>Sredstva za sufinanciranje udruga za programe i projekte u kulturi i društvenim djelatnostima</w:t>
      </w:r>
    </w:p>
    <w:p w:rsidR="000B377E" w:rsidRPr="005420AB" w:rsidRDefault="000B377E" w:rsidP="000B377E">
      <w:pPr>
        <w:ind w:left="708"/>
        <w:contextualSpacing/>
        <w:jc w:val="both"/>
        <w:rPr>
          <w:sz w:val="24"/>
          <w:szCs w:val="24"/>
        </w:rPr>
      </w:pPr>
    </w:p>
    <w:p w:rsidR="000B377E" w:rsidRPr="005420AB" w:rsidRDefault="000B377E" w:rsidP="000B377E">
      <w:pPr>
        <w:contextualSpacing/>
        <w:jc w:val="both"/>
        <w:rPr>
          <w:b/>
          <w:sz w:val="24"/>
          <w:szCs w:val="24"/>
          <w:u w:val="single"/>
        </w:rPr>
      </w:pPr>
      <w:r w:rsidRPr="005420AB">
        <w:rPr>
          <w:b/>
          <w:sz w:val="24"/>
          <w:szCs w:val="24"/>
          <w:u w:val="single"/>
        </w:rPr>
        <w:t>A18. Organizacija rekreacije i sportskih aktivnosti</w:t>
      </w:r>
    </w:p>
    <w:p w:rsidR="000B377E" w:rsidRPr="005420AB" w:rsidRDefault="000B377E" w:rsidP="000B377E">
      <w:pPr>
        <w:pStyle w:val="Odlomakpopisa"/>
        <w:numPr>
          <w:ilvl w:val="0"/>
          <w:numId w:val="23"/>
        </w:numPr>
        <w:jc w:val="both"/>
        <w:rPr>
          <w:b/>
        </w:rPr>
      </w:pPr>
      <w:r w:rsidRPr="005420AB">
        <w:rPr>
          <w:b/>
        </w:rPr>
        <w:t>Potpore ostalim udrugama (ribolov, lovstvo)</w:t>
      </w:r>
    </w:p>
    <w:p w:rsidR="000B377E" w:rsidRPr="005420AB" w:rsidRDefault="000B377E" w:rsidP="000B377E">
      <w:pPr>
        <w:contextualSpacing/>
        <w:jc w:val="both"/>
        <w:rPr>
          <w:sz w:val="24"/>
          <w:szCs w:val="24"/>
        </w:rPr>
      </w:pPr>
      <w:r w:rsidRPr="005420AB">
        <w:rPr>
          <w:sz w:val="24"/>
          <w:szCs w:val="24"/>
        </w:rPr>
        <w:t>Sredstva za ribička i lovačka društva.</w:t>
      </w:r>
    </w:p>
    <w:p w:rsidR="000B377E" w:rsidRPr="005420AB" w:rsidRDefault="000B377E" w:rsidP="000B377E">
      <w:pPr>
        <w:pStyle w:val="Odlomakpopisa"/>
        <w:numPr>
          <w:ilvl w:val="0"/>
          <w:numId w:val="23"/>
        </w:numPr>
        <w:jc w:val="both"/>
        <w:rPr>
          <w:b/>
        </w:rPr>
      </w:pPr>
      <w:r w:rsidRPr="005420AB">
        <w:rPr>
          <w:b/>
        </w:rPr>
        <w:t>Sufinanciranje udruga za programe u sportu</w:t>
      </w:r>
    </w:p>
    <w:p w:rsidR="000B377E" w:rsidRPr="005420AB" w:rsidRDefault="000B377E" w:rsidP="000B377E">
      <w:pPr>
        <w:contextualSpacing/>
        <w:jc w:val="both"/>
        <w:rPr>
          <w:sz w:val="24"/>
          <w:szCs w:val="24"/>
        </w:rPr>
      </w:pPr>
      <w:r w:rsidRPr="005420AB">
        <w:rPr>
          <w:sz w:val="24"/>
          <w:szCs w:val="24"/>
        </w:rPr>
        <w:t>Sredstva za sportske klubove. Od 2016. godine, u skladu sa zakonskom obvezom sredstva se dodjeljuju putem Sportske zajednice.</w:t>
      </w:r>
    </w:p>
    <w:p w:rsidR="000B377E" w:rsidRPr="005420AB" w:rsidRDefault="000B377E" w:rsidP="000B377E">
      <w:pPr>
        <w:contextualSpacing/>
        <w:jc w:val="both"/>
        <w:rPr>
          <w:sz w:val="24"/>
          <w:szCs w:val="24"/>
        </w:rPr>
      </w:pPr>
    </w:p>
    <w:p w:rsidR="000B377E" w:rsidRPr="005420AB" w:rsidRDefault="000B377E" w:rsidP="000B377E">
      <w:pPr>
        <w:contextualSpacing/>
        <w:jc w:val="both"/>
        <w:rPr>
          <w:b/>
          <w:sz w:val="24"/>
          <w:szCs w:val="24"/>
          <w:u w:val="single"/>
        </w:rPr>
      </w:pPr>
      <w:r w:rsidRPr="005420AB">
        <w:rPr>
          <w:b/>
          <w:sz w:val="24"/>
          <w:szCs w:val="24"/>
          <w:u w:val="single"/>
        </w:rPr>
        <w:t>A19. Projekt Općina – prijatelj djece</w:t>
      </w:r>
    </w:p>
    <w:p w:rsidR="000B377E" w:rsidRPr="005420AB" w:rsidRDefault="000B377E" w:rsidP="000B377E">
      <w:pPr>
        <w:pStyle w:val="Odlomakpopisa"/>
        <w:numPr>
          <w:ilvl w:val="0"/>
          <w:numId w:val="23"/>
        </w:numPr>
        <w:jc w:val="both"/>
        <w:rPr>
          <w:b/>
        </w:rPr>
      </w:pPr>
      <w:r w:rsidRPr="005420AB">
        <w:rPr>
          <w:b/>
        </w:rPr>
        <w:t>Izdaci vezani uz projekt „Općina – prijatelj djece“</w:t>
      </w:r>
    </w:p>
    <w:p w:rsidR="000B377E" w:rsidRPr="005420AB" w:rsidRDefault="000B377E" w:rsidP="000B377E">
      <w:pPr>
        <w:contextualSpacing/>
        <w:jc w:val="both"/>
        <w:rPr>
          <w:sz w:val="24"/>
          <w:szCs w:val="24"/>
        </w:rPr>
      </w:pPr>
      <w:r w:rsidRPr="005420AB">
        <w:rPr>
          <w:sz w:val="24"/>
          <w:szCs w:val="24"/>
        </w:rPr>
        <w:t>Ovu poziciju terete troškovi vezani uz provedbu projekta „Općina – prijatelj djece“ što se prvenstveno odnosi na troškove raznih radionica i programa za djecu .</w:t>
      </w:r>
    </w:p>
    <w:p w:rsidR="000B377E" w:rsidRPr="005420AB" w:rsidRDefault="000B377E" w:rsidP="000B377E">
      <w:pPr>
        <w:contextualSpacing/>
        <w:jc w:val="both"/>
        <w:rPr>
          <w:sz w:val="24"/>
          <w:szCs w:val="24"/>
        </w:rPr>
      </w:pPr>
    </w:p>
    <w:p w:rsidR="000B377E" w:rsidRPr="005420AB" w:rsidRDefault="000B377E" w:rsidP="000B377E">
      <w:pPr>
        <w:contextualSpacing/>
        <w:jc w:val="both"/>
        <w:rPr>
          <w:b/>
          <w:sz w:val="24"/>
          <w:szCs w:val="24"/>
        </w:rPr>
      </w:pPr>
      <w:r w:rsidRPr="005420AB">
        <w:rPr>
          <w:b/>
          <w:sz w:val="24"/>
          <w:szCs w:val="24"/>
        </w:rPr>
        <w:t>RAZDJEL 05: KOMUNALNA INFRASTRUKTURA</w:t>
      </w:r>
    </w:p>
    <w:p w:rsidR="000B377E" w:rsidRPr="005420AB" w:rsidRDefault="000B377E" w:rsidP="000B377E">
      <w:pPr>
        <w:contextualSpacing/>
        <w:jc w:val="both"/>
        <w:rPr>
          <w:sz w:val="24"/>
          <w:szCs w:val="24"/>
        </w:rPr>
      </w:pPr>
      <w:r w:rsidRPr="005420AB">
        <w:rPr>
          <w:sz w:val="24"/>
          <w:szCs w:val="24"/>
        </w:rPr>
        <w:t>Program: Održavanje objekata i uređaja komunalne infrastrukture</w:t>
      </w:r>
    </w:p>
    <w:p w:rsidR="000B377E" w:rsidRPr="005420AB" w:rsidRDefault="000B377E" w:rsidP="000B377E">
      <w:pPr>
        <w:contextualSpacing/>
        <w:jc w:val="both"/>
        <w:rPr>
          <w:b/>
          <w:sz w:val="24"/>
          <w:szCs w:val="24"/>
          <w:u w:val="single"/>
        </w:rPr>
      </w:pPr>
      <w:r w:rsidRPr="005420AB">
        <w:rPr>
          <w:b/>
          <w:sz w:val="24"/>
          <w:szCs w:val="24"/>
          <w:u w:val="single"/>
        </w:rPr>
        <w:t>A20. Održavanje i ostali izdaci za javnu rasvjetu</w:t>
      </w:r>
    </w:p>
    <w:p w:rsidR="000B377E" w:rsidRPr="005420AB" w:rsidRDefault="000B377E" w:rsidP="000B377E">
      <w:pPr>
        <w:pStyle w:val="Odlomakpopisa"/>
        <w:numPr>
          <w:ilvl w:val="0"/>
          <w:numId w:val="23"/>
        </w:numPr>
        <w:jc w:val="both"/>
        <w:rPr>
          <w:b/>
        </w:rPr>
      </w:pPr>
      <w:r w:rsidRPr="005420AB">
        <w:rPr>
          <w:b/>
        </w:rPr>
        <w:t>Energija za javnu rasvjetu</w:t>
      </w:r>
    </w:p>
    <w:p w:rsidR="000B377E" w:rsidRPr="005420AB" w:rsidRDefault="000B377E" w:rsidP="000B377E">
      <w:pPr>
        <w:contextualSpacing/>
        <w:jc w:val="both"/>
        <w:rPr>
          <w:sz w:val="24"/>
          <w:szCs w:val="24"/>
        </w:rPr>
      </w:pPr>
      <w:r w:rsidRPr="005420AB">
        <w:rPr>
          <w:sz w:val="24"/>
          <w:szCs w:val="24"/>
        </w:rPr>
        <w:t xml:space="preserve">S ciljem uštede po ovom pitanju javna rasvjeta ne radi cijelu noć (izuzev samog centra mjesta). Izborom najpovoljnijeg ponuditelja u postupku javne nabave postignuta je ušteda u dijelu ovih troškova, a prosječna rata iznosi 25.000,00 kn mjesečno. Sredstva su planirana u istom iznosu kao i proteklih godina. </w:t>
      </w:r>
    </w:p>
    <w:p w:rsidR="000B377E" w:rsidRPr="005420AB" w:rsidRDefault="000B377E" w:rsidP="000B377E">
      <w:pPr>
        <w:pStyle w:val="Odlomakpopisa"/>
        <w:numPr>
          <w:ilvl w:val="0"/>
          <w:numId w:val="23"/>
        </w:numPr>
        <w:jc w:val="both"/>
        <w:rPr>
          <w:b/>
        </w:rPr>
      </w:pPr>
      <w:r w:rsidRPr="005420AB">
        <w:rPr>
          <w:b/>
        </w:rPr>
        <w:t>Materijal za održavanje javne rasvjete</w:t>
      </w:r>
    </w:p>
    <w:p w:rsidR="000B377E" w:rsidRPr="005420AB" w:rsidRDefault="000B377E" w:rsidP="000B377E">
      <w:pPr>
        <w:contextualSpacing/>
        <w:jc w:val="both"/>
        <w:rPr>
          <w:sz w:val="24"/>
          <w:szCs w:val="24"/>
        </w:rPr>
      </w:pPr>
      <w:r w:rsidRPr="005420AB">
        <w:rPr>
          <w:sz w:val="24"/>
          <w:szCs w:val="24"/>
        </w:rPr>
        <w:t>Ovu poziciju terete troškovi materijala nužno potrebnog za održavanje javne rasvjete (dotrajale lampe, prigušnice i ostali potrošni materijal).</w:t>
      </w:r>
    </w:p>
    <w:p w:rsidR="000B377E" w:rsidRPr="005420AB" w:rsidRDefault="000B377E" w:rsidP="000B377E">
      <w:pPr>
        <w:pStyle w:val="Odlomakpopisa"/>
        <w:numPr>
          <w:ilvl w:val="0"/>
          <w:numId w:val="23"/>
        </w:numPr>
        <w:jc w:val="both"/>
        <w:rPr>
          <w:b/>
        </w:rPr>
      </w:pPr>
      <w:r w:rsidRPr="005420AB">
        <w:rPr>
          <w:b/>
        </w:rPr>
        <w:t>Usluge održavanja javne rasvjete</w:t>
      </w:r>
    </w:p>
    <w:p w:rsidR="000B377E" w:rsidRPr="005420AB" w:rsidRDefault="000B377E" w:rsidP="000B377E">
      <w:pPr>
        <w:contextualSpacing/>
        <w:jc w:val="both"/>
        <w:rPr>
          <w:sz w:val="24"/>
          <w:szCs w:val="24"/>
        </w:rPr>
      </w:pPr>
      <w:r w:rsidRPr="005420AB">
        <w:rPr>
          <w:sz w:val="24"/>
          <w:szCs w:val="24"/>
        </w:rPr>
        <w:t xml:space="preserve">Ovu poziciju terete troškovi usluge na održavanju javne rasvjete. </w:t>
      </w:r>
    </w:p>
    <w:p w:rsidR="000B377E" w:rsidRPr="005420AB" w:rsidRDefault="000B377E" w:rsidP="000B377E">
      <w:pPr>
        <w:contextualSpacing/>
        <w:jc w:val="both"/>
        <w:rPr>
          <w:sz w:val="24"/>
          <w:szCs w:val="24"/>
        </w:rPr>
      </w:pPr>
    </w:p>
    <w:p w:rsidR="000B377E" w:rsidRPr="005420AB" w:rsidRDefault="000B377E" w:rsidP="000B377E">
      <w:pPr>
        <w:contextualSpacing/>
        <w:jc w:val="both"/>
        <w:rPr>
          <w:b/>
          <w:sz w:val="24"/>
          <w:szCs w:val="24"/>
          <w:u w:val="single"/>
        </w:rPr>
      </w:pPr>
      <w:r w:rsidRPr="005420AB">
        <w:rPr>
          <w:b/>
          <w:sz w:val="24"/>
          <w:szCs w:val="24"/>
          <w:u w:val="single"/>
        </w:rPr>
        <w:t>A21. Održavanje cesta</w:t>
      </w:r>
    </w:p>
    <w:p w:rsidR="000B377E" w:rsidRPr="005420AB" w:rsidRDefault="000B377E" w:rsidP="000B377E">
      <w:pPr>
        <w:pStyle w:val="Odlomakpopisa"/>
        <w:numPr>
          <w:ilvl w:val="0"/>
          <w:numId w:val="23"/>
        </w:numPr>
        <w:jc w:val="both"/>
        <w:rPr>
          <w:b/>
        </w:rPr>
      </w:pPr>
      <w:r w:rsidRPr="005420AB">
        <w:rPr>
          <w:b/>
        </w:rPr>
        <w:t>Materijal za tekuće održavanje cesta</w:t>
      </w:r>
    </w:p>
    <w:p w:rsidR="000B377E" w:rsidRPr="005420AB" w:rsidRDefault="000B377E" w:rsidP="000B377E">
      <w:pPr>
        <w:contextualSpacing/>
        <w:jc w:val="both"/>
        <w:rPr>
          <w:sz w:val="24"/>
          <w:szCs w:val="24"/>
        </w:rPr>
      </w:pPr>
      <w:r w:rsidRPr="005420AB">
        <w:rPr>
          <w:sz w:val="24"/>
          <w:szCs w:val="24"/>
        </w:rPr>
        <w:t>Ovu poziciju terete troškovi materijala za tekuće održavanje cesta (cijevi, kanalice i ostali građevinski materijal).</w:t>
      </w:r>
    </w:p>
    <w:p w:rsidR="000B377E" w:rsidRPr="005420AB" w:rsidRDefault="000B377E" w:rsidP="000B377E">
      <w:pPr>
        <w:pStyle w:val="Odlomakpopisa"/>
        <w:numPr>
          <w:ilvl w:val="0"/>
          <w:numId w:val="23"/>
        </w:numPr>
        <w:jc w:val="both"/>
        <w:rPr>
          <w:b/>
        </w:rPr>
      </w:pPr>
      <w:r w:rsidRPr="005420AB">
        <w:rPr>
          <w:b/>
        </w:rPr>
        <w:t>Prometni znakovi i oznake ulica</w:t>
      </w:r>
    </w:p>
    <w:p w:rsidR="000B377E" w:rsidRPr="005420AB" w:rsidRDefault="000B377E" w:rsidP="000B377E">
      <w:pPr>
        <w:contextualSpacing/>
        <w:jc w:val="both"/>
        <w:rPr>
          <w:sz w:val="24"/>
          <w:szCs w:val="24"/>
        </w:rPr>
      </w:pPr>
      <w:r w:rsidRPr="005420AB">
        <w:rPr>
          <w:sz w:val="24"/>
          <w:szCs w:val="24"/>
        </w:rPr>
        <w:t xml:space="preserve">Posljednjih godina vrlo često smo suočeni sa krađom i uništavanjem prometnih znakova od strane nepoznatih počinitelja što uvelike povećava troškove nabavke prometnih znakova budući se na pojedinim lokacijama znakovi postavljaju i po nekoliko puta. Prosječna cijena jednog prometnog znaka sa postavom iznosi 700,00 kn. Ovu poziciju terete i troškovi iscrtavanja pješačkih prijelaza i sl. Kako je krajem 2017. godine uočen nedostatak pojedinih prometnih znakova čija postava je nužna u 2018. godini planira se njihova nabava i postavljanje. </w:t>
      </w:r>
    </w:p>
    <w:p w:rsidR="000B377E" w:rsidRPr="005420AB" w:rsidRDefault="000B377E" w:rsidP="000B377E">
      <w:pPr>
        <w:pStyle w:val="Odlomakpopisa"/>
        <w:numPr>
          <w:ilvl w:val="0"/>
          <w:numId w:val="23"/>
        </w:numPr>
        <w:jc w:val="both"/>
        <w:rPr>
          <w:b/>
        </w:rPr>
      </w:pPr>
      <w:r w:rsidRPr="005420AB">
        <w:rPr>
          <w:b/>
        </w:rPr>
        <w:t>Održavanje nerazvrstanih cesta</w:t>
      </w:r>
    </w:p>
    <w:p w:rsidR="000B377E" w:rsidRPr="005420AB" w:rsidRDefault="000B377E" w:rsidP="000B377E">
      <w:pPr>
        <w:contextualSpacing/>
        <w:jc w:val="both"/>
        <w:rPr>
          <w:sz w:val="24"/>
          <w:szCs w:val="24"/>
        </w:rPr>
      </w:pPr>
      <w:r w:rsidRPr="005420AB">
        <w:rPr>
          <w:sz w:val="24"/>
          <w:szCs w:val="24"/>
        </w:rPr>
        <w:t>Troškovi dobave i prijevoza kamenog materijala za održavanje nerazvrstanih cesta. Detaljnija specifikacija utvrđuje se Programom održavanja objekata i uređaja komunalne infrastrukture. Prosječno se godišnje potroši 4.000 tona kamenog materijala za ovu namjenu.</w:t>
      </w:r>
    </w:p>
    <w:p w:rsidR="000B377E" w:rsidRPr="005420AB" w:rsidRDefault="000B377E" w:rsidP="000B377E">
      <w:pPr>
        <w:pStyle w:val="Odlomakpopisa"/>
        <w:numPr>
          <w:ilvl w:val="0"/>
          <w:numId w:val="23"/>
        </w:numPr>
        <w:jc w:val="both"/>
        <w:rPr>
          <w:b/>
        </w:rPr>
      </w:pPr>
      <w:r w:rsidRPr="005420AB">
        <w:rPr>
          <w:b/>
        </w:rPr>
        <w:t>Usluge održavanja nerazvrstanih cesta – rad strojem</w:t>
      </w:r>
    </w:p>
    <w:p w:rsidR="000B377E" w:rsidRPr="005420AB" w:rsidRDefault="000B377E" w:rsidP="000B377E">
      <w:pPr>
        <w:contextualSpacing/>
        <w:jc w:val="both"/>
        <w:rPr>
          <w:sz w:val="24"/>
          <w:szCs w:val="24"/>
        </w:rPr>
      </w:pPr>
      <w:r w:rsidRPr="005420AB">
        <w:rPr>
          <w:sz w:val="24"/>
          <w:szCs w:val="24"/>
        </w:rPr>
        <w:t>Troškovi rada strojem na održavanju nerazvrstanih cesta. U prosjeku se godišnje potroši 800 sati rada strojem.</w:t>
      </w:r>
    </w:p>
    <w:p w:rsidR="000B377E" w:rsidRPr="005420AB" w:rsidRDefault="000B377E" w:rsidP="000B377E">
      <w:pPr>
        <w:contextualSpacing/>
        <w:jc w:val="both"/>
        <w:rPr>
          <w:b/>
          <w:sz w:val="24"/>
          <w:szCs w:val="24"/>
          <w:u w:val="single"/>
        </w:rPr>
      </w:pPr>
      <w:r w:rsidRPr="005420AB">
        <w:rPr>
          <w:b/>
          <w:sz w:val="24"/>
          <w:szCs w:val="24"/>
          <w:u w:val="single"/>
        </w:rPr>
        <w:t>A22. Sanacija klizišta</w:t>
      </w:r>
    </w:p>
    <w:p w:rsidR="000B377E" w:rsidRPr="005420AB" w:rsidRDefault="000B377E" w:rsidP="000B377E">
      <w:pPr>
        <w:pStyle w:val="Odlomakpopisa"/>
        <w:numPr>
          <w:ilvl w:val="0"/>
          <w:numId w:val="23"/>
        </w:numPr>
        <w:jc w:val="both"/>
        <w:rPr>
          <w:b/>
        </w:rPr>
      </w:pPr>
      <w:r w:rsidRPr="005420AB">
        <w:rPr>
          <w:b/>
        </w:rPr>
        <w:t>Sanacija klizišta</w:t>
      </w:r>
    </w:p>
    <w:p w:rsidR="000B377E" w:rsidRPr="005420AB" w:rsidRDefault="000B377E" w:rsidP="000B377E">
      <w:pPr>
        <w:contextualSpacing/>
        <w:jc w:val="both"/>
        <w:rPr>
          <w:color w:val="FF0000"/>
          <w:sz w:val="24"/>
          <w:szCs w:val="24"/>
        </w:rPr>
      </w:pPr>
      <w:r w:rsidRPr="005420AB">
        <w:rPr>
          <w:sz w:val="24"/>
          <w:szCs w:val="24"/>
        </w:rPr>
        <w:t>Na ovoj poziciji planiran su financijska sredstva za sanaciju klizišta koja su u velikom broju detektirana na području naše Općine. U realizaciji prioritet se naravno daje onima koji ugrožavaju stambene objekte i normalno odvijanje prometa. Jedno od takvih je klizište u Završju Začretskom. Detaljnija specifikacija utvrđuje se Programom održavanja objekata i uređaja komunalne infrastrukture.</w:t>
      </w:r>
    </w:p>
    <w:p w:rsidR="000B377E" w:rsidRPr="005420AB" w:rsidRDefault="000B377E" w:rsidP="000B377E">
      <w:pPr>
        <w:ind w:left="1135"/>
        <w:contextualSpacing/>
        <w:jc w:val="both"/>
        <w:rPr>
          <w:sz w:val="24"/>
          <w:szCs w:val="24"/>
        </w:rPr>
      </w:pPr>
    </w:p>
    <w:p w:rsidR="000B377E" w:rsidRPr="005420AB" w:rsidRDefault="000B377E" w:rsidP="000B377E">
      <w:pPr>
        <w:contextualSpacing/>
        <w:jc w:val="both"/>
        <w:rPr>
          <w:b/>
          <w:sz w:val="24"/>
          <w:szCs w:val="24"/>
          <w:u w:val="single"/>
        </w:rPr>
      </w:pPr>
      <w:r w:rsidRPr="005420AB">
        <w:rPr>
          <w:b/>
          <w:sz w:val="24"/>
          <w:szCs w:val="24"/>
          <w:u w:val="single"/>
        </w:rPr>
        <w:t>A23. Uređenje autobusnih stajališta</w:t>
      </w:r>
    </w:p>
    <w:p w:rsidR="000B377E" w:rsidRPr="005420AB" w:rsidRDefault="000B377E" w:rsidP="000B377E">
      <w:pPr>
        <w:pStyle w:val="Odlomakpopisa"/>
        <w:numPr>
          <w:ilvl w:val="0"/>
          <w:numId w:val="23"/>
        </w:numPr>
        <w:jc w:val="both"/>
        <w:rPr>
          <w:b/>
        </w:rPr>
      </w:pPr>
      <w:r w:rsidRPr="005420AB">
        <w:rPr>
          <w:b/>
        </w:rPr>
        <w:t>Uređenje autobusnih stajališta</w:t>
      </w:r>
    </w:p>
    <w:p w:rsidR="000B377E" w:rsidRPr="005420AB" w:rsidRDefault="000B377E" w:rsidP="000B377E">
      <w:pPr>
        <w:contextualSpacing/>
        <w:jc w:val="both"/>
        <w:rPr>
          <w:sz w:val="24"/>
          <w:szCs w:val="24"/>
        </w:rPr>
      </w:pPr>
      <w:r w:rsidRPr="005420AB">
        <w:rPr>
          <w:sz w:val="24"/>
          <w:szCs w:val="24"/>
        </w:rPr>
        <w:t>Autobusna stajališta uređuju se u skladu sa prometnim elaboratima izrađenim od strane Krapinsko-zagorske županije pri čemu smo se dužni pridržavati uvjeta propisanih navedenim dokumentima. Ovu poziciju terete troškovi uređenja autobusnih stajališta prvenstveno za stajanje autobusa koji prevoze školsku djecu. Prosječna cijena nabave autobusne kućice iznosi 20.000,00 kn.</w:t>
      </w:r>
    </w:p>
    <w:p w:rsidR="000B377E" w:rsidRPr="005420AB" w:rsidRDefault="000B377E" w:rsidP="000B377E">
      <w:pPr>
        <w:contextualSpacing/>
        <w:jc w:val="both"/>
        <w:rPr>
          <w:b/>
          <w:sz w:val="24"/>
          <w:szCs w:val="24"/>
          <w:u w:val="single"/>
        </w:rPr>
      </w:pPr>
      <w:r w:rsidRPr="005420AB">
        <w:rPr>
          <w:b/>
          <w:sz w:val="24"/>
          <w:szCs w:val="24"/>
          <w:u w:val="single"/>
        </w:rPr>
        <w:t>A24.  Čišćenje, održavanje i uređenje javnih površina</w:t>
      </w:r>
    </w:p>
    <w:p w:rsidR="000B377E" w:rsidRPr="005420AB" w:rsidRDefault="000B377E" w:rsidP="000B377E">
      <w:pPr>
        <w:pStyle w:val="Odlomakpopisa"/>
        <w:numPr>
          <w:ilvl w:val="0"/>
          <w:numId w:val="23"/>
        </w:numPr>
        <w:jc w:val="both"/>
        <w:rPr>
          <w:b/>
        </w:rPr>
      </w:pPr>
      <w:r w:rsidRPr="005420AB">
        <w:rPr>
          <w:b/>
        </w:rPr>
        <w:t>Čišćenje javnih površina</w:t>
      </w:r>
    </w:p>
    <w:p w:rsidR="000B377E" w:rsidRPr="005420AB" w:rsidRDefault="000B377E" w:rsidP="000B377E">
      <w:pPr>
        <w:contextualSpacing/>
        <w:jc w:val="both"/>
        <w:rPr>
          <w:sz w:val="24"/>
          <w:szCs w:val="24"/>
        </w:rPr>
      </w:pPr>
      <w:r w:rsidRPr="005420AB">
        <w:rPr>
          <w:sz w:val="24"/>
          <w:szCs w:val="24"/>
        </w:rPr>
        <w:lastRenderedPageBreak/>
        <w:t>Ovaj trošak odnosi se na redovito čišćenje i održavanje prvenstveno Trga hrvatske kraljice Jelene i prilaznih ulica, pražnjenje koševa za smeće, metenje i sl. Procjena je da se godišnje utroši 2160 radnih sati.</w:t>
      </w:r>
    </w:p>
    <w:p w:rsidR="000B377E" w:rsidRPr="005420AB" w:rsidRDefault="000B377E" w:rsidP="000B377E">
      <w:pPr>
        <w:pStyle w:val="Odlomakpopisa"/>
        <w:numPr>
          <w:ilvl w:val="0"/>
          <w:numId w:val="23"/>
        </w:numPr>
        <w:jc w:val="both"/>
        <w:rPr>
          <w:b/>
        </w:rPr>
      </w:pPr>
      <w:r w:rsidRPr="005420AB">
        <w:rPr>
          <w:b/>
        </w:rPr>
        <w:t>Hortikulturno uređenje javnih površina</w:t>
      </w:r>
    </w:p>
    <w:p w:rsidR="000B377E" w:rsidRPr="005420AB" w:rsidRDefault="000B377E" w:rsidP="000B377E">
      <w:pPr>
        <w:contextualSpacing/>
        <w:jc w:val="both"/>
        <w:rPr>
          <w:sz w:val="24"/>
          <w:szCs w:val="24"/>
        </w:rPr>
      </w:pPr>
      <w:r w:rsidRPr="005420AB">
        <w:rPr>
          <w:sz w:val="24"/>
          <w:szCs w:val="24"/>
        </w:rPr>
        <w:t xml:space="preserve">Sadnja cvijeća, obrezivanje grana i slični vrtlarski poslovi. U skladu sa praksom iz proteklih godina u 2018. godini planira se daljnja sadnja drvoreda i cvijeća čime se doprinosi ljepšem izgledu naše sredine. </w:t>
      </w:r>
    </w:p>
    <w:p w:rsidR="000B377E" w:rsidRPr="005420AB" w:rsidRDefault="000B377E" w:rsidP="000B377E">
      <w:pPr>
        <w:pStyle w:val="Odlomakpopisa"/>
        <w:numPr>
          <w:ilvl w:val="0"/>
          <w:numId w:val="23"/>
        </w:numPr>
        <w:jc w:val="both"/>
        <w:rPr>
          <w:b/>
        </w:rPr>
      </w:pPr>
      <w:r w:rsidRPr="005420AB">
        <w:rPr>
          <w:b/>
        </w:rPr>
        <w:t xml:space="preserve">Košnja </w:t>
      </w:r>
    </w:p>
    <w:p w:rsidR="000B377E" w:rsidRPr="005420AB" w:rsidRDefault="000B377E" w:rsidP="000B377E">
      <w:pPr>
        <w:contextualSpacing/>
        <w:jc w:val="both"/>
        <w:rPr>
          <w:sz w:val="24"/>
          <w:szCs w:val="24"/>
        </w:rPr>
      </w:pPr>
      <w:r w:rsidRPr="005420AB">
        <w:rPr>
          <w:sz w:val="24"/>
          <w:szCs w:val="24"/>
        </w:rPr>
        <w:t>Košnja trave uz prometnice. Zbog kontinuiranog povećanja dionica i javnih površina koje se na ovaj način održavaju nužno je povečati obim ove usluge što proporcionalno povećava i sredstva za ovu namjenu.</w:t>
      </w:r>
    </w:p>
    <w:p w:rsidR="000B377E" w:rsidRPr="005420AB" w:rsidRDefault="000B377E" w:rsidP="000B377E">
      <w:pPr>
        <w:contextualSpacing/>
        <w:jc w:val="both"/>
        <w:rPr>
          <w:sz w:val="24"/>
          <w:szCs w:val="24"/>
        </w:rPr>
      </w:pPr>
    </w:p>
    <w:p w:rsidR="000B377E" w:rsidRPr="005420AB" w:rsidRDefault="000B377E" w:rsidP="000B377E">
      <w:pPr>
        <w:contextualSpacing/>
        <w:jc w:val="both"/>
        <w:rPr>
          <w:sz w:val="24"/>
          <w:szCs w:val="24"/>
        </w:rPr>
      </w:pPr>
    </w:p>
    <w:p w:rsidR="000B377E" w:rsidRPr="005420AB" w:rsidRDefault="000B377E" w:rsidP="000B377E">
      <w:pPr>
        <w:contextualSpacing/>
        <w:jc w:val="both"/>
        <w:rPr>
          <w:sz w:val="24"/>
          <w:szCs w:val="24"/>
        </w:rPr>
      </w:pPr>
    </w:p>
    <w:p w:rsidR="000B377E" w:rsidRPr="005420AB" w:rsidRDefault="000B377E" w:rsidP="000B377E">
      <w:pPr>
        <w:pStyle w:val="Odlomakpopisa"/>
        <w:numPr>
          <w:ilvl w:val="0"/>
          <w:numId w:val="23"/>
        </w:numPr>
        <w:jc w:val="both"/>
        <w:rPr>
          <w:b/>
        </w:rPr>
      </w:pPr>
      <w:r w:rsidRPr="005420AB">
        <w:rPr>
          <w:b/>
        </w:rPr>
        <w:t>Blagdanske dekoracije</w:t>
      </w:r>
    </w:p>
    <w:p w:rsidR="000B377E" w:rsidRPr="005420AB" w:rsidRDefault="000B377E" w:rsidP="000B377E">
      <w:pPr>
        <w:contextualSpacing/>
        <w:jc w:val="both"/>
        <w:rPr>
          <w:sz w:val="24"/>
          <w:szCs w:val="24"/>
        </w:rPr>
      </w:pPr>
      <w:r w:rsidRPr="005420AB">
        <w:rPr>
          <w:sz w:val="24"/>
          <w:szCs w:val="24"/>
        </w:rPr>
        <w:t>Usluge kićenja bora i Trga povodom božićnih blagdana, uključujući troškove nabave materijala i ukrasa. Kako su posljednji put dekoracije nabavljane prije petnajstak godina i u lošem su stanju, u 2017. godini nabavljene su nove lampice za ukrašavanje drveća. Isto se planira i u 2018. godini.</w:t>
      </w:r>
    </w:p>
    <w:p w:rsidR="000B377E" w:rsidRPr="005420AB" w:rsidRDefault="000B377E" w:rsidP="000B377E">
      <w:pPr>
        <w:contextualSpacing/>
        <w:jc w:val="both"/>
        <w:rPr>
          <w:b/>
          <w:sz w:val="24"/>
          <w:szCs w:val="24"/>
        </w:rPr>
      </w:pPr>
    </w:p>
    <w:p w:rsidR="000B377E" w:rsidRPr="005420AB" w:rsidRDefault="000B377E" w:rsidP="000B377E">
      <w:pPr>
        <w:contextualSpacing/>
        <w:jc w:val="both"/>
        <w:rPr>
          <w:b/>
          <w:sz w:val="24"/>
          <w:szCs w:val="24"/>
          <w:u w:val="single"/>
        </w:rPr>
      </w:pPr>
      <w:r w:rsidRPr="005420AB">
        <w:rPr>
          <w:b/>
          <w:sz w:val="24"/>
          <w:szCs w:val="24"/>
          <w:u w:val="single"/>
        </w:rPr>
        <w:t>A25. Groblje</w:t>
      </w:r>
    </w:p>
    <w:p w:rsidR="000B377E" w:rsidRPr="005420AB" w:rsidRDefault="000B377E" w:rsidP="000B377E">
      <w:pPr>
        <w:pStyle w:val="Odlomakpopisa"/>
        <w:numPr>
          <w:ilvl w:val="0"/>
          <w:numId w:val="23"/>
        </w:numPr>
        <w:jc w:val="both"/>
        <w:rPr>
          <w:b/>
        </w:rPr>
      </w:pPr>
      <w:r w:rsidRPr="005420AB">
        <w:rPr>
          <w:b/>
        </w:rPr>
        <w:t>Električna energija</w:t>
      </w:r>
    </w:p>
    <w:p w:rsidR="000B377E" w:rsidRPr="005420AB" w:rsidRDefault="000B377E" w:rsidP="000B377E">
      <w:pPr>
        <w:contextualSpacing/>
        <w:jc w:val="both"/>
        <w:rPr>
          <w:sz w:val="24"/>
          <w:szCs w:val="24"/>
        </w:rPr>
      </w:pPr>
      <w:r w:rsidRPr="005420AB">
        <w:rPr>
          <w:sz w:val="24"/>
          <w:szCs w:val="24"/>
        </w:rPr>
        <w:t>Troškovi opskrbe električnom energijom za zgradu mrtvačnice</w:t>
      </w:r>
    </w:p>
    <w:p w:rsidR="000B377E" w:rsidRPr="005420AB" w:rsidRDefault="000B377E" w:rsidP="000B377E">
      <w:pPr>
        <w:pStyle w:val="Odlomakpopisa"/>
        <w:numPr>
          <w:ilvl w:val="0"/>
          <w:numId w:val="23"/>
        </w:numPr>
        <w:jc w:val="both"/>
        <w:rPr>
          <w:b/>
        </w:rPr>
      </w:pPr>
      <w:r w:rsidRPr="005420AB">
        <w:rPr>
          <w:b/>
        </w:rPr>
        <w:t>Voda</w:t>
      </w:r>
    </w:p>
    <w:p w:rsidR="000B377E" w:rsidRPr="005420AB" w:rsidRDefault="000B377E" w:rsidP="000B377E">
      <w:pPr>
        <w:ind w:left="1135"/>
        <w:contextualSpacing/>
        <w:jc w:val="both"/>
        <w:rPr>
          <w:sz w:val="24"/>
          <w:szCs w:val="24"/>
        </w:rPr>
      </w:pPr>
      <w:r w:rsidRPr="005420AB">
        <w:rPr>
          <w:sz w:val="24"/>
          <w:szCs w:val="24"/>
        </w:rPr>
        <w:t>Troškovi tekuće vode u mrtvačnici i na groblju.</w:t>
      </w:r>
    </w:p>
    <w:p w:rsidR="000B377E" w:rsidRPr="005420AB" w:rsidRDefault="000B377E" w:rsidP="000B377E">
      <w:pPr>
        <w:ind w:left="1135"/>
        <w:contextualSpacing/>
        <w:jc w:val="both"/>
        <w:rPr>
          <w:sz w:val="24"/>
          <w:szCs w:val="24"/>
        </w:rPr>
      </w:pPr>
    </w:p>
    <w:p w:rsidR="000B377E" w:rsidRPr="005420AB" w:rsidRDefault="000B377E" w:rsidP="000B377E">
      <w:pPr>
        <w:pStyle w:val="Odlomakpopisa"/>
        <w:numPr>
          <w:ilvl w:val="0"/>
          <w:numId w:val="23"/>
        </w:numPr>
        <w:jc w:val="both"/>
        <w:rPr>
          <w:b/>
        </w:rPr>
      </w:pPr>
      <w:r w:rsidRPr="005420AB">
        <w:rPr>
          <w:b/>
        </w:rPr>
        <w:t>Održavanje groblja</w:t>
      </w:r>
    </w:p>
    <w:p w:rsidR="000B377E" w:rsidRPr="005420AB" w:rsidRDefault="000B377E" w:rsidP="000B377E">
      <w:pPr>
        <w:contextualSpacing/>
        <w:jc w:val="both"/>
        <w:rPr>
          <w:sz w:val="24"/>
          <w:szCs w:val="24"/>
        </w:rPr>
      </w:pPr>
      <w:r w:rsidRPr="005420AB">
        <w:rPr>
          <w:sz w:val="24"/>
          <w:szCs w:val="24"/>
        </w:rPr>
        <w:t>Troškovi održavanja groblja od strane obrta kojemu su povjereni ti poslovi prema novo provedenom postupku iznose 19.550,00 kn mjesečno, odnosno 234.600,00 kn godišnje.</w:t>
      </w:r>
    </w:p>
    <w:p w:rsidR="000B377E" w:rsidRPr="005420AB" w:rsidRDefault="000B377E" w:rsidP="000B377E">
      <w:pPr>
        <w:ind w:left="1135"/>
        <w:contextualSpacing/>
        <w:jc w:val="both"/>
        <w:rPr>
          <w:sz w:val="24"/>
          <w:szCs w:val="24"/>
        </w:rPr>
      </w:pPr>
    </w:p>
    <w:p w:rsidR="000B377E" w:rsidRPr="005420AB" w:rsidRDefault="000B377E" w:rsidP="000B377E">
      <w:pPr>
        <w:contextualSpacing/>
        <w:jc w:val="both"/>
        <w:rPr>
          <w:b/>
          <w:sz w:val="24"/>
          <w:szCs w:val="24"/>
          <w:u w:val="single"/>
        </w:rPr>
      </w:pPr>
      <w:r w:rsidRPr="005420AB">
        <w:rPr>
          <w:b/>
          <w:sz w:val="24"/>
          <w:szCs w:val="24"/>
          <w:u w:val="single"/>
        </w:rPr>
        <w:t>A26.  Zimska služba</w:t>
      </w:r>
    </w:p>
    <w:p w:rsidR="000B377E" w:rsidRPr="005420AB" w:rsidRDefault="000B377E" w:rsidP="000B377E">
      <w:pPr>
        <w:pStyle w:val="Odlomakpopisa"/>
        <w:numPr>
          <w:ilvl w:val="0"/>
          <w:numId w:val="23"/>
        </w:numPr>
        <w:jc w:val="both"/>
        <w:rPr>
          <w:b/>
        </w:rPr>
      </w:pPr>
      <w:r w:rsidRPr="005420AB">
        <w:rPr>
          <w:b/>
        </w:rPr>
        <w:t>Zimska služba</w:t>
      </w:r>
    </w:p>
    <w:p w:rsidR="000B377E" w:rsidRPr="005420AB" w:rsidRDefault="000B377E" w:rsidP="000B377E">
      <w:pPr>
        <w:contextualSpacing/>
        <w:jc w:val="both"/>
        <w:rPr>
          <w:sz w:val="24"/>
          <w:szCs w:val="24"/>
        </w:rPr>
      </w:pPr>
      <w:r w:rsidRPr="005420AB">
        <w:rPr>
          <w:sz w:val="24"/>
          <w:szCs w:val="24"/>
        </w:rPr>
        <w:t>Troškovi usluge čišćenja snijega, sipine i soli za posipavanje cesta u zimskim uvjetima.</w:t>
      </w:r>
    </w:p>
    <w:p w:rsidR="000B377E" w:rsidRPr="005420AB" w:rsidRDefault="000B377E" w:rsidP="000B377E">
      <w:pPr>
        <w:contextualSpacing/>
        <w:jc w:val="both"/>
        <w:rPr>
          <w:sz w:val="24"/>
          <w:szCs w:val="24"/>
        </w:rPr>
      </w:pPr>
    </w:p>
    <w:p w:rsidR="000B377E" w:rsidRPr="005420AB" w:rsidRDefault="000B377E" w:rsidP="000B377E">
      <w:pPr>
        <w:contextualSpacing/>
        <w:jc w:val="both"/>
        <w:rPr>
          <w:sz w:val="24"/>
          <w:szCs w:val="24"/>
        </w:rPr>
      </w:pPr>
      <w:r w:rsidRPr="005420AB">
        <w:rPr>
          <w:sz w:val="24"/>
          <w:szCs w:val="24"/>
        </w:rPr>
        <w:t>Program: Održavanje zgrada za redovno korištenje</w:t>
      </w:r>
    </w:p>
    <w:p w:rsidR="000B377E" w:rsidRPr="005420AB" w:rsidRDefault="000B377E" w:rsidP="000B377E">
      <w:pPr>
        <w:contextualSpacing/>
        <w:jc w:val="both"/>
        <w:rPr>
          <w:b/>
          <w:sz w:val="24"/>
          <w:szCs w:val="24"/>
          <w:u w:val="single"/>
        </w:rPr>
      </w:pPr>
      <w:r w:rsidRPr="005420AB">
        <w:rPr>
          <w:b/>
          <w:sz w:val="24"/>
          <w:szCs w:val="24"/>
          <w:u w:val="single"/>
        </w:rPr>
        <w:t>A27. Održavanje zgrada</w:t>
      </w:r>
    </w:p>
    <w:p w:rsidR="000B377E" w:rsidRPr="005420AB" w:rsidRDefault="000B377E" w:rsidP="000B377E">
      <w:pPr>
        <w:pStyle w:val="Odlomakpopisa"/>
        <w:numPr>
          <w:ilvl w:val="0"/>
          <w:numId w:val="23"/>
        </w:numPr>
        <w:jc w:val="both"/>
        <w:rPr>
          <w:b/>
        </w:rPr>
      </w:pPr>
      <w:r w:rsidRPr="005420AB">
        <w:rPr>
          <w:b/>
        </w:rPr>
        <w:t>Održavanje općinskih zgrada</w:t>
      </w:r>
    </w:p>
    <w:p w:rsidR="000B377E" w:rsidRPr="005420AB" w:rsidRDefault="000B377E" w:rsidP="000B377E">
      <w:pPr>
        <w:contextualSpacing/>
        <w:jc w:val="both"/>
        <w:rPr>
          <w:sz w:val="24"/>
          <w:szCs w:val="24"/>
        </w:rPr>
      </w:pPr>
      <w:r w:rsidRPr="005420AB">
        <w:rPr>
          <w:sz w:val="24"/>
          <w:szCs w:val="24"/>
        </w:rPr>
        <w:t xml:space="preserve">Održavanje zgrade Općine i zgrade „Stare škole“. U 2018. godini planira se uređenje wc-a za potrebe udruga u Staroj školi te unaprjeđenje sustava grijanja u zgradi Općine. </w:t>
      </w:r>
    </w:p>
    <w:p w:rsidR="000B377E" w:rsidRPr="005420AB" w:rsidRDefault="000B377E" w:rsidP="000B377E">
      <w:pPr>
        <w:contextualSpacing/>
        <w:jc w:val="both"/>
        <w:rPr>
          <w:sz w:val="24"/>
          <w:szCs w:val="24"/>
        </w:rPr>
      </w:pPr>
      <w:r w:rsidRPr="005420AB">
        <w:rPr>
          <w:sz w:val="24"/>
          <w:szCs w:val="24"/>
        </w:rPr>
        <w:t>U 2018. godini projekt unaprjeđenja sustava grijanja u zgradi Općine, kao i obnova vanjske ovojnice zgrade „Stare škole“ s ciljem postizanja učinaka energetske učinkovitosti planira se prijaviti na natječaj za dodjelu bespovratnih sredstava EU.</w:t>
      </w:r>
    </w:p>
    <w:p w:rsidR="000B377E" w:rsidRPr="005420AB" w:rsidRDefault="000B377E" w:rsidP="000B377E">
      <w:pPr>
        <w:contextualSpacing/>
        <w:jc w:val="both"/>
        <w:rPr>
          <w:sz w:val="24"/>
          <w:szCs w:val="24"/>
        </w:rPr>
      </w:pPr>
    </w:p>
    <w:p w:rsidR="000B377E" w:rsidRPr="005420AB" w:rsidRDefault="000B377E" w:rsidP="000B377E">
      <w:pPr>
        <w:contextualSpacing/>
        <w:jc w:val="both"/>
        <w:rPr>
          <w:sz w:val="24"/>
          <w:szCs w:val="24"/>
        </w:rPr>
      </w:pPr>
      <w:r w:rsidRPr="005420AB">
        <w:rPr>
          <w:sz w:val="24"/>
          <w:szCs w:val="24"/>
        </w:rPr>
        <w:t>Program: Dodatne usluge u zdravstvu i preventiva</w:t>
      </w:r>
    </w:p>
    <w:p w:rsidR="000B377E" w:rsidRPr="005420AB" w:rsidRDefault="000B377E" w:rsidP="000B377E">
      <w:pPr>
        <w:contextualSpacing/>
        <w:jc w:val="both"/>
        <w:rPr>
          <w:b/>
          <w:sz w:val="24"/>
          <w:szCs w:val="24"/>
          <w:u w:val="single"/>
        </w:rPr>
      </w:pPr>
      <w:r w:rsidRPr="005420AB">
        <w:rPr>
          <w:b/>
          <w:sz w:val="24"/>
          <w:szCs w:val="24"/>
          <w:u w:val="single"/>
        </w:rPr>
        <w:t>A28.  Financiranje dodatnih usluga u zdravstvu i preventiva</w:t>
      </w:r>
    </w:p>
    <w:p w:rsidR="000B377E" w:rsidRPr="005420AB" w:rsidRDefault="000B377E" w:rsidP="000B377E">
      <w:pPr>
        <w:pStyle w:val="Odlomakpopisa"/>
        <w:numPr>
          <w:ilvl w:val="0"/>
          <w:numId w:val="23"/>
        </w:numPr>
        <w:jc w:val="both"/>
        <w:rPr>
          <w:b/>
        </w:rPr>
      </w:pPr>
      <w:r w:rsidRPr="005420AB">
        <w:rPr>
          <w:b/>
        </w:rPr>
        <w:t>Deratizacija i dezinsekcija</w:t>
      </w:r>
    </w:p>
    <w:p w:rsidR="000B377E" w:rsidRPr="005420AB" w:rsidRDefault="000B377E" w:rsidP="000B377E">
      <w:pPr>
        <w:contextualSpacing/>
        <w:jc w:val="both"/>
        <w:rPr>
          <w:sz w:val="24"/>
          <w:szCs w:val="24"/>
        </w:rPr>
      </w:pPr>
      <w:r w:rsidRPr="005420AB">
        <w:rPr>
          <w:sz w:val="24"/>
          <w:szCs w:val="24"/>
        </w:rPr>
        <w:t xml:space="preserve">Zakonska je obveza za jedinice lokalne samouprave, s ciljem sprečavanja zaraznih bolesti provođenje deratizacije na svojem području. Općina u pravilu provodi jedan krug deratizacije, a troškovi po jednom domaćinstvu iznose cca18,75 kn. Uz to provodi se deratizacija javnih površina i sustava oborinske odvodnje (18,75 kn po revizionom oknu),a  obvezni smo financirati i troškove stručnog nadzora što iznosi 3.750,00 kn. </w:t>
      </w:r>
    </w:p>
    <w:p w:rsidR="000B377E" w:rsidRPr="005420AB" w:rsidRDefault="000B377E" w:rsidP="000B377E">
      <w:pPr>
        <w:pStyle w:val="Odlomakpopisa"/>
        <w:numPr>
          <w:ilvl w:val="0"/>
          <w:numId w:val="23"/>
        </w:numPr>
        <w:jc w:val="both"/>
        <w:rPr>
          <w:b/>
        </w:rPr>
      </w:pPr>
      <w:r w:rsidRPr="005420AB">
        <w:rPr>
          <w:b/>
        </w:rPr>
        <w:t>Higijeničarska služba</w:t>
      </w:r>
    </w:p>
    <w:p w:rsidR="000B377E" w:rsidRPr="005420AB" w:rsidRDefault="000B377E" w:rsidP="000B377E">
      <w:pPr>
        <w:contextualSpacing/>
        <w:jc w:val="both"/>
        <w:rPr>
          <w:sz w:val="24"/>
          <w:szCs w:val="24"/>
        </w:rPr>
      </w:pPr>
      <w:r w:rsidRPr="005420AB">
        <w:rPr>
          <w:sz w:val="24"/>
          <w:szCs w:val="24"/>
        </w:rPr>
        <w:t>Prema važećim zakonskim propisima obvezni smo financirati sklonište za nezbrinute životinje (Mi financiramo sklonište „Luč Zagorja“) te smo dužni financirati uklanjanje nezbrinutih životinja sa javnih površina. Prosječni trošak zbrinjavanja jednog psa lutalice iznosi 875,00 kn, a mjesečni paušal za osiguranje higijeničarske službe iznosi 2.500,00 kn. Iz godine u godinu potreba za ovom uslugom se sve više povećava obzirom da sve više građana napušta svoje kućne ljubimce.</w:t>
      </w:r>
    </w:p>
    <w:p w:rsidR="000B377E" w:rsidRPr="005420AB" w:rsidRDefault="000B377E" w:rsidP="000B377E">
      <w:pPr>
        <w:contextualSpacing/>
        <w:jc w:val="both"/>
        <w:rPr>
          <w:sz w:val="24"/>
          <w:szCs w:val="24"/>
        </w:rPr>
      </w:pPr>
    </w:p>
    <w:p w:rsidR="000B377E" w:rsidRPr="005420AB" w:rsidRDefault="000B377E" w:rsidP="000B377E">
      <w:pPr>
        <w:contextualSpacing/>
        <w:jc w:val="both"/>
        <w:rPr>
          <w:sz w:val="24"/>
          <w:szCs w:val="24"/>
        </w:rPr>
      </w:pPr>
      <w:r w:rsidRPr="005420AB">
        <w:rPr>
          <w:sz w:val="24"/>
          <w:szCs w:val="24"/>
        </w:rPr>
        <w:t>Program: Izgradnja objekata i uređaja komunalne infrastrukture</w:t>
      </w:r>
    </w:p>
    <w:p w:rsidR="000B377E" w:rsidRPr="005420AB" w:rsidRDefault="000B377E" w:rsidP="000B377E">
      <w:pPr>
        <w:contextualSpacing/>
        <w:jc w:val="both"/>
        <w:rPr>
          <w:sz w:val="24"/>
          <w:szCs w:val="24"/>
        </w:rPr>
      </w:pPr>
    </w:p>
    <w:p w:rsidR="000B377E" w:rsidRPr="005420AB" w:rsidRDefault="000B377E" w:rsidP="000B377E">
      <w:pPr>
        <w:contextualSpacing/>
        <w:jc w:val="both"/>
        <w:rPr>
          <w:b/>
          <w:sz w:val="24"/>
          <w:szCs w:val="24"/>
          <w:u w:val="single"/>
        </w:rPr>
      </w:pPr>
      <w:r w:rsidRPr="005420AB">
        <w:rPr>
          <w:b/>
          <w:sz w:val="24"/>
          <w:szCs w:val="24"/>
          <w:u w:val="single"/>
        </w:rPr>
        <w:t>A29. Otplata kredita</w:t>
      </w:r>
    </w:p>
    <w:p w:rsidR="000B377E" w:rsidRPr="005420AB" w:rsidRDefault="000B377E" w:rsidP="000B377E">
      <w:pPr>
        <w:pStyle w:val="Odlomakpopisa"/>
        <w:numPr>
          <w:ilvl w:val="0"/>
          <w:numId w:val="23"/>
        </w:numPr>
        <w:jc w:val="both"/>
        <w:rPr>
          <w:b/>
        </w:rPr>
      </w:pPr>
      <w:r w:rsidRPr="005420AB">
        <w:rPr>
          <w:b/>
        </w:rPr>
        <w:t>Kamate za primljene zajmove</w:t>
      </w:r>
    </w:p>
    <w:p w:rsidR="000B377E" w:rsidRPr="005420AB" w:rsidRDefault="000B377E" w:rsidP="000B377E">
      <w:pPr>
        <w:pStyle w:val="Odlomakpopisa"/>
        <w:numPr>
          <w:ilvl w:val="0"/>
          <w:numId w:val="23"/>
        </w:numPr>
        <w:jc w:val="both"/>
        <w:rPr>
          <w:b/>
        </w:rPr>
      </w:pPr>
      <w:r w:rsidRPr="005420AB">
        <w:rPr>
          <w:b/>
        </w:rPr>
        <w:t>Otplata glavnice primljenih zajmova</w:t>
      </w:r>
    </w:p>
    <w:p w:rsidR="000B377E" w:rsidRPr="005420AB" w:rsidRDefault="000B377E" w:rsidP="000B377E">
      <w:pPr>
        <w:contextualSpacing/>
        <w:jc w:val="both"/>
        <w:rPr>
          <w:sz w:val="24"/>
          <w:szCs w:val="24"/>
        </w:rPr>
      </w:pPr>
      <w:r w:rsidRPr="005420AB">
        <w:rPr>
          <w:sz w:val="24"/>
          <w:szCs w:val="24"/>
        </w:rPr>
        <w:t>Općina je 2006. godine podigla dugoročni kredit za izgradnju nogostupa i jednim manjim dijelom groblja u iznosu od 2.400.000,00 kn, sa rokom otplate od 10 godina, uz poček od 2 godine. Kvartalna rata iznosi cca 75.000,00 kn. Uz to Općina koristi i okvirni kredit po žiro-računu sa dopuštenim „minusom“ u iznosu od 800.000,00 kn.</w:t>
      </w:r>
    </w:p>
    <w:p w:rsidR="000B377E" w:rsidRPr="005420AB" w:rsidRDefault="000B377E" w:rsidP="000B377E">
      <w:pPr>
        <w:contextualSpacing/>
        <w:jc w:val="both"/>
        <w:rPr>
          <w:sz w:val="24"/>
          <w:szCs w:val="24"/>
        </w:rPr>
      </w:pPr>
    </w:p>
    <w:p w:rsidR="000B377E" w:rsidRPr="005420AB" w:rsidRDefault="000B377E" w:rsidP="000B377E">
      <w:pPr>
        <w:contextualSpacing/>
        <w:jc w:val="both"/>
        <w:rPr>
          <w:sz w:val="24"/>
          <w:szCs w:val="24"/>
        </w:rPr>
      </w:pPr>
      <w:r w:rsidRPr="005420AB">
        <w:rPr>
          <w:sz w:val="24"/>
          <w:szCs w:val="24"/>
        </w:rPr>
        <w:lastRenderedPageBreak/>
        <w:t>K2. Izgradnja javne rasvjete</w:t>
      </w:r>
    </w:p>
    <w:p w:rsidR="000B377E" w:rsidRPr="005420AB" w:rsidRDefault="000B377E" w:rsidP="000B377E">
      <w:pPr>
        <w:pStyle w:val="Odlomakpopisa"/>
        <w:numPr>
          <w:ilvl w:val="0"/>
          <w:numId w:val="23"/>
        </w:numPr>
        <w:jc w:val="both"/>
        <w:rPr>
          <w:b/>
        </w:rPr>
      </w:pPr>
      <w:r w:rsidRPr="005420AB">
        <w:rPr>
          <w:b/>
        </w:rPr>
        <w:t>Izgradnja javne rasvjete</w:t>
      </w:r>
    </w:p>
    <w:p w:rsidR="000B377E" w:rsidRPr="005420AB" w:rsidRDefault="000B377E" w:rsidP="000B377E">
      <w:pPr>
        <w:contextualSpacing/>
        <w:jc w:val="both"/>
        <w:rPr>
          <w:sz w:val="24"/>
          <w:szCs w:val="24"/>
        </w:rPr>
      </w:pPr>
      <w:r w:rsidRPr="005420AB">
        <w:rPr>
          <w:sz w:val="24"/>
          <w:szCs w:val="24"/>
        </w:rPr>
        <w:t xml:space="preserve">Troškovi izgradnje novih sustava javne rasvjete i proširenja postojećih mjera čija će se specifikacija utvrditi Programom gradnje objekata i uređaja komunalne infrastrukture. Ovdje je važno napomenuti da se Općina uključila u projekt masterplan javne rasvjete u sklopu kojeg je izvršen energetski pregled postojećeg sustava javne rasvjete sa prijedlogom mjera za poboljšanje i nove uštede na način ugradnje novih žarulja ili nekih novih tehničkih rješenja. Investicije će se odrediti sukladno smjernicama  iz istog. </w:t>
      </w:r>
    </w:p>
    <w:p w:rsidR="000B377E" w:rsidRPr="005420AB" w:rsidRDefault="000B377E" w:rsidP="000B377E">
      <w:pPr>
        <w:contextualSpacing/>
        <w:jc w:val="both"/>
        <w:rPr>
          <w:sz w:val="24"/>
          <w:szCs w:val="24"/>
        </w:rPr>
      </w:pPr>
      <w:r w:rsidRPr="005420AB">
        <w:rPr>
          <w:sz w:val="24"/>
          <w:szCs w:val="24"/>
        </w:rPr>
        <w:t>K3 Izgradnja nogostupa i sustava odvodnje</w:t>
      </w:r>
    </w:p>
    <w:p w:rsidR="000B377E" w:rsidRPr="005420AB" w:rsidRDefault="000B377E" w:rsidP="000B377E">
      <w:pPr>
        <w:pStyle w:val="Odlomakpopisa"/>
        <w:numPr>
          <w:ilvl w:val="0"/>
          <w:numId w:val="23"/>
        </w:numPr>
        <w:jc w:val="both"/>
        <w:rPr>
          <w:b/>
        </w:rPr>
      </w:pPr>
      <w:r w:rsidRPr="005420AB">
        <w:rPr>
          <w:b/>
        </w:rPr>
        <w:t>Izgradnja nogostupa i sustava odvodnje</w:t>
      </w:r>
    </w:p>
    <w:p w:rsidR="000B377E" w:rsidRPr="005420AB" w:rsidRDefault="000B377E" w:rsidP="000B377E">
      <w:pPr>
        <w:contextualSpacing/>
        <w:jc w:val="both"/>
        <w:rPr>
          <w:sz w:val="24"/>
          <w:szCs w:val="24"/>
        </w:rPr>
      </w:pPr>
      <w:r w:rsidRPr="005420AB">
        <w:rPr>
          <w:sz w:val="24"/>
          <w:szCs w:val="24"/>
        </w:rPr>
        <w:t>Općini Sveti Križ Začretje odobrena su financijska sredstva u iznosu 1.400.000,00 kn za sanaciju opasnih mjesta u prometu u sklopu čega će se izgraditi 1300 m nogostupa u Donjoj Pačetini. Ukupna vrijednost radova iznosi 2.000.000,00 kuna. Uz ovu investiciju, planira se dovršetak nogostupa na spoju između naselja Pustodol Začretski i Štrucljevo (Puhakovec) kao i zacjevljenje u naselju Mirkovec uz županijsku cestu koja vodi prema Križanču i u Sekirišću uz županijsku cestu, a što će se provesti u suradnji sa Županijskom upravom za ceste Krapinsko-zagorske županije.</w:t>
      </w:r>
    </w:p>
    <w:p w:rsidR="000B377E" w:rsidRPr="005420AB" w:rsidRDefault="000B377E" w:rsidP="000B377E">
      <w:pPr>
        <w:contextualSpacing/>
        <w:jc w:val="both"/>
        <w:rPr>
          <w:sz w:val="24"/>
          <w:szCs w:val="24"/>
        </w:rPr>
      </w:pPr>
    </w:p>
    <w:p w:rsidR="000B377E" w:rsidRPr="005420AB" w:rsidRDefault="000B377E" w:rsidP="000B377E">
      <w:pPr>
        <w:contextualSpacing/>
        <w:jc w:val="both"/>
        <w:rPr>
          <w:sz w:val="24"/>
          <w:szCs w:val="24"/>
        </w:rPr>
      </w:pPr>
      <w:r w:rsidRPr="005420AB">
        <w:rPr>
          <w:sz w:val="24"/>
          <w:szCs w:val="24"/>
        </w:rPr>
        <w:t>K4. Izgradnja vodoopskrbnog sustava</w:t>
      </w:r>
    </w:p>
    <w:p w:rsidR="000B377E" w:rsidRPr="005420AB" w:rsidRDefault="000B377E" w:rsidP="000B377E">
      <w:pPr>
        <w:contextualSpacing/>
        <w:jc w:val="both"/>
        <w:rPr>
          <w:sz w:val="24"/>
          <w:szCs w:val="24"/>
        </w:rPr>
      </w:pPr>
    </w:p>
    <w:p w:rsidR="000B377E" w:rsidRPr="005420AB" w:rsidRDefault="000B377E" w:rsidP="000B377E">
      <w:pPr>
        <w:pStyle w:val="Odlomakpopisa"/>
        <w:numPr>
          <w:ilvl w:val="0"/>
          <w:numId w:val="23"/>
        </w:numPr>
        <w:jc w:val="both"/>
        <w:rPr>
          <w:b/>
        </w:rPr>
      </w:pPr>
      <w:r w:rsidRPr="005420AB">
        <w:rPr>
          <w:b/>
        </w:rPr>
        <w:t>Potpore za izgradnju vodoopskrbnog sustava</w:t>
      </w:r>
    </w:p>
    <w:p w:rsidR="000B377E" w:rsidRPr="005420AB" w:rsidRDefault="000B377E" w:rsidP="000B377E">
      <w:pPr>
        <w:contextualSpacing/>
        <w:jc w:val="both"/>
        <w:rPr>
          <w:sz w:val="24"/>
          <w:szCs w:val="24"/>
        </w:rPr>
      </w:pPr>
      <w:r w:rsidRPr="005420AB">
        <w:rPr>
          <w:sz w:val="24"/>
          <w:szCs w:val="24"/>
        </w:rPr>
        <w:t>U skladu sa godišnjim programima Zagorskog vodovoda i planovima Općine u proračunu se osiguravaju financijska sredstva koja se doznačuju navedenoj tvrtci za investicije u izgradnju vodoopskrbnog sustava na području Općine. Ova transakcija, u skladu sa novim Pravilnikom o proračunskom računovodstvu iskazuje se na prihodovnoj i rashodovnoj strani proračuna. Važno je napomenuti da je dovršenjem vodoopskrbnog sustava „visoka zona“ Klupci stvorena gotovo 99 %-tna pokrivenost sustavom vodovodne mreže za domaćinstva. Za sada imamo zahtjeve od građana koji traže da im se pomogne u sufinanciranju produžetka manjih ogranaka postojeće vodovodne mreže.</w:t>
      </w:r>
    </w:p>
    <w:p w:rsidR="000B377E" w:rsidRPr="005420AB" w:rsidRDefault="000B377E" w:rsidP="000B377E">
      <w:pPr>
        <w:contextualSpacing/>
        <w:jc w:val="both"/>
        <w:rPr>
          <w:sz w:val="24"/>
          <w:szCs w:val="24"/>
        </w:rPr>
      </w:pPr>
    </w:p>
    <w:p w:rsidR="000B377E" w:rsidRPr="005420AB" w:rsidRDefault="000B377E" w:rsidP="000B377E">
      <w:pPr>
        <w:contextualSpacing/>
        <w:jc w:val="both"/>
        <w:rPr>
          <w:b/>
          <w:sz w:val="24"/>
          <w:szCs w:val="24"/>
        </w:rPr>
      </w:pPr>
      <w:r w:rsidRPr="005420AB">
        <w:rPr>
          <w:b/>
          <w:sz w:val="24"/>
          <w:szCs w:val="24"/>
        </w:rPr>
        <w:t>K5. Izgradnja i asfaltiranje cesta</w:t>
      </w:r>
    </w:p>
    <w:p w:rsidR="000B377E" w:rsidRPr="005420AB" w:rsidRDefault="000B377E" w:rsidP="000B377E">
      <w:pPr>
        <w:pStyle w:val="Odlomakpopisa"/>
        <w:numPr>
          <w:ilvl w:val="0"/>
          <w:numId w:val="23"/>
        </w:numPr>
        <w:jc w:val="both"/>
        <w:rPr>
          <w:b/>
        </w:rPr>
      </w:pPr>
      <w:r w:rsidRPr="005420AB">
        <w:rPr>
          <w:b/>
        </w:rPr>
        <w:t>Izgradnja i asfaltiranje cesta</w:t>
      </w:r>
    </w:p>
    <w:p w:rsidR="000B377E" w:rsidRPr="005420AB" w:rsidRDefault="000B377E" w:rsidP="000B377E">
      <w:pPr>
        <w:contextualSpacing/>
        <w:jc w:val="both"/>
        <w:rPr>
          <w:sz w:val="24"/>
          <w:szCs w:val="24"/>
        </w:rPr>
      </w:pPr>
      <w:r w:rsidRPr="005420AB">
        <w:rPr>
          <w:sz w:val="24"/>
          <w:szCs w:val="24"/>
        </w:rPr>
        <w:t>Na ovoj poziciji planiraju se sredstva za izgradnju i asfaltiranje cesta koje će se definirati Programom gradnje objekata i uređaja komunalne infrastrukture.</w:t>
      </w:r>
    </w:p>
    <w:p w:rsidR="000B377E" w:rsidRPr="005420AB" w:rsidRDefault="000B377E" w:rsidP="000B377E">
      <w:pPr>
        <w:contextualSpacing/>
        <w:jc w:val="both"/>
        <w:rPr>
          <w:sz w:val="24"/>
          <w:szCs w:val="24"/>
        </w:rPr>
      </w:pPr>
      <w:r w:rsidRPr="005420AB">
        <w:rPr>
          <w:sz w:val="24"/>
          <w:szCs w:val="24"/>
        </w:rPr>
        <w:t>K6. Izgradnja novog groblja</w:t>
      </w:r>
    </w:p>
    <w:p w:rsidR="000B377E" w:rsidRPr="005420AB" w:rsidRDefault="000B377E" w:rsidP="000B377E">
      <w:pPr>
        <w:ind w:left="994" w:firstLine="708"/>
        <w:jc w:val="both"/>
        <w:rPr>
          <w:b/>
          <w:sz w:val="24"/>
          <w:szCs w:val="24"/>
        </w:rPr>
      </w:pPr>
      <w:r w:rsidRPr="005420AB">
        <w:rPr>
          <w:b/>
          <w:sz w:val="24"/>
          <w:szCs w:val="24"/>
        </w:rPr>
        <w:t>121./1. Rekonstrukcija ceste Žitnica – Gorica</w:t>
      </w:r>
    </w:p>
    <w:p w:rsidR="000B377E" w:rsidRPr="005420AB" w:rsidRDefault="000B377E" w:rsidP="000B377E">
      <w:pPr>
        <w:jc w:val="both"/>
        <w:rPr>
          <w:sz w:val="24"/>
          <w:szCs w:val="24"/>
        </w:rPr>
      </w:pPr>
      <w:r w:rsidRPr="005420AB">
        <w:rPr>
          <w:sz w:val="24"/>
          <w:szCs w:val="24"/>
        </w:rPr>
        <w:t>Na ovoj poziciji planiraju se troškovi vezani uz realizaciju projekta istoimenog naziva. Realizacija ovog projekta, kao i obim radova, ovisi o dostupnim izvorima financiranja iz nacionalnih i europskih fondova.</w:t>
      </w:r>
    </w:p>
    <w:p w:rsidR="000B377E" w:rsidRPr="005420AB" w:rsidRDefault="000B377E" w:rsidP="000B377E">
      <w:pPr>
        <w:ind w:left="994" w:firstLine="708"/>
        <w:jc w:val="both"/>
        <w:rPr>
          <w:b/>
          <w:sz w:val="24"/>
          <w:szCs w:val="24"/>
        </w:rPr>
      </w:pPr>
      <w:r w:rsidRPr="005420AB">
        <w:rPr>
          <w:b/>
          <w:sz w:val="24"/>
          <w:szCs w:val="24"/>
        </w:rPr>
        <w:t>121./2. Uređenje rekreacijskih staza</w:t>
      </w:r>
    </w:p>
    <w:p w:rsidR="000B377E" w:rsidRPr="005420AB" w:rsidRDefault="000B377E" w:rsidP="000B377E">
      <w:pPr>
        <w:jc w:val="both"/>
        <w:rPr>
          <w:sz w:val="24"/>
          <w:szCs w:val="24"/>
        </w:rPr>
      </w:pPr>
      <w:r w:rsidRPr="005420AB">
        <w:rPr>
          <w:sz w:val="24"/>
          <w:szCs w:val="24"/>
        </w:rPr>
        <w:t xml:space="preserve">Usporedno uz spojnu cestu Zabok – Krapina uređen je usporedni put koji je korišten prilikom izgradnje predmetne prometnice. Budući da predmetna prometnica još nije puštena u promet istu koriste brojni građani Zaboka i Krapine za rekreaciju (biciklizam, trčanje, rolanje i sl.). Promatrajući predmetne aktivnosti došlo se do ideje uređenja sportsko-rekreacijske staze „ZA-ZA-KR“ putem koje bi se povezale tri jedinice lokalne samouprave </w:t>
      </w:r>
      <w:r w:rsidRPr="005420AB">
        <w:rPr>
          <w:b/>
          <w:sz w:val="24"/>
          <w:szCs w:val="24"/>
        </w:rPr>
        <w:t>Za</w:t>
      </w:r>
      <w:r w:rsidRPr="005420AB">
        <w:rPr>
          <w:sz w:val="24"/>
          <w:szCs w:val="24"/>
        </w:rPr>
        <w:t>bok-</w:t>
      </w:r>
      <w:r w:rsidRPr="005420AB">
        <w:rPr>
          <w:b/>
          <w:sz w:val="24"/>
          <w:szCs w:val="24"/>
        </w:rPr>
        <w:t>Za</w:t>
      </w:r>
      <w:r w:rsidRPr="005420AB">
        <w:rPr>
          <w:sz w:val="24"/>
          <w:szCs w:val="24"/>
        </w:rPr>
        <w:t>čretje-</w:t>
      </w:r>
      <w:r w:rsidRPr="005420AB">
        <w:rPr>
          <w:b/>
          <w:sz w:val="24"/>
          <w:szCs w:val="24"/>
        </w:rPr>
        <w:t>Kr</w:t>
      </w:r>
      <w:r w:rsidRPr="005420AB">
        <w:rPr>
          <w:sz w:val="24"/>
          <w:szCs w:val="24"/>
        </w:rPr>
        <w:t>apina. Obzirom da je staza (spomenuti put) već nasipan kamenim materijalom i prilično dobro uređen da bi se isti stavio u  funkciju potrebno je riješiti imovinsko-pravne odnose, na nekoliko dionica ga izmjestiti te ga adekvatno urediti (asfaltirati). Projekt je naišao na odobravanje Krapinsko-zagorske županije te već spomenutih jedinica lokalne samouprave, a planira se kandidirati na natječaje za dodjelu bespovratne potpore.</w:t>
      </w:r>
    </w:p>
    <w:p w:rsidR="000B377E" w:rsidRPr="005420AB" w:rsidRDefault="000B377E" w:rsidP="000B377E">
      <w:pPr>
        <w:jc w:val="both"/>
        <w:rPr>
          <w:sz w:val="24"/>
          <w:szCs w:val="24"/>
        </w:rPr>
      </w:pPr>
      <w:r w:rsidRPr="005420AB">
        <w:rPr>
          <w:sz w:val="24"/>
          <w:szCs w:val="24"/>
        </w:rPr>
        <w:t>Ovaj projekt potpomognut je sredstvima Hrvatske turističke zajednice, a prvotno se planirao realizirati u 2017. godini, no budući da spojna cesta Zabok – Krapina još uvijek nema uporabnu dozvolu od Hrvatskih cesta nismo dobili suglasnost za izvođenje opisanih radova.</w:t>
      </w:r>
    </w:p>
    <w:p w:rsidR="000B377E" w:rsidRPr="005420AB" w:rsidRDefault="000B377E" w:rsidP="000B377E">
      <w:pPr>
        <w:pStyle w:val="Odlomakpopisa"/>
        <w:ind w:left="1701"/>
        <w:jc w:val="both"/>
        <w:rPr>
          <w:b/>
        </w:rPr>
      </w:pPr>
      <w:r w:rsidRPr="005420AB">
        <w:rPr>
          <w:b/>
        </w:rPr>
        <w:t>121./3. Uređenje biciklističkih odmorišta</w:t>
      </w:r>
    </w:p>
    <w:p w:rsidR="000B377E" w:rsidRPr="005420AB" w:rsidRDefault="000B377E" w:rsidP="000B377E">
      <w:pPr>
        <w:jc w:val="both"/>
        <w:rPr>
          <w:sz w:val="24"/>
          <w:szCs w:val="24"/>
        </w:rPr>
      </w:pPr>
      <w:r w:rsidRPr="005420AB">
        <w:rPr>
          <w:sz w:val="24"/>
          <w:szCs w:val="24"/>
        </w:rPr>
        <w:t>Ovaj projekt realiziran je u 2017. godini te se stoga ne planiraju sredstva za ovu namjenu u 2018. godini.</w:t>
      </w:r>
    </w:p>
    <w:p w:rsidR="000B377E" w:rsidRPr="005420AB" w:rsidRDefault="000B377E" w:rsidP="000B377E">
      <w:pPr>
        <w:pStyle w:val="Odlomakpopisa"/>
        <w:numPr>
          <w:ilvl w:val="0"/>
          <w:numId w:val="23"/>
        </w:numPr>
        <w:jc w:val="both"/>
        <w:rPr>
          <w:b/>
        </w:rPr>
      </w:pPr>
      <w:r w:rsidRPr="005420AB">
        <w:rPr>
          <w:b/>
        </w:rPr>
        <w:t>Izgradnja novog groblja</w:t>
      </w:r>
    </w:p>
    <w:p w:rsidR="000B377E" w:rsidRPr="005420AB" w:rsidRDefault="000B377E" w:rsidP="000B377E">
      <w:pPr>
        <w:contextualSpacing/>
        <w:jc w:val="both"/>
        <w:rPr>
          <w:sz w:val="24"/>
          <w:szCs w:val="24"/>
        </w:rPr>
      </w:pPr>
      <w:r w:rsidRPr="005420AB">
        <w:rPr>
          <w:sz w:val="24"/>
          <w:szCs w:val="24"/>
        </w:rPr>
        <w:t>Općina je otkupila zemljište, ishodila građevinsku dozvolu i realizirala dio radova (na sustavu odvodnje i uređenju platoa ispred mrtvačnice) za izgradnju novog groblja. U zadnje vrijeme suočeni smo s nedostatkom grobnih mjesta za ukop na postojećem groblju stoga je u 2018. godini nužno osigurati barem jedan dio novih ukopnih mjesta.</w:t>
      </w:r>
    </w:p>
    <w:p w:rsidR="000B377E" w:rsidRPr="005420AB" w:rsidRDefault="000B377E" w:rsidP="000B377E">
      <w:pPr>
        <w:contextualSpacing/>
        <w:jc w:val="both"/>
        <w:rPr>
          <w:sz w:val="24"/>
          <w:szCs w:val="24"/>
        </w:rPr>
      </w:pPr>
    </w:p>
    <w:p w:rsidR="000B377E" w:rsidRPr="005420AB" w:rsidRDefault="000B377E" w:rsidP="000B377E">
      <w:pPr>
        <w:contextualSpacing/>
        <w:jc w:val="both"/>
        <w:rPr>
          <w:b/>
          <w:sz w:val="24"/>
          <w:szCs w:val="24"/>
        </w:rPr>
      </w:pPr>
      <w:r w:rsidRPr="005420AB">
        <w:rPr>
          <w:sz w:val="24"/>
          <w:szCs w:val="24"/>
        </w:rPr>
        <w:tab/>
      </w:r>
      <w:r w:rsidRPr="005420AB">
        <w:rPr>
          <w:sz w:val="24"/>
          <w:szCs w:val="24"/>
        </w:rPr>
        <w:tab/>
      </w:r>
      <w:r w:rsidRPr="005420AB">
        <w:rPr>
          <w:b/>
          <w:sz w:val="24"/>
          <w:szCs w:val="24"/>
        </w:rPr>
        <w:t>122/1. Nabava opreme za groblje</w:t>
      </w:r>
    </w:p>
    <w:p w:rsidR="000B377E" w:rsidRPr="005420AB" w:rsidRDefault="000B377E" w:rsidP="000B377E">
      <w:pPr>
        <w:contextualSpacing/>
        <w:jc w:val="both"/>
        <w:rPr>
          <w:sz w:val="24"/>
          <w:szCs w:val="24"/>
        </w:rPr>
      </w:pPr>
      <w:r w:rsidRPr="005420AB">
        <w:rPr>
          <w:sz w:val="24"/>
          <w:szCs w:val="24"/>
        </w:rPr>
        <w:t>Budući je razglas za groblje nabavljen u 2017. godini, u 2018. se ne planiraju rashodi na ovoj poziciji.</w:t>
      </w:r>
    </w:p>
    <w:p w:rsidR="000B377E" w:rsidRPr="005420AB" w:rsidRDefault="000B377E" w:rsidP="000B377E">
      <w:pPr>
        <w:contextualSpacing/>
        <w:jc w:val="both"/>
        <w:rPr>
          <w:b/>
          <w:sz w:val="24"/>
          <w:szCs w:val="24"/>
        </w:rPr>
      </w:pPr>
    </w:p>
    <w:p w:rsidR="000B377E" w:rsidRPr="005420AB" w:rsidRDefault="000B377E" w:rsidP="000B377E">
      <w:pPr>
        <w:contextualSpacing/>
        <w:jc w:val="both"/>
        <w:rPr>
          <w:b/>
          <w:sz w:val="24"/>
          <w:szCs w:val="24"/>
        </w:rPr>
      </w:pPr>
      <w:r w:rsidRPr="005420AB">
        <w:rPr>
          <w:b/>
          <w:sz w:val="24"/>
          <w:szCs w:val="24"/>
        </w:rPr>
        <w:t>K7. Uređenje društvenih domova</w:t>
      </w:r>
    </w:p>
    <w:p w:rsidR="000B377E" w:rsidRPr="005420AB" w:rsidRDefault="000B377E" w:rsidP="000B377E">
      <w:pPr>
        <w:pStyle w:val="Odlomakpopisa"/>
        <w:numPr>
          <w:ilvl w:val="0"/>
          <w:numId w:val="23"/>
        </w:numPr>
        <w:jc w:val="both"/>
        <w:rPr>
          <w:b/>
        </w:rPr>
      </w:pPr>
      <w:r w:rsidRPr="005420AB">
        <w:rPr>
          <w:b/>
        </w:rPr>
        <w:t>Materijal za uređenje društvenih domova</w:t>
      </w:r>
    </w:p>
    <w:p w:rsidR="000B377E" w:rsidRPr="005420AB" w:rsidRDefault="000B377E" w:rsidP="000B377E">
      <w:pPr>
        <w:contextualSpacing/>
        <w:jc w:val="both"/>
        <w:rPr>
          <w:sz w:val="24"/>
          <w:szCs w:val="24"/>
        </w:rPr>
      </w:pPr>
      <w:r w:rsidRPr="005420AB">
        <w:rPr>
          <w:sz w:val="24"/>
          <w:szCs w:val="24"/>
        </w:rPr>
        <w:t>Posljednjih godina ustoličila se dobra praksa da Općina osigurava materijal, a članovi mjesnog odbora i građani volonterski ugrađuju nabavljeni materijal. Ova praksa namjerava se nastaviti i nadalje.</w:t>
      </w:r>
    </w:p>
    <w:p w:rsidR="000B377E" w:rsidRPr="005420AB" w:rsidRDefault="000B377E" w:rsidP="000B377E">
      <w:pPr>
        <w:contextualSpacing/>
        <w:jc w:val="both"/>
        <w:rPr>
          <w:sz w:val="24"/>
          <w:szCs w:val="24"/>
        </w:rPr>
      </w:pPr>
    </w:p>
    <w:p w:rsidR="000B377E" w:rsidRPr="005420AB" w:rsidRDefault="000B377E" w:rsidP="000B377E">
      <w:pPr>
        <w:pStyle w:val="Odlomakpopisa"/>
        <w:numPr>
          <w:ilvl w:val="0"/>
          <w:numId w:val="23"/>
        </w:numPr>
        <w:jc w:val="both"/>
        <w:rPr>
          <w:b/>
        </w:rPr>
      </w:pPr>
      <w:r w:rsidRPr="005420AB">
        <w:rPr>
          <w:b/>
        </w:rPr>
        <w:lastRenderedPageBreak/>
        <w:t>Radovi na  uređenja društvenih domova</w:t>
      </w:r>
    </w:p>
    <w:p w:rsidR="000B377E" w:rsidRPr="005420AB" w:rsidRDefault="000B377E" w:rsidP="000B377E">
      <w:pPr>
        <w:contextualSpacing/>
        <w:jc w:val="both"/>
        <w:rPr>
          <w:sz w:val="24"/>
          <w:szCs w:val="24"/>
        </w:rPr>
      </w:pPr>
      <w:r w:rsidRPr="005420AB">
        <w:rPr>
          <w:sz w:val="24"/>
          <w:szCs w:val="24"/>
        </w:rPr>
        <w:t>Troškovi  uređenja društvenih domova koji se ne mogu izvesti u režiji mjesnih odbora ili građana.</w:t>
      </w:r>
    </w:p>
    <w:p w:rsidR="000B377E" w:rsidRPr="005420AB" w:rsidRDefault="000B377E" w:rsidP="000B377E">
      <w:pPr>
        <w:contextualSpacing/>
        <w:jc w:val="both"/>
        <w:rPr>
          <w:sz w:val="24"/>
          <w:szCs w:val="24"/>
        </w:rPr>
      </w:pPr>
    </w:p>
    <w:p w:rsidR="000B377E" w:rsidRPr="005420AB" w:rsidRDefault="000B377E" w:rsidP="000B377E">
      <w:pPr>
        <w:contextualSpacing/>
        <w:jc w:val="both"/>
        <w:rPr>
          <w:b/>
          <w:sz w:val="24"/>
          <w:szCs w:val="24"/>
        </w:rPr>
      </w:pPr>
      <w:r w:rsidRPr="005420AB">
        <w:rPr>
          <w:b/>
          <w:sz w:val="24"/>
          <w:szCs w:val="24"/>
        </w:rPr>
        <w:t>K8. Izgradnja i uređenje dječjih igrališta</w:t>
      </w:r>
    </w:p>
    <w:p w:rsidR="000B377E" w:rsidRPr="005420AB" w:rsidRDefault="000B377E" w:rsidP="000B377E">
      <w:pPr>
        <w:pStyle w:val="Odlomakpopisa"/>
        <w:numPr>
          <w:ilvl w:val="0"/>
          <w:numId w:val="23"/>
        </w:numPr>
        <w:jc w:val="both"/>
        <w:rPr>
          <w:b/>
        </w:rPr>
      </w:pPr>
      <w:r w:rsidRPr="005420AB">
        <w:rPr>
          <w:b/>
        </w:rPr>
        <w:t>Izgradnja i uređenje dječjih igrališta</w:t>
      </w:r>
    </w:p>
    <w:p w:rsidR="000B377E" w:rsidRPr="005420AB" w:rsidRDefault="000B377E" w:rsidP="000B377E">
      <w:pPr>
        <w:contextualSpacing/>
        <w:jc w:val="both"/>
        <w:rPr>
          <w:sz w:val="24"/>
          <w:szCs w:val="24"/>
        </w:rPr>
      </w:pPr>
      <w:r w:rsidRPr="005420AB">
        <w:rPr>
          <w:sz w:val="24"/>
          <w:szCs w:val="24"/>
        </w:rPr>
        <w:t xml:space="preserve">Troškovi nabave spravi za igranje i uređenja dječjih igrališta koja nisu uređena ranijih godina. Prosječni trošak sprave iznosi od 3.187,50 kn za jednostavniju spravu tipa klackalice do 11.000,00 kn za veću multifunkcionalnu spravu. Budući da je 2017. godine uz sufinanciranje Ministarstva regionalnog razvoja i fondova EU nabavljen velik broj spravi od kojih neke još uvijek nisu postavljene, 2018. godini planira se postavljanje tih spravi te nabava nekoliko novih.  </w:t>
      </w:r>
    </w:p>
    <w:p w:rsidR="000B377E" w:rsidRPr="005420AB" w:rsidRDefault="000B377E" w:rsidP="000B377E">
      <w:pPr>
        <w:contextualSpacing/>
        <w:jc w:val="both"/>
        <w:rPr>
          <w:sz w:val="24"/>
          <w:szCs w:val="24"/>
        </w:rPr>
      </w:pPr>
    </w:p>
    <w:p w:rsidR="000B377E" w:rsidRPr="005420AB" w:rsidRDefault="000B377E" w:rsidP="000B377E">
      <w:pPr>
        <w:contextualSpacing/>
        <w:jc w:val="both"/>
        <w:rPr>
          <w:b/>
          <w:sz w:val="24"/>
          <w:szCs w:val="24"/>
        </w:rPr>
      </w:pPr>
      <w:r w:rsidRPr="005420AB">
        <w:rPr>
          <w:b/>
          <w:sz w:val="24"/>
          <w:szCs w:val="24"/>
        </w:rPr>
        <w:t xml:space="preserve">Program: Održivo upravljanje okolišem </w:t>
      </w:r>
    </w:p>
    <w:p w:rsidR="000B377E" w:rsidRPr="005420AB" w:rsidRDefault="000B377E" w:rsidP="000B377E">
      <w:pPr>
        <w:contextualSpacing/>
        <w:jc w:val="both"/>
        <w:rPr>
          <w:b/>
          <w:sz w:val="24"/>
          <w:szCs w:val="24"/>
        </w:rPr>
      </w:pPr>
      <w:r w:rsidRPr="005420AB">
        <w:rPr>
          <w:b/>
          <w:sz w:val="24"/>
          <w:szCs w:val="24"/>
        </w:rPr>
        <w:t>A30. Zaštita okoliša</w:t>
      </w:r>
    </w:p>
    <w:p w:rsidR="000B377E" w:rsidRPr="005420AB" w:rsidRDefault="000B377E" w:rsidP="000B377E">
      <w:pPr>
        <w:pStyle w:val="Odlomakpopisa"/>
        <w:numPr>
          <w:ilvl w:val="0"/>
          <w:numId w:val="23"/>
        </w:numPr>
        <w:jc w:val="both"/>
        <w:rPr>
          <w:b/>
        </w:rPr>
      </w:pPr>
      <w:r w:rsidRPr="005420AB">
        <w:rPr>
          <w:b/>
        </w:rPr>
        <w:t>Odvoz otpada s javnih površina</w:t>
      </w:r>
    </w:p>
    <w:p w:rsidR="000B377E" w:rsidRPr="005420AB" w:rsidRDefault="000B377E" w:rsidP="000B377E">
      <w:pPr>
        <w:contextualSpacing/>
        <w:jc w:val="both"/>
        <w:rPr>
          <w:sz w:val="24"/>
          <w:szCs w:val="24"/>
        </w:rPr>
      </w:pPr>
      <w:r w:rsidRPr="005420AB">
        <w:rPr>
          <w:sz w:val="24"/>
          <w:szCs w:val="24"/>
        </w:rPr>
        <w:t>Troškovi odvoza miješanog komunalnog otpada sa groblja te javnih površina u vrijeme organizacije manifestacija. Troškove pražnjenja zelenih otoka snosi koncesionar.</w:t>
      </w:r>
    </w:p>
    <w:p w:rsidR="000B377E" w:rsidRPr="005420AB" w:rsidRDefault="000B377E" w:rsidP="000B377E">
      <w:pPr>
        <w:pStyle w:val="Odlomakpopisa"/>
        <w:numPr>
          <w:ilvl w:val="0"/>
          <w:numId w:val="23"/>
        </w:numPr>
        <w:jc w:val="both"/>
        <w:rPr>
          <w:b/>
        </w:rPr>
      </w:pPr>
      <w:r w:rsidRPr="005420AB">
        <w:rPr>
          <w:b/>
        </w:rPr>
        <w:t>Sanacija divljih odlagališta</w:t>
      </w:r>
    </w:p>
    <w:p w:rsidR="000B377E" w:rsidRPr="005420AB" w:rsidRDefault="000B377E" w:rsidP="000B377E">
      <w:pPr>
        <w:jc w:val="both"/>
        <w:rPr>
          <w:sz w:val="24"/>
          <w:szCs w:val="24"/>
        </w:rPr>
      </w:pPr>
      <w:r w:rsidRPr="005420AB">
        <w:rPr>
          <w:sz w:val="24"/>
          <w:szCs w:val="24"/>
        </w:rPr>
        <w:t>Troškovi rada strojem i zbrinjavanja uklonjenog otpada sa divljih odlagališta (vodotoci, šume i sl.)</w:t>
      </w:r>
    </w:p>
    <w:p w:rsidR="000B377E" w:rsidRPr="005420AB" w:rsidRDefault="000B377E" w:rsidP="000B377E">
      <w:pPr>
        <w:contextualSpacing/>
        <w:jc w:val="both"/>
        <w:rPr>
          <w:b/>
          <w:sz w:val="24"/>
          <w:szCs w:val="24"/>
        </w:rPr>
      </w:pPr>
      <w:r w:rsidRPr="005420AB">
        <w:rPr>
          <w:b/>
          <w:sz w:val="24"/>
          <w:szCs w:val="24"/>
        </w:rPr>
        <w:t>K8. Reciklažna dvorišta i zeleni otoci</w:t>
      </w:r>
    </w:p>
    <w:p w:rsidR="000B377E" w:rsidRPr="005420AB" w:rsidRDefault="000B377E" w:rsidP="000B377E">
      <w:pPr>
        <w:pStyle w:val="Odlomakpopisa"/>
        <w:numPr>
          <w:ilvl w:val="0"/>
          <w:numId w:val="23"/>
        </w:numPr>
        <w:jc w:val="both"/>
        <w:rPr>
          <w:b/>
        </w:rPr>
      </w:pPr>
      <w:r w:rsidRPr="005420AB">
        <w:rPr>
          <w:b/>
        </w:rPr>
        <w:t>Reciklažna dvorišta i zeleni otoci</w:t>
      </w:r>
    </w:p>
    <w:p w:rsidR="000B377E" w:rsidRPr="005420AB" w:rsidRDefault="000B377E" w:rsidP="000B377E">
      <w:pPr>
        <w:contextualSpacing/>
        <w:jc w:val="both"/>
        <w:rPr>
          <w:sz w:val="24"/>
          <w:szCs w:val="24"/>
        </w:rPr>
      </w:pPr>
      <w:r w:rsidRPr="005420AB">
        <w:rPr>
          <w:sz w:val="24"/>
          <w:szCs w:val="24"/>
        </w:rPr>
        <w:t>Na području Općine postavljeni su zeleni otoci. S ciljem uređenja zemljišta na kojem se isti postavljaju i boljeg uklapanja u okoliš iz ove pozicije financiraju se troškovi betoniranja postolja i uređenje ograde. Prosječni trošak po jednom zelenom otoku iznosi cca 10.000,00 kn.</w:t>
      </w:r>
    </w:p>
    <w:p w:rsidR="000B377E" w:rsidRPr="005420AB" w:rsidRDefault="000B377E" w:rsidP="000B377E">
      <w:pPr>
        <w:contextualSpacing/>
        <w:jc w:val="both"/>
        <w:rPr>
          <w:b/>
          <w:sz w:val="24"/>
          <w:szCs w:val="24"/>
        </w:rPr>
      </w:pPr>
      <w:r w:rsidRPr="005420AB">
        <w:rPr>
          <w:sz w:val="24"/>
          <w:szCs w:val="24"/>
        </w:rPr>
        <w:tab/>
      </w:r>
      <w:r w:rsidRPr="005420AB">
        <w:rPr>
          <w:sz w:val="24"/>
          <w:szCs w:val="24"/>
        </w:rPr>
        <w:tab/>
      </w:r>
      <w:r w:rsidRPr="005420AB">
        <w:rPr>
          <w:b/>
          <w:sz w:val="24"/>
          <w:szCs w:val="24"/>
        </w:rPr>
        <w:t>129./1. Uređenje okoliša Žitnice – zajedničko ulaganje Zagorski metalac i Općine Sveti Križ Začretje</w:t>
      </w:r>
    </w:p>
    <w:p w:rsidR="000B377E" w:rsidRPr="005420AB" w:rsidRDefault="000B377E" w:rsidP="000B377E">
      <w:pPr>
        <w:contextualSpacing/>
        <w:jc w:val="both"/>
        <w:rPr>
          <w:sz w:val="24"/>
          <w:szCs w:val="24"/>
        </w:rPr>
      </w:pPr>
      <w:r w:rsidRPr="005420AB">
        <w:rPr>
          <w:sz w:val="24"/>
          <w:szCs w:val="24"/>
        </w:rPr>
        <w:t>Tvrtka Zagorski metalac d.o.o. čiji smo suvlasnik iskazala je namjeru za  realizaciju zajedničkog projekta uređenja prostora ispred Žitnice i zgrade štala na način da se urede parkirna mjesta koja bi bila dostupna svim građanima Općine te posjetiteljima događanja u Žitnici.</w:t>
      </w:r>
    </w:p>
    <w:p w:rsidR="000B377E" w:rsidRPr="005420AB" w:rsidRDefault="000B377E" w:rsidP="000B377E">
      <w:pPr>
        <w:contextualSpacing/>
        <w:jc w:val="both"/>
        <w:rPr>
          <w:sz w:val="24"/>
          <w:szCs w:val="24"/>
        </w:rPr>
      </w:pPr>
      <w:r w:rsidRPr="005420AB">
        <w:rPr>
          <w:sz w:val="24"/>
          <w:szCs w:val="24"/>
        </w:rPr>
        <w:tab/>
      </w:r>
      <w:r w:rsidRPr="005420AB">
        <w:rPr>
          <w:sz w:val="24"/>
          <w:szCs w:val="24"/>
        </w:rPr>
        <w:tab/>
      </w:r>
      <w:r w:rsidRPr="005420AB">
        <w:rPr>
          <w:sz w:val="24"/>
          <w:szCs w:val="24"/>
        </w:rPr>
        <w:tab/>
      </w:r>
      <w:r w:rsidRPr="005420AB">
        <w:rPr>
          <w:sz w:val="24"/>
          <w:szCs w:val="24"/>
        </w:rPr>
        <w:tab/>
      </w:r>
    </w:p>
    <w:p w:rsidR="000B377E" w:rsidRPr="005420AB" w:rsidRDefault="000B377E" w:rsidP="000B377E">
      <w:pPr>
        <w:contextualSpacing/>
        <w:jc w:val="both"/>
        <w:rPr>
          <w:b/>
          <w:sz w:val="24"/>
          <w:szCs w:val="24"/>
          <w:u w:val="single"/>
        </w:rPr>
      </w:pPr>
      <w:r w:rsidRPr="005420AB">
        <w:rPr>
          <w:b/>
          <w:sz w:val="24"/>
          <w:szCs w:val="24"/>
          <w:u w:val="single"/>
        </w:rPr>
        <w:t>A32. Strateški dokumenti i prostorno-planska dokumentacija</w:t>
      </w:r>
    </w:p>
    <w:p w:rsidR="000B377E" w:rsidRPr="005420AB" w:rsidRDefault="000B377E" w:rsidP="005420AB">
      <w:pPr>
        <w:pStyle w:val="Odlomakpopisa"/>
        <w:numPr>
          <w:ilvl w:val="0"/>
          <w:numId w:val="29"/>
        </w:numPr>
        <w:jc w:val="both"/>
        <w:rPr>
          <w:b/>
        </w:rPr>
      </w:pPr>
      <w:r w:rsidRPr="005420AB">
        <w:rPr>
          <w:b/>
        </w:rPr>
        <w:t>Izrada strateških dokumenata</w:t>
      </w:r>
    </w:p>
    <w:p w:rsidR="000B377E" w:rsidRPr="005420AB" w:rsidRDefault="000B377E" w:rsidP="000B377E">
      <w:pPr>
        <w:contextualSpacing/>
        <w:jc w:val="both"/>
        <w:rPr>
          <w:sz w:val="24"/>
          <w:szCs w:val="24"/>
        </w:rPr>
      </w:pPr>
      <w:r w:rsidRPr="005420AB">
        <w:rPr>
          <w:sz w:val="24"/>
          <w:szCs w:val="24"/>
        </w:rPr>
        <w:t>Kako se Općina Sveti Križ Začretje u strateškim dokumentima opredjelila za razvoj poduzetništva, turizma i poljoprivrede, a kako je Zona malog gospodarstva definirana u skladu sa ranije izrađenim strateškim dokumentima pred nama predstoji izrada Strategije razvoja turizma. Po donošenju ovog dokumenta stvoriti će se uvjeti za dodjelu potpora u  turizmu prema zakonom propisanoj proceduri. Ovaj projekt prijavljen je na natječaj EU (mjera 7.2.1.).</w:t>
      </w:r>
    </w:p>
    <w:p w:rsidR="000B377E" w:rsidRPr="005420AB" w:rsidRDefault="000B377E" w:rsidP="005420AB">
      <w:pPr>
        <w:pStyle w:val="Odlomakpopisa"/>
        <w:numPr>
          <w:ilvl w:val="0"/>
          <w:numId w:val="29"/>
        </w:numPr>
        <w:jc w:val="both"/>
        <w:rPr>
          <w:b/>
        </w:rPr>
      </w:pPr>
      <w:r w:rsidRPr="005420AB">
        <w:rPr>
          <w:b/>
        </w:rPr>
        <w:t>Izrada projektne i  prostorno-planske dokumentacije</w:t>
      </w:r>
    </w:p>
    <w:p w:rsidR="000B377E" w:rsidRPr="005420AB" w:rsidRDefault="000B377E" w:rsidP="000B377E">
      <w:pPr>
        <w:contextualSpacing/>
        <w:jc w:val="both"/>
        <w:rPr>
          <w:sz w:val="24"/>
          <w:szCs w:val="24"/>
        </w:rPr>
      </w:pPr>
      <w:r w:rsidRPr="005420AB">
        <w:rPr>
          <w:sz w:val="24"/>
          <w:szCs w:val="24"/>
        </w:rPr>
        <w:t xml:space="preserve">Ovu poziciju terete troškovi izrade projektne dokumentacije za izgradnju kapitalnih projekata, troškovi izrade geodetskih elaborata za evidentiranje nerazvrstanih cesta (prosječno cca9.375,00 po km ceste), te troškovi izrade prostornog plana što je nužno realizirati tijekom 2018. godine. Naime, u postupku legalizacije uočen je niz nedostataka postojeće prostorno-planske dokumentacije što je nužno ispraviti novim prostornim planom. </w:t>
      </w:r>
    </w:p>
    <w:p w:rsidR="000B377E" w:rsidRPr="005420AB" w:rsidRDefault="000B377E" w:rsidP="000B377E">
      <w:pPr>
        <w:contextualSpacing/>
        <w:jc w:val="both"/>
        <w:rPr>
          <w:sz w:val="24"/>
          <w:szCs w:val="24"/>
        </w:rPr>
      </w:pPr>
      <w:r w:rsidRPr="005420AB">
        <w:rPr>
          <w:sz w:val="24"/>
          <w:szCs w:val="24"/>
        </w:rPr>
        <w:t>U 2016. godini pokrenut je projekt izrade katastra nerazvrstanih cesta pa će 2018. godinu teretiti i dio troškova koji nisu još fakturirani.</w:t>
      </w:r>
    </w:p>
    <w:p w:rsidR="000B377E" w:rsidRPr="005420AB" w:rsidRDefault="000B377E" w:rsidP="005420AB">
      <w:pPr>
        <w:pStyle w:val="Odlomakpopisa"/>
        <w:numPr>
          <w:ilvl w:val="0"/>
          <w:numId w:val="29"/>
        </w:numPr>
        <w:jc w:val="both"/>
        <w:rPr>
          <w:b/>
        </w:rPr>
      </w:pPr>
      <w:r w:rsidRPr="005420AB">
        <w:rPr>
          <w:b/>
        </w:rPr>
        <w:t>Ostale geodetsko-katastarske usluge</w:t>
      </w:r>
    </w:p>
    <w:p w:rsidR="000B377E" w:rsidRPr="005420AB" w:rsidRDefault="000B377E" w:rsidP="000B377E">
      <w:pPr>
        <w:contextualSpacing/>
        <w:jc w:val="both"/>
        <w:rPr>
          <w:sz w:val="24"/>
          <w:szCs w:val="24"/>
        </w:rPr>
      </w:pPr>
      <w:r w:rsidRPr="005420AB">
        <w:rPr>
          <w:sz w:val="24"/>
          <w:szCs w:val="24"/>
        </w:rPr>
        <w:t>Troškovi katastra i gruntovnice (30,00 kn po izvatku).</w:t>
      </w:r>
    </w:p>
    <w:p w:rsidR="000B377E" w:rsidRPr="005420AB" w:rsidRDefault="000B377E" w:rsidP="000B377E">
      <w:pPr>
        <w:contextualSpacing/>
        <w:jc w:val="both"/>
        <w:rPr>
          <w:sz w:val="24"/>
          <w:szCs w:val="24"/>
        </w:rPr>
      </w:pPr>
    </w:p>
    <w:p w:rsidR="000B377E" w:rsidRPr="005420AB" w:rsidRDefault="000B377E" w:rsidP="000B377E">
      <w:pPr>
        <w:ind w:left="360"/>
        <w:contextualSpacing/>
        <w:jc w:val="both"/>
        <w:rPr>
          <w:b/>
          <w:sz w:val="24"/>
          <w:szCs w:val="24"/>
        </w:rPr>
      </w:pPr>
      <w:r w:rsidRPr="005420AB">
        <w:rPr>
          <w:b/>
          <w:sz w:val="24"/>
          <w:szCs w:val="24"/>
        </w:rPr>
        <w:t>RAZDJEL 006 PODUZETNIŠTVO, TURIZAM I POLJOPRIVREDA</w:t>
      </w:r>
    </w:p>
    <w:p w:rsidR="000B377E" w:rsidRPr="005420AB" w:rsidRDefault="000B377E" w:rsidP="000B377E">
      <w:pPr>
        <w:ind w:left="360"/>
        <w:contextualSpacing/>
        <w:jc w:val="both"/>
        <w:rPr>
          <w:sz w:val="24"/>
          <w:szCs w:val="24"/>
        </w:rPr>
      </w:pPr>
      <w:r w:rsidRPr="005420AB">
        <w:rPr>
          <w:sz w:val="24"/>
          <w:szCs w:val="24"/>
        </w:rPr>
        <w:t>Program: Sustav poticanja i potpora razvoju gospodarstva, turizma i poljoprivrede</w:t>
      </w:r>
    </w:p>
    <w:p w:rsidR="000B377E" w:rsidRPr="005420AB" w:rsidRDefault="000B377E" w:rsidP="000B377E">
      <w:pPr>
        <w:contextualSpacing/>
        <w:jc w:val="both"/>
        <w:rPr>
          <w:b/>
          <w:sz w:val="24"/>
          <w:szCs w:val="24"/>
          <w:u w:val="single"/>
        </w:rPr>
      </w:pPr>
      <w:r w:rsidRPr="005420AB">
        <w:rPr>
          <w:b/>
          <w:sz w:val="24"/>
          <w:szCs w:val="24"/>
          <w:u w:val="single"/>
        </w:rPr>
        <w:t>A33. Potpore razvoju poljoprivrede</w:t>
      </w:r>
    </w:p>
    <w:p w:rsidR="000B377E" w:rsidRPr="005420AB" w:rsidRDefault="000B377E" w:rsidP="005420AB">
      <w:pPr>
        <w:pStyle w:val="Odlomakpopisa"/>
        <w:numPr>
          <w:ilvl w:val="0"/>
          <w:numId w:val="29"/>
        </w:numPr>
        <w:jc w:val="both"/>
        <w:rPr>
          <w:b/>
        </w:rPr>
      </w:pPr>
      <w:r w:rsidRPr="005420AB">
        <w:rPr>
          <w:b/>
        </w:rPr>
        <w:t>Sufinanciranje programa i projekata udrugau poljoprivredi</w:t>
      </w:r>
    </w:p>
    <w:p w:rsidR="000B377E" w:rsidRPr="005420AB" w:rsidRDefault="000B377E" w:rsidP="000B377E">
      <w:pPr>
        <w:contextualSpacing/>
        <w:jc w:val="both"/>
        <w:rPr>
          <w:sz w:val="24"/>
          <w:szCs w:val="24"/>
        </w:rPr>
      </w:pPr>
      <w:r w:rsidRPr="005420AB">
        <w:rPr>
          <w:sz w:val="24"/>
          <w:szCs w:val="24"/>
        </w:rPr>
        <w:t>Sredstva za sufinanciranje programa i projekata udruga u poljoprivredi u skladu sa provedenim natječajem za dodjelu sredstava.</w:t>
      </w:r>
    </w:p>
    <w:p w:rsidR="000B377E" w:rsidRPr="005420AB" w:rsidRDefault="000B377E" w:rsidP="000B377E">
      <w:pPr>
        <w:contextualSpacing/>
        <w:jc w:val="both"/>
        <w:rPr>
          <w:sz w:val="24"/>
          <w:szCs w:val="24"/>
        </w:rPr>
      </w:pPr>
    </w:p>
    <w:p w:rsidR="000B377E" w:rsidRPr="005420AB" w:rsidRDefault="000B377E" w:rsidP="000B377E">
      <w:pPr>
        <w:contextualSpacing/>
        <w:jc w:val="both"/>
        <w:rPr>
          <w:sz w:val="24"/>
          <w:szCs w:val="24"/>
        </w:rPr>
      </w:pPr>
    </w:p>
    <w:p w:rsidR="000B377E" w:rsidRPr="005420AB" w:rsidRDefault="000B377E" w:rsidP="000B377E">
      <w:pPr>
        <w:contextualSpacing/>
        <w:jc w:val="both"/>
        <w:rPr>
          <w:sz w:val="24"/>
          <w:szCs w:val="24"/>
        </w:rPr>
      </w:pPr>
    </w:p>
    <w:p w:rsidR="000B377E" w:rsidRPr="005420AB" w:rsidRDefault="000B377E" w:rsidP="000B377E">
      <w:pPr>
        <w:contextualSpacing/>
        <w:jc w:val="both"/>
        <w:rPr>
          <w:sz w:val="24"/>
          <w:szCs w:val="24"/>
        </w:rPr>
      </w:pPr>
    </w:p>
    <w:p w:rsidR="000B377E" w:rsidRPr="005420AB" w:rsidRDefault="000B377E" w:rsidP="000B377E">
      <w:pPr>
        <w:contextualSpacing/>
        <w:jc w:val="both"/>
        <w:rPr>
          <w:sz w:val="24"/>
          <w:szCs w:val="24"/>
        </w:rPr>
      </w:pPr>
    </w:p>
    <w:p w:rsidR="000B377E" w:rsidRPr="005420AB" w:rsidRDefault="000B377E" w:rsidP="005420AB">
      <w:pPr>
        <w:pStyle w:val="Odlomakpopisa"/>
        <w:numPr>
          <w:ilvl w:val="0"/>
          <w:numId w:val="29"/>
        </w:numPr>
        <w:jc w:val="both"/>
        <w:rPr>
          <w:b/>
        </w:rPr>
      </w:pPr>
      <w:r w:rsidRPr="005420AB">
        <w:rPr>
          <w:b/>
        </w:rPr>
        <w:t>Subvencije poljoprivrednicima</w:t>
      </w:r>
    </w:p>
    <w:p w:rsidR="000B377E" w:rsidRPr="005420AB" w:rsidRDefault="000B377E" w:rsidP="000B377E">
      <w:pPr>
        <w:contextualSpacing/>
        <w:jc w:val="both"/>
        <w:rPr>
          <w:sz w:val="24"/>
          <w:szCs w:val="24"/>
        </w:rPr>
      </w:pPr>
      <w:r w:rsidRPr="005420AB">
        <w:rPr>
          <w:sz w:val="24"/>
          <w:szCs w:val="24"/>
        </w:rPr>
        <w:t>Sredstva za poticanje razvoja poljoprivrede (sufinanciranje osjemenjivanja krava i krmača sa po 100,00 kn po životinji, sufinanciranje nabava sadnica, sufinanciranje ulaganja u poljoprivrednu proizvodnju, a sve sulkladno Programu potpora u poljoprivredi kojeg je Općinsko vijeće donijelo u 2016. godini.</w:t>
      </w:r>
    </w:p>
    <w:p w:rsidR="000B377E" w:rsidRPr="005420AB" w:rsidRDefault="000B377E" w:rsidP="005420AB">
      <w:pPr>
        <w:pStyle w:val="Odlomakpopisa"/>
        <w:numPr>
          <w:ilvl w:val="0"/>
          <w:numId w:val="29"/>
        </w:numPr>
        <w:jc w:val="both"/>
        <w:rPr>
          <w:b/>
        </w:rPr>
      </w:pPr>
      <w:r w:rsidRPr="005420AB">
        <w:rPr>
          <w:b/>
        </w:rPr>
        <w:t>Ostale potrebe u poljoprivredi</w:t>
      </w:r>
    </w:p>
    <w:p w:rsidR="000B377E" w:rsidRPr="005420AB" w:rsidRDefault="000B377E" w:rsidP="000B377E">
      <w:pPr>
        <w:contextualSpacing/>
        <w:jc w:val="both"/>
        <w:rPr>
          <w:sz w:val="24"/>
          <w:szCs w:val="24"/>
        </w:rPr>
      </w:pPr>
      <w:r w:rsidRPr="005420AB">
        <w:rPr>
          <w:sz w:val="24"/>
          <w:szCs w:val="24"/>
        </w:rPr>
        <w:t>Sredstva za ostale potrebe u poljoprivredi (uređenje pristupnih puteva do poljoprivrednih parcela i sl.)</w:t>
      </w:r>
    </w:p>
    <w:p w:rsidR="000B377E" w:rsidRPr="005420AB" w:rsidRDefault="000B377E" w:rsidP="000B377E">
      <w:pPr>
        <w:contextualSpacing/>
        <w:jc w:val="both"/>
        <w:rPr>
          <w:sz w:val="24"/>
          <w:szCs w:val="24"/>
        </w:rPr>
      </w:pPr>
    </w:p>
    <w:p w:rsidR="000B377E" w:rsidRPr="005420AB" w:rsidRDefault="000B377E" w:rsidP="000B377E">
      <w:pPr>
        <w:contextualSpacing/>
        <w:jc w:val="both"/>
        <w:rPr>
          <w:b/>
          <w:sz w:val="24"/>
          <w:szCs w:val="24"/>
          <w:u w:val="single"/>
        </w:rPr>
      </w:pPr>
      <w:r w:rsidRPr="005420AB">
        <w:rPr>
          <w:b/>
          <w:sz w:val="24"/>
          <w:szCs w:val="24"/>
          <w:u w:val="single"/>
        </w:rPr>
        <w:t>A34. Razvoj turizma</w:t>
      </w:r>
    </w:p>
    <w:p w:rsidR="000B377E" w:rsidRPr="005420AB" w:rsidRDefault="000B377E" w:rsidP="005420AB">
      <w:pPr>
        <w:pStyle w:val="Odlomakpopisa"/>
        <w:numPr>
          <w:ilvl w:val="0"/>
          <w:numId w:val="29"/>
        </w:numPr>
        <w:jc w:val="both"/>
        <w:rPr>
          <w:b/>
        </w:rPr>
      </w:pPr>
      <w:r w:rsidRPr="005420AB">
        <w:rPr>
          <w:b/>
        </w:rPr>
        <w:t>Poticanje razvoja turizma i troškovi promidžbe</w:t>
      </w:r>
    </w:p>
    <w:p w:rsidR="000B377E" w:rsidRPr="005420AB" w:rsidRDefault="000B377E" w:rsidP="000B377E">
      <w:pPr>
        <w:contextualSpacing/>
        <w:jc w:val="both"/>
        <w:rPr>
          <w:sz w:val="24"/>
          <w:szCs w:val="24"/>
        </w:rPr>
      </w:pPr>
      <w:r w:rsidRPr="005420AB">
        <w:rPr>
          <w:sz w:val="24"/>
          <w:szCs w:val="24"/>
        </w:rPr>
        <w:t>Izdaci  za poticanje razvoja turizma poput postavljanja putokaza, informativnih panoa (zakupljen jedan pano za postavu jumbo plakata – mjesečni trošak 2.375,00 kn) te troškovi promidžbe u lokalnim medijima (Zagorski list, Glas Zagorja, Radio Stubica). Uz sve navedeno, ovu poziciju terete ostali troškovi vezani uz promociju Općine.</w:t>
      </w:r>
    </w:p>
    <w:p w:rsidR="000B377E" w:rsidRPr="005420AB" w:rsidRDefault="000B377E" w:rsidP="005420AB">
      <w:pPr>
        <w:pStyle w:val="Odlomakpopisa"/>
        <w:numPr>
          <w:ilvl w:val="0"/>
          <w:numId w:val="29"/>
        </w:numPr>
        <w:jc w:val="both"/>
        <w:rPr>
          <w:b/>
        </w:rPr>
      </w:pPr>
      <w:r w:rsidRPr="005420AB">
        <w:rPr>
          <w:b/>
        </w:rPr>
        <w:t>Organizacija turističkih manifestacija</w:t>
      </w:r>
    </w:p>
    <w:p w:rsidR="000B377E" w:rsidRPr="005420AB" w:rsidRDefault="000B377E" w:rsidP="000B377E">
      <w:pPr>
        <w:contextualSpacing/>
        <w:jc w:val="both"/>
        <w:rPr>
          <w:sz w:val="24"/>
          <w:szCs w:val="24"/>
        </w:rPr>
      </w:pPr>
      <w:r w:rsidRPr="005420AB">
        <w:rPr>
          <w:sz w:val="24"/>
          <w:szCs w:val="24"/>
        </w:rPr>
        <w:t>Izdaci za nabavu npr. mesa i ostalnog potrošnog materijala npr. za proslavu Martinja i adventske svečanosti. Prosječni trošak organizacije jedne manifestacije tipa Martinje iznosi 5.800,00 kn).</w:t>
      </w:r>
    </w:p>
    <w:p w:rsidR="000B377E" w:rsidRPr="005420AB" w:rsidRDefault="000B377E" w:rsidP="005420AB">
      <w:pPr>
        <w:pStyle w:val="Odlomakpopisa"/>
        <w:numPr>
          <w:ilvl w:val="0"/>
          <w:numId w:val="29"/>
        </w:numPr>
        <w:jc w:val="both"/>
        <w:rPr>
          <w:b/>
        </w:rPr>
      </w:pPr>
      <w:r w:rsidRPr="005420AB">
        <w:rPr>
          <w:b/>
        </w:rPr>
        <w:t>Izdaci za turističku zajednicu</w:t>
      </w:r>
    </w:p>
    <w:p w:rsidR="000B377E" w:rsidRPr="005420AB" w:rsidRDefault="000B377E" w:rsidP="000B377E">
      <w:pPr>
        <w:contextualSpacing/>
        <w:jc w:val="both"/>
        <w:rPr>
          <w:sz w:val="24"/>
          <w:szCs w:val="24"/>
        </w:rPr>
      </w:pPr>
      <w:r w:rsidRPr="005420AB">
        <w:rPr>
          <w:sz w:val="24"/>
          <w:szCs w:val="24"/>
        </w:rPr>
        <w:t>U skladu sa ranije donijetom Odlukom Općinskog vijeća Općina se uključila u osnivanje zajedničke turističke zajednice Općine Sv. K. Začretje, Krapinske Toplice, Bedekovčina, te gradova Zabok i Pregrada. Za funkcioniranje turističke zajednice obvezni smo iz proračuna izdvojiti financijska sredstva u iznosu od 50.000,00 kn. Detaljna prava i obveze članova urediti će se posebnim ugovorom.</w:t>
      </w:r>
    </w:p>
    <w:p w:rsidR="000B377E" w:rsidRPr="005420AB" w:rsidRDefault="000B377E" w:rsidP="005420AB">
      <w:pPr>
        <w:pStyle w:val="Odlomakpopisa"/>
        <w:numPr>
          <w:ilvl w:val="0"/>
          <w:numId w:val="29"/>
        </w:numPr>
        <w:jc w:val="both"/>
        <w:rPr>
          <w:b/>
        </w:rPr>
      </w:pPr>
      <w:r w:rsidRPr="005420AB">
        <w:rPr>
          <w:b/>
        </w:rPr>
        <w:t>Širokopojasni internet</w:t>
      </w:r>
    </w:p>
    <w:p w:rsidR="000B377E" w:rsidRPr="005420AB" w:rsidRDefault="000B377E" w:rsidP="000B377E">
      <w:pPr>
        <w:contextualSpacing/>
        <w:jc w:val="both"/>
        <w:rPr>
          <w:sz w:val="24"/>
          <w:szCs w:val="24"/>
        </w:rPr>
      </w:pPr>
      <w:r w:rsidRPr="005420AB">
        <w:rPr>
          <w:sz w:val="24"/>
          <w:szCs w:val="24"/>
        </w:rPr>
        <w:t>Na ovoj poziciji planirana su sredstva za pilot projekt uvođenja novih tehnologija i svjetlovodne mreže.</w:t>
      </w:r>
    </w:p>
    <w:p w:rsidR="000B377E" w:rsidRPr="005420AB" w:rsidRDefault="000B377E" w:rsidP="000B377E">
      <w:pPr>
        <w:contextualSpacing/>
        <w:jc w:val="both"/>
        <w:rPr>
          <w:sz w:val="24"/>
          <w:szCs w:val="24"/>
        </w:rPr>
      </w:pPr>
    </w:p>
    <w:p w:rsidR="000B377E" w:rsidRPr="005420AB" w:rsidRDefault="000B377E" w:rsidP="000B377E">
      <w:pPr>
        <w:contextualSpacing/>
        <w:jc w:val="both"/>
        <w:rPr>
          <w:b/>
          <w:sz w:val="24"/>
          <w:szCs w:val="24"/>
          <w:u w:val="single"/>
        </w:rPr>
      </w:pPr>
      <w:r w:rsidRPr="005420AB">
        <w:rPr>
          <w:b/>
          <w:sz w:val="24"/>
          <w:szCs w:val="24"/>
          <w:u w:val="single"/>
        </w:rPr>
        <w:t>A35. Razvoj poduzetništva i unaprjeđenje poduzetničke infrastrukture</w:t>
      </w:r>
    </w:p>
    <w:p w:rsidR="000B377E" w:rsidRPr="005420AB" w:rsidRDefault="000B377E" w:rsidP="005420AB">
      <w:pPr>
        <w:pStyle w:val="Odlomakpopisa"/>
        <w:numPr>
          <w:ilvl w:val="0"/>
          <w:numId w:val="29"/>
        </w:numPr>
        <w:jc w:val="both"/>
        <w:rPr>
          <w:b/>
        </w:rPr>
      </w:pPr>
      <w:r w:rsidRPr="005420AB">
        <w:rPr>
          <w:b/>
        </w:rPr>
        <w:t>Poticanje razvoja poduzetništva</w:t>
      </w:r>
    </w:p>
    <w:p w:rsidR="000B377E" w:rsidRPr="005420AB" w:rsidRDefault="000B377E" w:rsidP="000B377E">
      <w:pPr>
        <w:jc w:val="both"/>
        <w:rPr>
          <w:sz w:val="24"/>
          <w:szCs w:val="24"/>
        </w:rPr>
      </w:pPr>
      <w:r w:rsidRPr="005420AB">
        <w:rPr>
          <w:sz w:val="24"/>
          <w:szCs w:val="24"/>
        </w:rPr>
        <w:t xml:space="preserve">U svrhu poticanja poduzetničkih aktivnosti  Općina Sveti Križ Začretje uključila se u  provedbu Programa poboljšanog kreditiranja poduzetništva i obrta „Kreditom do uspjeha 2014.“, Mjera 1 – Kreditom do konkurentnosti koja će se provoditi u suradnji sa Ministarstvom poduzetništva i obrta, poslovnim bankama i Krapinsko-zagorskom županijom na način da će subvencionirati kamatnu stopu u iznosu od jednog  postotnog poena  za kredite vezane uz obavljanje proizvodne ili uslužne djelatnosti.  Sličan način subvencije kamata vrši se i po ranijim natječajima. </w:t>
      </w:r>
    </w:p>
    <w:p w:rsidR="000B377E" w:rsidRPr="005420AB" w:rsidRDefault="000B377E" w:rsidP="000B377E">
      <w:pPr>
        <w:jc w:val="both"/>
        <w:rPr>
          <w:sz w:val="24"/>
          <w:szCs w:val="24"/>
        </w:rPr>
      </w:pPr>
      <w:r w:rsidRPr="005420AB">
        <w:rPr>
          <w:sz w:val="24"/>
          <w:szCs w:val="24"/>
        </w:rPr>
        <w:t xml:space="preserve">Subvencija kamate po ovom modelu može se ostvariti na osnovu natječaja kojeg raspisuje Krapinsko-zagorska županija sa Ministarstvom poduzetništva i obrta. Trenutno se plaća kamata za kredite sljedećih poslovnih subjekata: Prostoria d.o.o., Klesarstvo Tkalčević, Bravarija Piljek, Kooperacija Golub d.o.o., Metalbeneton,  Drvoambalaža Eko, Strahinjčica, Majsecov mlin, K.R. Milling j.d.o.o., </w:t>
      </w:r>
    </w:p>
    <w:p w:rsidR="000B377E" w:rsidRPr="005420AB" w:rsidRDefault="000B377E" w:rsidP="000B377E">
      <w:pPr>
        <w:jc w:val="both"/>
        <w:rPr>
          <w:sz w:val="24"/>
          <w:szCs w:val="24"/>
        </w:rPr>
      </w:pPr>
      <w:r w:rsidRPr="005420AB">
        <w:rPr>
          <w:sz w:val="24"/>
          <w:szCs w:val="24"/>
        </w:rPr>
        <w:t>Reklampak te Zagorje Plast d.o.o.</w:t>
      </w:r>
    </w:p>
    <w:p w:rsidR="000B377E" w:rsidRPr="005420AB" w:rsidRDefault="000B377E" w:rsidP="000B377E">
      <w:pPr>
        <w:pStyle w:val="Odlomakpopisa"/>
        <w:jc w:val="both"/>
      </w:pPr>
    </w:p>
    <w:p w:rsidR="000B377E" w:rsidRPr="005420AB" w:rsidRDefault="000B377E" w:rsidP="000B377E">
      <w:pPr>
        <w:contextualSpacing/>
        <w:jc w:val="both"/>
        <w:rPr>
          <w:b/>
          <w:sz w:val="24"/>
          <w:szCs w:val="24"/>
        </w:rPr>
      </w:pPr>
      <w:r w:rsidRPr="005420AB">
        <w:rPr>
          <w:b/>
          <w:sz w:val="24"/>
          <w:szCs w:val="24"/>
        </w:rPr>
        <w:t>Kapitalni projekt: Razvoj Zone malog gospodarstva</w:t>
      </w:r>
    </w:p>
    <w:p w:rsidR="000B377E" w:rsidRPr="005420AB" w:rsidRDefault="000B377E" w:rsidP="005420AB">
      <w:pPr>
        <w:pStyle w:val="Odlomakpopisa"/>
        <w:numPr>
          <w:ilvl w:val="0"/>
          <w:numId w:val="29"/>
        </w:numPr>
        <w:jc w:val="both"/>
        <w:rPr>
          <w:b/>
        </w:rPr>
      </w:pPr>
      <w:r w:rsidRPr="005420AB">
        <w:rPr>
          <w:b/>
        </w:rPr>
        <w:t>Razvoj ZMG</w:t>
      </w:r>
    </w:p>
    <w:p w:rsidR="000B377E" w:rsidRPr="005420AB" w:rsidRDefault="000B377E" w:rsidP="000B377E">
      <w:pPr>
        <w:contextualSpacing/>
        <w:jc w:val="both"/>
        <w:rPr>
          <w:sz w:val="24"/>
          <w:szCs w:val="24"/>
        </w:rPr>
      </w:pPr>
      <w:r w:rsidRPr="005420AB">
        <w:rPr>
          <w:sz w:val="24"/>
          <w:szCs w:val="24"/>
        </w:rPr>
        <w:t>Zona malog gospodarstva opremljena je do te mjere da može prihvaćati nove poduzetnike. U proračunu za 2018. godinu planirana su sredstva za dovršenje sustava javne rasvjete. Za ulaganja u zonu tražiti će se bespovratna sredstva nadležnog ministarstva o čijem odobrenju ovisi dinamika ulaganja u Zonu.</w:t>
      </w:r>
    </w:p>
    <w:p w:rsidR="000B377E" w:rsidRPr="005420AB" w:rsidRDefault="000B377E" w:rsidP="000B377E">
      <w:pPr>
        <w:contextualSpacing/>
        <w:jc w:val="both"/>
        <w:rPr>
          <w:sz w:val="24"/>
          <w:szCs w:val="24"/>
        </w:rPr>
      </w:pPr>
    </w:p>
    <w:p w:rsidR="000B377E" w:rsidRPr="005420AB" w:rsidRDefault="000B377E" w:rsidP="000B377E">
      <w:pPr>
        <w:ind w:left="360"/>
        <w:contextualSpacing/>
        <w:jc w:val="both"/>
        <w:rPr>
          <w:b/>
          <w:sz w:val="24"/>
          <w:szCs w:val="24"/>
        </w:rPr>
      </w:pPr>
      <w:r w:rsidRPr="005420AB">
        <w:rPr>
          <w:b/>
          <w:sz w:val="24"/>
          <w:szCs w:val="24"/>
        </w:rPr>
        <w:t>RAZDJEL 007 SOCIJALNA SKRB</w:t>
      </w:r>
    </w:p>
    <w:p w:rsidR="000B377E" w:rsidRPr="005420AB" w:rsidRDefault="000B377E" w:rsidP="000B377E">
      <w:pPr>
        <w:contextualSpacing/>
        <w:jc w:val="both"/>
        <w:rPr>
          <w:b/>
          <w:sz w:val="24"/>
          <w:szCs w:val="24"/>
        </w:rPr>
      </w:pPr>
      <w:r w:rsidRPr="005420AB">
        <w:rPr>
          <w:b/>
          <w:sz w:val="24"/>
          <w:szCs w:val="24"/>
        </w:rPr>
        <w:t>Program: Socijalna odgovornost u društvu</w:t>
      </w:r>
    </w:p>
    <w:p w:rsidR="000B377E" w:rsidRPr="005420AB" w:rsidRDefault="000B377E" w:rsidP="000B377E">
      <w:pPr>
        <w:contextualSpacing/>
        <w:jc w:val="both"/>
        <w:rPr>
          <w:b/>
          <w:sz w:val="24"/>
          <w:szCs w:val="24"/>
          <w:u w:val="single"/>
        </w:rPr>
      </w:pPr>
      <w:r w:rsidRPr="005420AB">
        <w:rPr>
          <w:b/>
          <w:sz w:val="24"/>
          <w:szCs w:val="24"/>
          <w:u w:val="single"/>
        </w:rPr>
        <w:t>A36. Pomoći socijalno ugroženim građanima</w:t>
      </w:r>
    </w:p>
    <w:p w:rsidR="000B377E" w:rsidRPr="005420AB" w:rsidRDefault="000B377E" w:rsidP="000B377E">
      <w:pPr>
        <w:ind w:left="1354" w:firstLine="708"/>
        <w:contextualSpacing/>
        <w:jc w:val="both"/>
        <w:rPr>
          <w:b/>
          <w:sz w:val="24"/>
          <w:szCs w:val="24"/>
        </w:rPr>
      </w:pPr>
      <w:r w:rsidRPr="005420AB">
        <w:rPr>
          <w:b/>
          <w:sz w:val="24"/>
          <w:szCs w:val="24"/>
        </w:rPr>
        <w:t>141./1. Prijevoz umrlih osoba</w:t>
      </w:r>
    </w:p>
    <w:p w:rsidR="000B377E" w:rsidRPr="005420AB" w:rsidRDefault="000B377E" w:rsidP="000B377E">
      <w:pPr>
        <w:contextualSpacing/>
        <w:jc w:val="both"/>
        <w:rPr>
          <w:sz w:val="24"/>
          <w:szCs w:val="24"/>
        </w:rPr>
      </w:pPr>
      <w:r w:rsidRPr="005420AB">
        <w:rPr>
          <w:sz w:val="24"/>
          <w:szCs w:val="24"/>
        </w:rPr>
        <w:t>Sukladno Zakonu Općina je obvezna financirati prijevoz umrlih osoba u slučaju da se ne može utvrditi uzrok smrti po nalogu nadležnog tijela na obdukciju. Po jednom pokojniku trošak prijevoza iznosi 2.200,00 kn.</w:t>
      </w:r>
    </w:p>
    <w:p w:rsidR="000B377E" w:rsidRPr="005420AB" w:rsidRDefault="000B377E" w:rsidP="005420AB">
      <w:pPr>
        <w:pStyle w:val="Odlomakpopisa"/>
        <w:numPr>
          <w:ilvl w:val="0"/>
          <w:numId w:val="29"/>
        </w:numPr>
        <w:jc w:val="both"/>
        <w:rPr>
          <w:b/>
        </w:rPr>
      </w:pPr>
      <w:r w:rsidRPr="005420AB">
        <w:rPr>
          <w:b/>
        </w:rPr>
        <w:t>Pomoći u novcu pojedincima i obiteljima</w:t>
      </w:r>
    </w:p>
    <w:p w:rsidR="000B377E" w:rsidRPr="005420AB" w:rsidRDefault="000B377E" w:rsidP="000B377E">
      <w:pPr>
        <w:contextualSpacing/>
        <w:jc w:val="both"/>
        <w:rPr>
          <w:sz w:val="24"/>
          <w:szCs w:val="24"/>
        </w:rPr>
      </w:pPr>
      <w:r w:rsidRPr="005420AB">
        <w:rPr>
          <w:sz w:val="24"/>
          <w:szCs w:val="24"/>
        </w:rPr>
        <w:t xml:space="preserve">Troškovi jednokratnih financijskih pomoći socijalno ugroženim građanima. </w:t>
      </w:r>
    </w:p>
    <w:p w:rsidR="000B377E" w:rsidRPr="005420AB" w:rsidRDefault="000B377E" w:rsidP="005420AB">
      <w:pPr>
        <w:pStyle w:val="Odlomakpopisa"/>
        <w:numPr>
          <w:ilvl w:val="0"/>
          <w:numId w:val="29"/>
        </w:numPr>
        <w:jc w:val="both"/>
        <w:rPr>
          <w:b/>
        </w:rPr>
      </w:pPr>
      <w:r w:rsidRPr="005420AB">
        <w:rPr>
          <w:b/>
        </w:rPr>
        <w:t>Pomoći u naravi (ogrijev, režije i prehrana)</w:t>
      </w:r>
    </w:p>
    <w:p w:rsidR="000B377E" w:rsidRPr="005420AB" w:rsidRDefault="000B377E" w:rsidP="000B377E">
      <w:pPr>
        <w:contextualSpacing/>
        <w:jc w:val="both"/>
        <w:rPr>
          <w:sz w:val="24"/>
          <w:szCs w:val="24"/>
        </w:rPr>
      </w:pPr>
      <w:r w:rsidRPr="005420AB">
        <w:rPr>
          <w:sz w:val="24"/>
          <w:szCs w:val="24"/>
        </w:rPr>
        <w:t>Troškovi prigodnih poklon bonova povodom uskrsnih i božićnih blagdana (cca 50 korisnika sa po 200,00 kn po korisniku), troškovi stanovanja – režija za cca 25 korisnika sa iznosom od 1.000,00 kn po korisniku te troškovi za nabavu drva za ogrijev za što financijska sredstva osigurava Županija.</w:t>
      </w:r>
    </w:p>
    <w:p w:rsidR="000B377E" w:rsidRPr="005420AB" w:rsidRDefault="000B377E" w:rsidP="005420AB">
      <w:pPr>
        <w:pStyle w:val="Odlomakpopisa"/>
        <w:numPr>
          <w:ilvl w:val="0"/>
          <w:numId w:val="29"/>
        </w:numPr>
        <w:jc w:val="both"/>
        <w:rPr>
          <w:b/>
        </w:rPr>
      </w:pPr>
      <w:r w:rsidRPr="005420AB">
        <w:rPr>
          <w:b/>
        </w:rPr>
        <w:t>Humanitarne pomoći</w:t>
      </w:r>
    </w:p>
    <w:p w:rsidR="000B377E" w:rsidRPr="005420AB" w:rsidRDefault="000B377E" w:rsidP="000B377E">
      <w:pPr>
        <w:contextualSpacing/>
        <w:jc w:val="both"/>
        <w:rPr>
          <w:sz w:val="24"/>
          <w:szCs w:val="24"/>
        </w:rPr>
      </w:pPr>
      <w:r w:rsidRPr="005420AB">
        <w:rPr>
          <w:sz w:val="24"/>
          <w:szCs w:val="24"/>
        </w:rPr>
        <w:t>Financijska sredstva za pomoć oboljeloj djeci, humanitarne pomoći i slične akcije.</w:t>
      </w:r>
    </w:p>
    <w:p w:rsidR="000B377E" w:rsidRPr="005420AB" w:rsidRDefault="000B377E" w:rsidP="000B377E">
      <w:pPr>
        <w:contextualSpacing/>
        <w:jc w:val="both"/>
        <w:rPr>
          <w:b/>
          <w:sz w:val="24"/>
          <w:szCs w:val="24"/>
          <w:u w:val="single"/>
        </w:rPr>
      </w:pPr>
      <w:r w:rsidRPr="005420AB">
        <w:rPr>
          <w:b/>
          <w:sz w:val="24"/>
          <w:szCs w:val="24"/>
          <w:u w:val="single"/>
        </w:rPr>
        <w:t>A37. Humanitarna skrb kroz udruge građana</w:t>
      </w:r>
    </w:p>
    <w:p w:rsidR="000B377E" w:rsidRPr="005420AB" w:rsidRDefault="000B377E" w:rsidP="005420AB">
      <w:pPr>
        <w:pStyle w:val="Odlomakpopisa"/>
        <w:numPr>
          <w:ilvl w:val="0"/>
          <w:numId w:val="29"/>
        </w:numPr>
        <w:jc w:val="both"/>
        <w:rPr>
          <w:b/>
        </w:rPr>
      </w:pPr>
      <w:r w:rsidRPr="005420AB">
        <w:rPr>
          <w:b/>
        </w:rPr>
        <w:t>Djelatnost Crvenog križa</w:t>
      </w:r>
    </w:p>
    <w:p w:rsidR="000B377E" w:rsidRPr="005420AB" w:rsidRDefault="000B377E" w:rsidP="000B377E">
      <w:pPr>
        <w:contextualSpacing/>
        <w:jc w:val="both"/>
        <w:rPr>
          <w:sz w:val="24"/>
          <w:szCs w:val="24"/>
        </w:rPr>
      </w:pPr>
      <w:r w:rsidRPr="005420AB">
        <w:rPr>
          <w:sz w:val="24"/>
          <w:szCs w:val="24"/>
        </w:rPr>
        <w:t>Općina je dužna iz proračuna Hrvatskom Crvenom križu isplaćivati financijska sredstva u iznosu od 0,7 % od prihoda poslovanja u prethodnoj godini umanjenih za dodatni udio u porezu na dohodak za decentralizirane funkcije, pomoći izravnanja za decentralizirane funkcije, vlastite prihode i namjenske prihode proračuna.</w:t>
      </w:r>
    </w:p>
    <w:p w:rsidR="000B377E" w:rsidRPr="005420AB" w:rsidRDefault="000B377E" w:rsidP="000B377E">
      <w:pPr>
        <w:contextualSpacing/>
        <w:jc w:val="both"/>
        <w:rPr>
          <w:sz w:val="24"/>
          <w:szCs w:val="24"/>
        </w:rPr>
      </w:pPr>
    </w:p>
    <w:p w:rsidR="000B377E" w:rsidRPr="005420AB" w:rsidRDefault="000B377E" w:rsidP="000B377E">
      <w:pPr>
        <w:contextualSpacing/>
        <w:jc w:val="both"/>
        <w:rPr>
          <w:sz w:val="24"/>
          <w:szCs w:val="24"/>
        </w:rPr>
      </w:pPr>
    </w:p>
    <w:p w:rsidR="000B377E" w:rsidRPr="005420AB" w:rsidRDefault="000B377E" w:rsidP="005420AB">
      <w:pPr>
        <w:pStyle w:val="Odlomakpopisa"/>
        <w:numPr>
          <w:ilvl w:val="0"/>
          <w:numId w:val="29"/>
        </w:numPr>
        <w:jc w:val="both"/>
        <w:rPr>
          <w:b/>
        </w:rPr>
      </w:pPr>
      <w:r w:rsidRPr="005420AB">
        <w:rPr>
          <w:b/>
        </w:rPr>
        <w:t>Braniteljske i ostale nevladine udruge</w:t>
      </w:r>
    </w:p>
    <w:p w:rsidR="000B377E" w:rsidRPr="005420AB" w:rsidRDefault="000B377E" w:rsidP="000B377E">
      <w:pPr>
        <w:contextualSpacing/>
        <w:jc w:val="both"/>
        <w:rPr>
          <w:sz w:val="24"/>
          <w:szCs w:val="24"/>
        </w:rPr>
      </w:pPr>
      <w:r w:rsidRPr="005420AB">
        <w:rPr>
          <w:sz w:val="24"/>
          <w:szCs w:val="24"/>
        </w:rPr>
        <w:t>Sufinanciranje troškova programa i projekata braniteljskih i ostalih nevladinih udruga sukladno rezultatima provedenog javnog natječaja.</w:t>
      </w:r>
    </w:p>
    <w:p w:rsidR="000B377E" w:rsidRPr="005420AB" w:rsidRDefault="000B377E" w:rsidP="005420AB">
      <w:pPr>
        <w:pStyle w:val="Odlomakpopisa"/>
        <w:numPr>
          <w:ilvl w:val="0"/>
          <w:numId w:val="29"/>
        </w:numPr>
        <w:jc w:val="both"/>
        <w:rPr>
          <w:b/>
        </w:rPr>
      </w:pPr>
      <w:r w:rsidRPr="005420AB">
        <w:rPr>
          <w:b/>
        </w:rPr>
        <w:lastRenderedPageBreak/>
        <w:t>Poticaj djelovanja udruga umirovljenika i udruga civilnih invalida</w:t>
      </w:r>
    </w:p>
    <w:p w:rsidR="000B377E" w:rsidRPr="005420AB" w:rsidRDefault="000B377E" w:rsidP="000B377E">
      <w:pPr>
        <w:contextualSpacing/>
        <w:jc w:val="both"/>
        <w:rPr>
          <w:sz w:val="24"/>
          <w:szCs w:val="24"/>
        </w:rPr>
      </w:pPr>
      <w:r w:rsidRPr="005420AB">
        <w:rPr>
          <w:sz w:val="24"/>
          <w:szCs w:val="24"/>
        </w:rPr>
        <w:t>Sufinanciranje troškova programa i projekata udruga umirovljenika i udruga civilnih invalida.</w:t>
      </w:r>
    </w:p>
    <w:p w:rsidR="000B377E" w:rsidRPr="005420AB" w:rsidRDefault="000B377E" w:rsidP="000B377E">
      <w:pPr>
        <w:contextualSpacing/>
        <w:jc w:val="both"/>
        <w:rPr>
          <w:sz w:val="24"/>
          <w:szCs w:val="24"/>
        </w:rPr>
      </w:pPr>
    </w:p>
    <w:p w:rsidR="000B377E" w:rsidRPr="005420AB" w:rsidRDefault="000B377E" w:rsidP="000B377E">
      <w:pPr>
        <w:contextualSpacing/>
        <w:jc w:val="both"/>
        <w:rPr>
          <w:b/>
          <w:sz w:val="24"/>
          <w:szCs w:val="24"/>
        </w:rPr>
      </w:pPr>
      <w:r w:rsidRPr="005420AB">
        <w:rPr>
          <w:b/>
          <w:sz w:val="24"/>
          <w:szCs w:val="24"/>
        </w:rPr>
        <w:t>RAZDJEL 008 ZAŠTITA OD POŽARA I CIVILNA ZAŠTITA</w:t>
      </w:r>
    </w:p>
    <w:p w:rsidR="000B377E" w:rsidRPr="005420AB" w:rsidRDefault="000B377E" w:rsidP="000B377E">
      <w:pPr>
        <w:contextualSpacing/>
        <w:jc w:val="both"/>
        <w:rPr>
          <w:b/>
          <w:sz w:val="24"/>
          <w:szCs w:val="24"/>
        </w:rPr>
      </w:pPr>
      <w:r w:rsidRPr="005420AB">
        <w:rPr>
          <w:b/>
          <w:sz w:val="24"/>
          <w:szCs w:val="24"/>
        </w:rPr>
        <w:t>Program: Zaštita od požara</w:t>
      </w:r>
    </w:p>
    <w:p w:rsidR="000B377E" w:rsidRPr="005420AB" w:rsidRDefault="000B377E" w:rsidP="000B377E">
      <w:pPr>
        <w:contextualSpacing/>
        <w:jc w:val="both"/>
        <w:rPr>
          <w:b/>
          <w:sz w:val="24"/>
          <w:szCs w:val="24"/>
          <w:u w:val="single"/>
        </w:rPr>
      </w:pPr>
      <w:r w:rsidRPr="005420AB">
        <w:rPr>
          <w:b/>
          <w:sz w:val="24"/>
          <w:szCs w:val="24"/>
          <w:u w:val="single"/>
        </w:rPr>
        <w:t xml:space="preserve">A38. Vatrogastvo </w:t>
      </w:r>
    </w:p>
    <w:p w:rsidR="000B377E" w:rsidRPr="005420AB" w:rsidRDefault="000B377E" w:rsidP="005420AB">
      <w:pPr>
        <w:pStyle w:val="Odlomakpopisa"/>
        <w:numPr>
          <w:ilvl w:val="0"/>
          <w:numId w:val="29"/>
        </w:numPr>
        <w:jc w:val="both"/>
        <w:rPr>
          <w:b/>
        </w:rPr>
      </w:pPr>
      <w:r w:rsidRPr="005420AB">
        <w:rPr>
          <w:b/>
        </w:rPr>
        <w:t>Sufinanciranje JVP</w:t>
      </w:r>
    </w:p>
    <w:p w:rsidR="000B377E" w:rsidRPr="005420AB" w:rsidRDefault="000B377E" w:rsidP="000B377E">
      <w:pPr>
        <w:contextualSpacing/>
        <w:jc w:val="both"/>
        <w:rPr>
          <w:sz w:val="24"/>
          <w:szCs w:val="24"/>
        </w:rPr>
      </w:pPr>
      <w:r w:rsidRPr="005420AB">
        <w:rPr>
          <w:sz w:val="24"/>
          <w:szCs w:val="24"/>
        </w:rPr>
        <w:t>Općina je jedan od suosnivača Javne vatrogasne postrojbe Zabok čiji smo rad obvezni sufinancirati u iznosu od 4% od prihoda poslovanja u prethodnoj godini umanjenih za dodatni udio u porezu na dohodak za decentralizirane funkcije, pomoći izravnanja za decentralizirane funkcije, vlastite prihode i namjenske prihode proračuna  (cca 8.000,00 kn mjesečno).</w:t>
      </w:r>
    </w:p>
    <w:p w:rsidR="000B377E" w:rsidRPr="005420AB" w:rsidRDefault="000B377E" w:rsidP="005420AB">
      <w:pPr>
        <w:pStyle w:val="Odlomakpopisa"/>
        <w:numPr>
          <w:ilvl w:val="0"/>
          <w:numId w:val="29"/>
        </w:numPr>
        <w:jc w:val="both"/>
        <w:rPr>
          <w:b/>
        </w:rPr>
      </w:pPr>
      <w:r w:rsidRPr="005420AB">
        <w:rPr>
          <w:b/>
        </w:rPr>
        <w:t>Sredstva za vatrogastvo– DVD</w:t>
      </w:r>
    </w:p>
    <w:p w:rsidR="000B377E" w:rsidRPr="005420AB" w:rsidRDefault="000B377E" w:rsidP="000B377E">
      <w:pPr>
        <w:contextualSpacing/>
        <w:jc w:val="both"/>
        <w:rPr>
          <w:sz w:val="24"/>
          <w:szCs w:val="24"/>
        </w:rPr>
      </w:pPr>
      <w:r w:rsidRPr="005420AB">
        <w:rPr>
          <w:sz w:val="24"/>
          <w:szCs w:val="24"/>
        </w:rPr>
        <w:t>Sukladno Zakonu o vatrogastvu obvezni smo financirati vatrogasnu djelatnost u iznosu od 4 % od prihoda poslovanja u prethodnoj godini umanjenih za dodatni udio u porezu na dohodak za decentralizirane funkcije, pomoći izravnanja za decentralizirane funkcije, vlastite prihode i namjenske prihode proračuna.</w:t>
      </w:r>
    </w:p>
    <w:p w:rsidR="000B377E" w:rsidRPr="005420AB" w:rsidRDefault="000B377E" w:rsidP="000B377E">
      <w:pPr>
        <w:contextualSpacing/>
        <w:jc w:val="both"/>
        <w:rPr>
          <w:b/>
          <w:sz w:val="24"/>
          <w:szCs w:val="24"/>
        </w:rPr>
      </w:pPr>
      <w:r w:rsidRPr="005420AB">
        <w:rPr>
          <w:sz w:val="24"/>
          <w:szCs w:val="24"/>
        </w:rPr>
        <w:tab/>
      </w:r>
      <w:r w:rsidRPr="005420AB">
        <w:rPr>
          <w:sz w:val="24"/>
          <w:szCs w:val="24"/>
        </w:rPr>
        <w:tab/>
      </w:r>
      <w:r w:rsidRPr="005420AB">
        <w:rPr>
          <w:sz w:val="24"/>
          <w:szCs w:val="24"/>
        </w:rPr>
        <w:tab/>
      </w:r>
      <w:r w:rsidRPr="005420AB">
        <w:rPr>
          <w:b/>
          <w:sz w:val="24"/>
          <w:szCs w:val="24"/>
        </w:rPr>
        <w:t>149./1.Sufinanciranje nabave interventnog vozila</w:t>
      </w:r>
    </w:p>
    <w:p w:rsidR="000B377E" w:rsidRPr="005420AB" w:rsidRDefault="000B377E" w:rsidP="000B377E">
      <w:pPr>
        <w:jc w:val="both"/>
        <w:rPr>
          <w:sz w:val="24"/>
          <w:szCs w:val="24"/>
        </w:rPr>
      </w:pPr>
      <w:r w:rsidRPr="005420AB">
        <w:rPr>
          <w:sz w:val="24"/>
          <w:szCs w:val="24"/>
        </w:rPr>
        <w:t>Analiza strukture terena Općine Sveti Križ Začretje i naseljenosti pojedinih područja pokazuje da bi, uz vatrogasnu cisternu, bilo potrebno nabaviti manje navalno vozilo tipa cisterna do 3.500 litara sa 6 sjedišta. Obzirom na pokrivenost područja Općine Sveti Križ Začretje  hidrantskom mrežom te činjenicu da se u većini slučajeva požari događaju na poljoprivrednim površinama i nepristupačnim terenima za velika vozila, upotrebom takve vrste vozila uvelike bi se olakšalo obavljanje vatrogasne djelatnosti na području naše Općine. Kao što je bila praksa i u dosadašnjim slučajevima, ukoliko se DVD odluči za nabavu ovakve vrste vozila,  ova sredstva bi se dala za opisanu namjenu.</w:t>
      </w:r>
    </w:p>
    <w:p w:rsidR="000B377E" w:rsidRPr="005420AB" w:rsidRDefault="000B377E" w:rsidP="000B377E">
      <w:pPr>
        <w:contextualSpacing/>
        <w:jc w:val="both"/>
        <w:rPr>
          <w:sz w:val="24"/>
          <w:szCs w:val="24"/>
        </w:rPr>
      </w:pPr>
      <w:r w:rsidRPr="005420AB">
        <w:rPr>
          <w:sz w:val="24"/>
          <w:szCs w:val="24"/>
        </w:rPr>
        <w:t>Program: Zaštita i spašavanje</w:t>
      </w:r>
    </w:p>
    <w:p w:rsidR="000B377E" w:rsidRPr="005420AB" w:rsidRDefault="000B377E" w:rsidP="000B377E">
      <w:pPr>
        <w:contextualSpacing/>
        <w:jc w:val="both"/>
        <w:rPr>
          <w:b/>
          <w:sz w:val="24"/>
          <w:szCs w:val="24"/>
          <w:u w:val="single"/>
        </w:rPr>
      </w:pPr>
      <w:r w:rsidRPr="005420AB">
        <w:rPr>
          <w:b/>
          <w:sz w:val="24"/>
          <w:szCs w:val="24"/>
          <w:u w:val="single"/>
        </w:rPr>
        <w:t>A39. Zaštita i spašavanje</w:t>
      </w:r>
    </w:p>
    <w:p w:rsidR="000B377E" w:rsidRPr="005420AB" w:rsidRDefault="000B377E" w:rsidP="005420AB">
      <w:pPr>
        <w:pStyle w:val="Odlomakpopisa"/>
        <w:numPr>
          <w:ilvl w:val="0"/>
          <w:numId w:val="29"/>
        </w:numPr>
        <w:jc w:val="both"/>
        <w:rPr>
          <w:b/>
        </w:rPr>
      </w:pPr>
      <w:r w:rsidRPr="005420AB">
        <w:rPr>
          <w:b/>
        </w:rPr>
        <w:t>Izrada planova iz područja zaštite i spašavanja</w:t>
      </w:r>
    </w:p>
    <w:p w:rsidR="000B377E" w:rsidRPr="005420AB" w:rsidRDefault="000B377E" w:rsidP="000B377E">
      <w:pPr>
        <w:contextualSpacing/>
        <w:jc w:val="both"/>
        <w:rPr>
          <w:sz w:val="24"/>
          <w:szCs w:val="24"/>
        </w:rPr>
      </w:pPr>
      <w:r w:rsidRPr="005420AB">
        <w:rPr>
          <w:sz w:val="24"/>
          <w:szCs w:val="24"/>
        </w:rPr>
        <w:t>Po donošenju propisa iz nadležnosti Vlade RH biti ćemo u obvezi izraditi Procjenu od rizika i velikih nesreća pa je nužno osigurati sredstva za ovu namjenu.</w:t>
      </w:r>
    </w:p>
    <w:p w:rsidR="000B377E" w:rsidRPr="005420AB" w:rsidRDefault="000B377E" w:rsidP="005420AB">
      <w:pPr>
        <w:pStyle w:val="Odlomakpopisa"/>
        <w:numPr>
          <w:ilvl w:val="0"/>
          <w:numId w:val="29"/>
        </w:numPr>
        <w:jc w:val="both"/>
        <w:rPr>
          <w:b/>
        </w:rPr>
      </w:pPr>
      <w:r w:rsidRPr="005420AB">
        <w:rPr>
          <w:b/>
        </w:rPr>
        <w:t>Sredstva za civilnu zaštitu i HGSS</w:t>
      </w:r>
    </w:p>
    <w:p w:rsidR="000B377E" w:rsidRPr="005420AB" w:rsidRDefault="000B377E" w:rsidP="000B377E">
      <w:pPr>
        <w:contextualSpacing/>
        <w:jc w:val="both"/>
        <w:rPr>
          <w:sz w:val="24"/>
          <w:szCs w:val="24"/>
        </w:rPr>
      </w:pPr>
      <w:r w:rsidRPr="005420AB">
        <w:rPr>
          <w:sz w:val="24"/>
          <w:szCs w:val="24"/>
        </w:rPr>
        <w:t>Planirana sredstva za organizaciju smotre civilne zaštite što smo obvezni učiniti te sredstva za financiranje Hrvatske gorske službe spašavanja.</w:t>
      </w:r>
    </w:p>
    <w:p w:rsidR="000B377E" w:rsidRPr="005420AB" w:rsidRDefault="000B377E" w:rsidP="000B377E">
      <w:pPr>
        <w:contextualSpacing/>
        <w:jc w:val="both"/>
        <w:rPr>
          <w:sz w:val="24"/>
          <w:szCs w:val="24"/>
        </w:rPr>
      </w:pPr>
      <w:r w:rsidRPr="005420AB">
        <w:rPr>
          <w:sz w:val="24"/>
          <w:szCs w:val="24"/>
        </w:rPr>
        <w:t>RAZDJEL 009 TEKUĆA ZALIHA PRORAČUNA</w:t>
      </w:r>
    </w:p>
    <w:p w:rsidR="000B377E" w:rsidRPr="005420AB" w:rsidRDefault="000B377E" w:rsidP="005420AB">
      <w:pPr>
        <w:pStyle w:val="Odlomakpopisa"/>
        <w:numPr>
          <w:ilvl w:val="0"/>
          <w:numId w:val="29"/>
        </w:numPr>
        <w:jc w:val="both"/>
        <w:rPr>
          <w:b/>
        </w:rPr>
      </w:pPr>
      <w:r w:rsidRPr="005420AB">
        <w:rPr>
          <w:b/>
        </w:rPr>
        <w:t>Tekuća zaliha proračuna</w:t>
      </w:r>
    </w:p>
    <w:p w:rsidR="000B377E" w:rsidRPr="005420AB" w:rsidRDefault="000B377E" w:rsidP="000B377E">
      <w:pPr>
        <w:contextualSpacing/>
        <w:jc w:val="both"/>
        <w:rPr>
          <w:sz w:val="24"/>
          <w:szCs w:val="24"/>
        </w:rPr>
      </w:pPr>
      <w:r w:rsidRPr="005420AB">
        <w:rPr>
          <w:sz w:val="24"/>
          <w:szCs w:val="24"/>
        </w:rPr>
        <w:tab/>
      </w:r>
      <w:r w:rsidRPr="005420AB">
        <w:rPr>
          <w:sz w:val="24"/>
          <w:szCs w:val="24"/>
        </w:rPr>
        <w:tab/>
      </w:r>
      <w:r w:rsidRPr="005420AB">
        <w:rPr>
          <w:sz w:val="24"/>
          <w:szCs w:val="24"/>
        </w:rPr>
        <w:tab/>
      </w:r>
      <w:r w:rsidRPr="005420AB">
        <w:rPr>
          <w:sz w:val="24"/>
          <w:szCs w:val="24"/>
        </w:rPr>
        <w:tab/>
      </w:r>
      <w:r w:rsidRPr="005420AB">
        <w:rPr>
          <w:sz w:val="24"/>
          <w:szCs w:val="24"/>
        </w:rPr>
        <w:tab/>
      </w:r>
      <w:r w:rsidRPr="005420AB">
        <w:rPr>
          <w:sz w:val="24"/>
          <w:szCs w:val="24"/>
        </w:rPr>
        <w:tab/>
      </w:r>
      <w:r w:rsidRPr="005420AB">
        <w:rPr>
          <w:sz w:val="24"/>
          <w:szCs w:val="24"/>
        </w:rPr>
        <w:tab/>
      </w:r>
      <w:r w:rsidRPr="005420AB">
        <w:rPr>
          <w:sz w:val="24"/>
          <w:szCs w:val="24"/>
        </w:rPr>
        <w:tab/>
        <w:t>OPĆINSKI NAČELNIK</w:t>
      </w:r>
    </w:p>
    <w:p w:rsidR="000B377E" w:rsidRPr="005420AB" w:rsidRDefault="000B377E" w:rsidP="000B377E">
      <w:pPr>
        <w:contextualSpacing/>
        <w:jc w:val="both"/>
        <w:rPr>
          <w:i/>
          <w:sz w:val="24"/>
          <w:szCs w:val="24"/>
        </w:rPr>
      </w:pPr>
      <w:r w:rsidRPr="005420AB">
        <w:rPr>
          <w:sz w:val="24"/>
          <w:szCs w:val="24"/>
        </w:rPr>
        <w:tab/>
      </w:r>
      <w:r w:rsidRPr="005420AB">
        <w:rPr>
          <w:sz w:val="24"/>
          <w:szCs w:val="24"/>
        </w:rPr>
        <w:tab/>
      </w:r>
      <w:r w:rsidRPr="005420AB">
        <w:rPr>
          <w:sz w:val="24"/>
          <w:szCs w:val="24"/>
        </w:rPr>
        <w:tab/>
      </w:r>
      <w:r w:rsidRPr="005420AB">
        <w:rPr>
          <w:sz w:val="24"/>
          <w:szCs w:val="24"/>
        </w:rPr>
        <w:tab/>
      </w:r>
      <w:r w:rsidRPr="005420AB">
        <w:rPr>
          <w:sz w:val="24"/>
          <w:szCs w:val="24"/>
        </w:rPr>
        <w:tab/>
      </w:r>
      <w:r w:rsidRPr="005420AB">
        <w:rPr>
          <w:sz w:val="24"/>
          <w:szCs w:val="24"/>
        </w:rPr>
        <w:tab/>
      </w:r>
      <w:r w:rsidRPr="005420AB">
        <w:rPr>
          <w:sz w:val="24"/>
          <w:szCs w:val="24"/>
        </w:rPr>
        <w:tab/>
      </w:r>
      <w:r w:rsidRPr="005420AB">
        <w:rPr>
          <w:sz w:val="24"/>
          <w:szCs w:val="24"/>
        </w:rPr>
        <w:tab/>
      </w:r>
      <w:r w:rsidRPr="005420AB">
        <w:rPr>
          <w:i/>
          <w:sz w:val="24"/>
          <w:szCs w:val="24"/>
        </w:rPr>
        <w:t xml:space="preserve">    Marko Kos, dipl.oec.</w:t>
      </w:r>
    </w:p>
    <w:p w:rsidR="000B377E" w:rsidRPr="005420AB" w:rsidRDefault="000B377E" w:rsidP="000B377E">
      <w:pPr>
        <w:contextualSpacing/>
        <w:jc w:val="both"/>
        <w:rPr>
          <w:i/>
          <w:sz w:val="24"/>
          <w:szCs w:val="24"/>
        </w:rPr>
      </w:pPr>
    </w:p>
    <w:p w:rsidR="000B377E" w:rsidRPr="005420AB" w:rsidRDefault="000B377E" w:rsidP="000B377E">
      <w:pPr>
        <w:contextualSpacing/>
        <w:jc w:val="both"/>
        <w:rPr>
          <w:i/>
          <w:sz w:val="24"/>
          <w:szCs w:val="24"/>
        </w:rPr>
      </w:pPr>
    </w:p>
    <w:p w:rsidR="00FF2B47" w:rsidRPr="005420AB" w:rsidRDefault="00FF2B47" w:rsidP="00FF2B47">
      <w:pPr>
        <w:tabs>
          <w:tab w:val="left" w:pos="1410"/>
        </w:tabs>
        <w:rPr>
          <w:i/>
          <w:sz w:val="24"/>
          <w:szCs w:val="24"/>
        </w:rPr>
      </w:pPr>
    </w:p>
    <w:p w:rsidR="00FF2B47" w:rsidRPr="005420AB" w:rsidRDefault="00FF2B47" w:rsidP="00FF2B47">
      <w:pPr>
        <w:tabs>
          <w:tab w:val="left" w:pos="1410"/>
        </w:tabs>
        <w:rPr>
          <w:i/>
          <w:sz w:val="24"/>
          <w:szCs w:val="24"/>
        </w:rPr>
      </w:pPr>
    </w:p>
    <w:p w:rsidR="00FF2B47" w:rsidRPr="005420AB" w:rsidRDefault="00FF2B47" w:rsidP="00FF2B47">
      <w:pPr>
        <w:tabs>
          <w:tab w:val="left" w:pos="1410"/>
        </w:tabs>
        <w:rPr>
          <w:i/>
          <w:sz w:val="24"/>
          <w:szCs w:val="24"/>
        </w:rPr>
      </w:pPr>
    </w:p>
    <w:p w:rsidR="00FF2B47" w:rsidRPr="005420AB" w:rsidRDefault="00FF2B47" w:rsidP="00FF2B47">
      <w:pPr>
        <w:tabs>
          <w:tab w:val="left" w:pos="1410"/>
        </w:tabs>
        <w:rPr>
          <w:i/>
          <w:sz w:val="24"/>
          <w:szCs w:val="24"/>
        </w:rPr>
      </w:pPr>
    </w:p>
    <w:p w:rsidR="00FF2B47" w:rsidRPr="005420AB" w:rsidRDefault="00FF2B47" w:rsidP="00FF2B47">
      <w:pPr>
        <w:tabs>
          <w:tab w:val="left" w:pos="1410"/>
        </w:tabs>
        <w:rPr>
          <w:i/>
          <w:sz w:val="24"/>
          <w:szCs w:val="24"/>
        </w:rPr>
      </w:pPr>
    </w:p>
    <w:p w:rsidR="00FF2B47" w:rsidRDefault="00FF2B47" w:rsidP="00FF2B47">
      <w:pPr>
        <w:tabs>
          <w:tab w:val="left" w:pos="1410"/>
        </w:tabs>
        <w:rPr>
          <w:i/>
          <w:sz w:val="24"/>
          <w:szCs w:val="24"/>
        </w:rPr>
      </w:pPr>
    </w:p>
    <w:p w:rsidR="00825719" w:rsidRDefault="00825719" w:rsidP="00FF2B47">
      <w:pPr>
        <w:tabs>
          <w:tab w:val="left" w:pos="1410"/>
        </w:tabs>
        <w:rPr>
          <w:i/>
          <w:sz w:val="24"/>
          <w:szCs w:val="24"/>
        </w:rPr>
      </w:pPr>
    </w:p>
    <w:p w:rsidR="00825719" w:rsidRDefault="00825719" w:rsidP="00FF2B47">
      <w:pPr>
        <w:tabs>
          <w:tab w:val="left" w:pos="1410"/>
        </w:tabs>
        <w:rPr>
          <w:i/>
          <w:sz w:val="24"/>
          <w:szCs w:val="24"/>
        </w:rPr>
      </w:pPr>
    </w:p>
    <w:p w:rsidR="00825719" w:rsidRDefault="00825719" w:rsidP="00FF2B47">
      <w:pPr>
        <w:tabs>
          <w:tab w:val="left" w:pos="1410"/>
        </w:tabs>
        <w:rPr>
          <w:i/>
          <w:sz w:val="24"/>
          <w:szCs w:val="24"/>
        </w:rPr>
      </w:pPr>
    </w:p>
    <w:p w:rsidR="00825719" w:rsidRDefault="00825719" w:rsidP="00FF2B47">
      <w:pPr>
        <w:tabs>
          <w:tab w:val="left" w:pos="1410"/>
        </w:tabs>
        <w:rPr>
          <w:i/>
          <w:sz w:val="24"/>
          <w:szCs w:val="24"/>
        </w:rPr>
      </w:pPr>
    </w:p>
    <w:p w:rsidR="00825719" w:rsidRDefault="00825719" w:rsidP="00FF2B47">
      <w:pPr>
        <w:tabs>
          <w:tab w:val="left" w:pos="1410"/>
        </w:tabs>
        <w:rPr>
          <w:i/>
          <w:sz w:val="24"/>
          <w:szCs w:val="24"/>
        </w:rPr>
      </w:pPr>
    </w:p>
    <w:p w:rsidR="00825719" w:rsidRDefault="00825719" w:rsidP="00FF2B47">
      <w:pPr>
        <w:tabs>
          <w:tab w:val="left" w:pos="1410"/>
        </w:tabs>
        <w:rPr>
          <w:i/>
          <w:sz w:val="24"/>
          <w:szCs w:val="24"/>
        </w:rPr>
      </w:pPr>
    </w:p>
    <w:p w:rsidR="00825719" w:rsidRDefault="00825719" w:rsidP="00FF2B47">
      <w:pPr>
        <w:tabs>
          <w:tab w:val="left" w:pos="1410"/>
        </w:tabs>
        <w:rPr>
          <w:i/>
          <w:sz w:val="24"/>
          <w:szCs w:val="24"/>
        </w:rPr>
      </w:pPr>
    </w:p>
    <w:p w:rsidR="00825719" w:rsidRDefault="00825719" w:rsidP="00FF2B47">
      <w:pPr>
        <w:tabs>
          <w:tab w:val="left" w:pos="1410"/>
        </w:tabs>
        <w:rPr>
          <w:i/>
          <w:sz w:val="24"/>
          <w:szCs w:val="24"/>
        </w:rPr>
      </w:pPr>
    </w:p>
    <w:p w:rsidR="00825719" w:rsidRDefault="00825719" w:rsidP="00FF2B47">
      <w:pPr>
        <w:tabs>
          <w:tab w:val="left" w:pos="1410"/>
        </w:tabs>
        <w:rPr>
          <w:i/>
          <w:sz w:val="24"/>
          <w:szCs w:val="24"/>
        </w:rPr>
      </w:pPr>
    </w:p>
    <w:p w:rsidR="00825719" w:rsidRDefault="00825719" w:rsidP="00FF2B47">
      <w:pPr>
        <w:tabs>
          <w:tab w:val="left" w:pos="1410"/>
        </w:tabs>
        <w:rPr>
          <w:i/>
          <w:sz w:val="24"/>
          <w:szCs w:val="24"/>
        </w:rPr>
      </w:pPr>
    </w:p>
    <w:p w:rsidR="00825719" w:rsidRDefault="00825719" w:rsidP="00FF2B47">
      <w:pPr>
        <w:tabs>
          <w:tab w:val="left" w:pos="1410"/>
        </w:tabs>
        <w:rPr>
          <w:i/>
          <w:sz w:val="24"/>
          <w:szCs w:val="24"/>
        </w:rPr>
      </w:pPr>
    </w:p>
    <w:p w:rsidR="00825719" w:rsidRDefault="00825719" w:rsidP="00FF2B47">
      <w:pPr>
        <w:tabs>
          <w:tab w:val="left" w:pos="1410"/>
        </w:tabs>
        <w:rPr>
          <w:i/>
          <w:sz w:val="24"/>
          <w:szCs w:val="24"/>
        </w:rPr>
      </w:pPr>
    </w:p>
    <w:p w:rsidR="00825719" w:rsidRDefault="00825719" w:rsidP="00FF2B47">
      <w:pPr>
        <w:tabs>
          <w:tab w:val="left" w:pos="1410"/>
        </w:tabs>
        <w:rPr>
          <w:i/>
          <w:sz w:val="24"/>
          <w:szCs w:val="24"/>
        </w:rPr>
      </w:pPr>
    </w:p>
    <w:p w:rsidR="00825719" w:rsidRDefault="00825719" w:rsidP="00FF2B47">
      <w:pPr>
        <w:tabs>
          <w:tab w:val="left" w:pos="1410"/>
        </w:tabs>
        <w:rPr>
          <w:i/>
          <w:sz w:val="24"/>
          <w:szCs w:val="24"/>
        </w:rPr>
      </w:pPr>
    </w:p>
    <w:p w:rsidR="00825719" w:rsidRDefault="00825719" w:rsidP="00FF2B47">
      <w:pPr>
        <w:tabs>
          <w:tab w:val="left" w:pos="1410"/>
        </w:tabs>
        <w:rPr>
          <w:i/>
          <w:sz w:val="24"/>
          <w:szCs w:val="24"/>
        </w:rPr>
      </w:pPr>
    </w:p>
    <w:p w:rsidR="00825719" w:rsidRDefault="00825719" w:rsidP="00FF2B47">
      <w:pPr>
        <w:tabs>
          <w:tab w:val="left" w:pos="1410"/>
        </w:tabs>
        <w:rPr>
          <w:i/>
          <w:sz w:val="24"/>
          <w:szCs w:val="24"/>
        </w:rPr>
      </w:pPr>
    </w:p>
    <w:p w:rsidR="00825719" w:rsidRDefault="00825719" w:rsidP="00FF2B47">
      <w:pPr>
        <w:tabs>
          <w:tab w:val="left" w:pos="1410"/>
        </w:tabs>
        <w:rPr>
          <w:i/>
          <w:sz w:val="24"/>
          <w:szCs w:val="24"/>
        </w:rPr>
      </w:pPr>
    </w:p>
    <w:p w:rsidR="00E66199" w:rsidRDefault="00E66199" w:rsidP="00E66199">
      <w:pPr>
        <w:spacing w:before="8"/>
        <w:sectPr w:rsidR="00E66199" w:rsidSect="00381016">
          <w:pgSz w:w="11900" w:h="16820"/>
          <w:pgMar w:top="-20" w:right="0" w:bottom="0" w:left="284" w:header="720" w:footer="720" w:gutter="0"/>
          <w:cols w:space="720"/>
        </w:sectPr>
      </w:pPr>
      <w:r>
        <w:rPr>
          <w:noProof/>
        </w:rPr>
        <w:lastRenderedPageBreak/>
        <w:drawing>
          <wp:inline distT="0" distB="0" distL="0" distR="0">
            <wp:extent cx="7543800" cy="10677525"/>
            <wp:effectExtent l="0" t="0" r="0" b="9525"/>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543800" cy="10677525"/>
                    </a:xfrm>
                    <a:prstGeom prst="rect">
                      <a:avLst/>
                    </a:prstGeom>
                    <a:noFill/>
                    <a:ln>
                      <a:noFill/>
                    </a:ln>
                  </pic:spPr>
                </pic:pic>
              </a:graphicData>
            </a:graphic>
          </wp:inline>
        </w:drawing>
      </w:r>
    </w:p>
    <w:p w:rsidR="00E66199" w:rsidRDefault="00E66199" w:rsidP="00E66199">
      <w:pPr>
        <w:spacing w:before="8"/>
        <w:sectPr w:rsidR="00E66199">
          <w:pgSz w:w="11900" w:h="16820"/>
          <w:pgMar w:top="-20" w:right="0" w:bottom="0" w:left="0" w:header="720" w:footer="720" w:gutter="0"/>
          <w:cols w:space="720"/>
        </w:sectPr>
      </w:pPr>
      <w:r>
        <w:rPr>
          <w:noProof/>
        </w:rPr>
        <w:lastRenderedPageBreak/>
        <w:drawing>
          <wp:inline distT="0" distB="0" distL="0" distR="0">
            <wp:extent cx="7543800" cy="10677525"/>
            <wp:effectExtent l="0" t="0" r="0" b="9525"/>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543800" cy="10677525"/>
                    </a:xfrm>
                    <a:prstGeom prst="rect">
                      <a:avLst/>
                    </a:prstGeom>
                    <a:noFill/>
                    <a:ln>
                      <a:noFill/>
                    </a:ln>
                  </pic:spPr>
                </pic:pic>
              </a:graphicData>
            </a:graphic>
          </wp:inline>
        </w:drawing>
      </w:r>
    </w:p>
    <w:p w:rsidR="00E66199" w:rsidRDefault="00E66199" w:rsidP="00E66199">
      <w:pPr>
        <w:spacing w:before="8"/>
        <w:sectPr w:rsidR="00E66199">
          <w:pgSz w:w="11900" w:h="16820"/>
          <w:pgMar w:top="-20" w:right="0" w:bottom="0" w:left="0" w:header="720" w:footer="720" w:gutter="0"/>
          <w:cols w:space="720"/>
        </w:sectPr>
      </w:pPr>
      <w:r>
        <w:rPr>
          <w:noProof/>
        </w:rPr>
        <w:lastRenderedPageBreak/>
        <w:drawing>
          <wp:inline distT="0" distB="0" distL="0" distR="0">
            <wp:extent cx="7543800" cy="10677525"/>
            <wp:effectExtent l="0" t="0" r="0" b="9525"/>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543800" cy="10677525"/>
                    </a:xfrm>
                    <a:prstGeom prst="rect">
                      <a:avLst/>
                    </a:prstGeom>
                    <a:noFill/>
                    <a:ln>
                      <a:noFill/>
                    </a:ln>
                  </pic:spPr>
                </pic:pic>
              </a:graphicData>
            </a:graphic>
          </wp:inline>
        </w:drawing>
      </w:r>
    </w:p>
    <w:p w:rsidR="00E66199" w:rsidRDefault="00E66199" w:rsidP="00E66199">
      <w:pPr>
        <w:spacing w:before="8"/>
        <w:sectPr w:rsidR="00E66199">
          <w:pgSz w:w="11900" w:h="16820"/>
          <w:pgMar w:top="-20" w:right="0" w:bottom="0" w:left="0" w:header="720" w:footer="720" w:gutter="0"/>
          <w:cols w:space="720"/>
        </w:sectPr>
      </w:pPr>
      <w:r>
        <w:rPr>
          <w:noProof/>
        </w:rPr>
        <w:lastRenderedPageBreak/>
        <w:drawing>
          <wp:inline distT="0" distB="0" distL="0" distR="0">
            <wp:extent cx="7543800" cy="10677525"/>
            <wp:effectExtent l="0" t="0" r="0" b="9525"/>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543800" cy="10677525"/>
                    </a:xfrm>
                    <a:prstGeom prst="rect">
                      <a:avLst/>
                    </a:prstGeom>
                    <a:noFill/>
                    <a:ln>
                      <a:noFill/>
                    </a:ln>
                  </pic:spPr>
                </pic:pic>
              </a:graphicData>
            </a:graphic>
          </wp:inline>
        </w:drawing>
      </w:r>
    </w:p>
    <w:p w:rsidR="00E66199" w:rsidRDefault="00E66199" w:rsidP="00E66199">
      <w:pPr>
        <w:spacing w:before="8"/>
        <w:sectPr w:rsidR="00E66199">
          <w:pgSz w:w="11900" w:h="16820"/>
          <w:pgMar w:top="-20" w:right="0" w:bottom="0" w:left="0" w:header="720" w:footer="720" w:gutter="0"/>
          <w:cols w:space="720"/>
        </w:sectPr>
      </w:pPr>
      <w:r>
        <w:rPr>
          <w:noProof/>
        </w:rPr>
        <w:lastRenderedPageBreak/>
        <w:drawing>
          <wp:inline distT="0" distB="0" distL="0" distR="0">
            <wp:extent cx="7543800" cy="10677525"/>
            <wp:effectExtent l="0" t="0" r="0" b="9525"/>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543800" cy="10677525"/>
                    </a:xfrm>
                    <a:prstGeom prst="rect">
                      <a:avLst/>
                    </a:prstGeom>
                    <a:noFill/>
                    <a:ln>
                      <a:noFill/>
                    </a:ln>
                  </pic:spPr>
                </pic:pic>
              </a:graphicData>
            </a:graphic>
          </wp:inline>
        </w:drawing>
      </w:r>
    </w:p>
    <w:p w:rsidR="00E66199" w:rsidRDefault="00E66199" w:rsidP="00E66199">
      <w:pPr>
        <w:spacing w:before="8"/>
        <w:sectPr w:rsidR="00E66199">
          <w:pgSz w:w="11900" w:h="16820"/>
          <w:pgMar w:top="-20" w:right="0" w:bottom="0" w:left="0" w:header="720" w:footer="720" w:gutter="0"/>
          <w:cols w:space="720"/>
        </w:sectPr>
      </w:pPr>
      <w:r>
        <w:rPr>
          <w:noProof/>
        </w:rPr>
        <w:lastRenderedPageBreak/>
        <w:drawing>
          <wp:inline distT="0" distB="0" distL="0" distR="0">
            <wp:extent cx="7543800" cy="10677525"/>
            <wp:effectExtent l="0" t="0" r="0" b="952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543800" cy="10677525"/>
                    </a:xfrm>
                    <a:prstGeom prst="rect">
                      <a:avLst/>
                    </a:prstGeom>
                    <a:noFill/>
                    <a:ln>
                      <a:noFill/>
                    </a:ln>
                  </pic:spPr>
                </pic:pic>
              </a:graphicData>
            </a:graphic>
          </wp:inline>
        </w:drawing>
      </w:r>
    </w:p>
    <w:p w:rsidR="00E66199" w:rsidRDefault="00E66199" w:rsidP="00E66199">
      <w:pPr>
        <w:spacing w:before="8"/>
        <w:sectPr w:rsidR="00E66199">
          <w:pgSz w:w="11900" w:h="16820"/>
          <w:pgMar w:top="-20" w:right="0" w:bottom="0" w:left="0" w:header="720" w:footer="720" w:gutter="0"/>
          <w:cols w:space="720"/>
        </w:sectPr>
      </w:pPr>
      <w:r>
        <w:rPr>
          <w:noProof/>
        </w:rPr>
        <w:lastRenderedPageBreak/>
        <w:drawing>
          <wp:inline distT="0" distB="0" distL="0" distR="0">
            <wp:extent cx="7543800" cy="10677525"/>
            <wp:effectExtent l="0" t="0" r="0" b="9525"/>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543800" cy="10677525"/>
                    </a:xfrm>
                    <a:prstGeom prst="rect">
                      <a:avLst/>
                    </a:prstGeom>
                    <a:noFill/>
                    <a:ln>
                      <a:noFill/>
                    </a:ln>
                  </pic:spPr>
                </pic:pic>
              </a:graphicData>
            </a:graphic>
          </wp:inline>
        </w:drawing>
      </w:r>
    </w:p>
    <w:p w:rsidR="00E66199" w:rsidRDefault="00E66199" w:rsidP="00E66199">
      <w:pPr>
        <w:spacing w:before="8"/>
        <w:sectPr w:rsidR="00E66199">
          <w:pgSz w:w="11900" w:h="16820"/>
          <w:pgMar w:top="-20" w:right="0" w:bottom="0" w:left="0" w:header="720" w:footer="720" w:gutter="0"/>
          <w:cols w:space="720"/>
        </w:sectPr>
      </w:pPr>
      <w:r>
        <w:rPr>
          <w:noProof/>
        </w:rPr>
        <w:lastRenderedPageBreak/>
        <w:drawing>
          <wp:inline distT="0" distB="0" distL="0" distR="0">
            <wp:extent cx="7543800" cy="10677525"/>
            <wp:effectExtent l="0" t="0" r="0" b="9525"/>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543800" cy="10677525"/>
                    </a:xfrm>
                    <a:prstGeom prst="rect">
                      <a:avLst/>
                    </a:prstGeom>
                    <a:noFill/>
                    <a:ln>
                      <a:noFill/>
                    </a:ln>
                  </pic:spPr>
                </pic:pic>
              </a:graphicData>
            </a:graphic>
          </wp:inline>
        </w:drawing>
      </w:r>
    </w:p>
    <w:p w:rsidR="00E66199" w:rsidRDefault="00E66199" w:rsidP="00E66199">
      <w:pPr>
        <w:spacing w:before="8"/>
        <w:sectPr w:rsidR="00E66199">
          <w:pgSz w:w="11900" w:h="16820"/>
          <w:pgMar w:top="-20" w:right="0" w:bottom="0" w:left="0" w:header="720" w:footer="720" w:gutter="0"/>
          <w:cols w:space="720"/>
        </w:sectPr>
      </w:pPr>
      <w:r>
        <w:rPr>
          <w:noProof/>
        </w:rPr>
        <w:lastRenderedPageBreak/>
        <w:drawing>
          <wp:inline distT="0" distB="0" distL="0" distR="0">
            <wp:extent cx="7543800" cy="10677525"/>
            <wp:effectExtent l="0" t="0" r="0" b="952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543800" cy="10677525"/>
                    </a:xfrm>
                    <a:prstGeom prst="rect">
                      <a:avLst/>
                    </a:prstGeom>
                    <a:noFill/>
                    <a:ln>
                      <a:noFill/>
                    </a:ln>
                  </pic:spPr>
                </pic:pic>
              </a:graphicData>
            </a:graphic>
          </wp:inline>
        </w:drawing>
      </w:r>
    </w:p>
    <w:p w:rsidR="00E66199" w:rsidRDefault="00E66199" w:rsidP="00E66199">
      <w:pPr>
        <w:spacing w:before="8"/>
        <w:sectPr w:rsidR="00E66199">
          <w:pgSz w:w="11900" w:h="16820"/>
          <w:pgMar w:top="-20" w:right="0" w:bottom="0" w:left="0" w:header="720" w:footer="720" w:gutter="0"/>
          <w:cols w:space="720"/>
        </w:sectPr>
      </w:pPr>
      <w:r>
        <w:rPr>
          <w:noProof/>
        </w:rPr>
        <w:lastRenderedPageBreak/>
        <w:drawing>
          <wp:inline distT="0" distB="0" distL="0" distR="0">
            <wp:extent cx="7543800" cy="10677525"/>
            <wp:effectExtent l="0" t="0" r="0" b="9525"/>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543800" cy="10677525"/>
                    </a:xfrm>
                    <a:prstGeom prst="rect">
                      <a:avLst/>
                    </a:prstGeom>
                    <a:noFill/>
                    <a:ln>
                      <a:noFill/>
                    </a:ln>
                  </pic:spPr>
                </pic:pic>
              </a:graphicData>
            </a:graphic>
          </wp:inline>
        </w:drawing>
      </w:r>
    </w:p>
    <w:p w:rsidR="00E66199" w:rsidRDefault="00E66199" w:rsidP="00E66199">
      <w:pPr>
        <w:spacing w:before="8"/>
        <w:sectPr w:rsidR="00E66199">
          <w:pgSz w:w="11900" w:h="16820"/>
          <w:pgMar w:top="-20" w:right="0" w:bottom="0" w:left="0" w:header="720" w:footer="720" w:gutter="0"/>
          <w:cols w:space="720"/>
        </w:sectPr>
      </w:pPr>
      <w:r>
        <w:rPr>
          <w:noProof/>
        </w:rPr>
        <w:lastRenderedPageBreak/>
        <w:drawing>
          <wp:inline distT="0" distB="0" distL="0" distR="0">
            <wp:extent cx="7543800" cy="10677525"/>
            <wp:effectExtent l="0" t="0" r="0" b="9525"/>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543800" cy="10677525"/>
                    </a:xfrm>
                    <a:prstGeom prst="rect">
                      <a:avLst/>
                    </a:prstGeom>
                    <a:noFill/>
                    <a:ln>
                      <a:noFill/>
                    </a:ln>
                  </pic:spPr>
                </pic:pic>
              </a:graphicData>
            </a:graphic>
          </wp:inline>
        </w:drawing>
      </w:r>
    </w:p>
    <w:p w:rsidR="00E66199" w:rsidRDefault="00E66199" w:rsidP="00E66199">
      <w:pPr>
        <w:spacing w:before="8"/>
        <w:sectPr w:rsidR="00E66199">
          <w:pgSz w:w="11900" w:h="16820"/>
          <w:pgMar w:top="-20" w:right="0" w:bottom="0" w:left="0" w:header="720" w:footer="720" w:gutter="0"/>
          <w:cols w:space="720"/>
        </w:sectPr>
      </w:pPr>
      <w:r>
        <w:rPr>
          <w:noProof/>
        </w:rPr>
        <w:lastRenderedPageBreak/>
        <w:drawing>
          <wp:inline distT="0" distB="0" distL="0" distR="0">
            <wp:extent cx="7543800" cy="10677525"/>
            <wp:effectExtent l="0" t="0" r="0" b="9525"/>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543800" cy="10677525"/>
                    </a:xfrm>
                    <a:prstGeom prst="rect">
                      <a:avLst/>
                    </a:prstGeom>
                    <a:noFill/>
                    <a:ln>
                      <a:noFill/>
                    </a:ln>
                  </pic:spPr>
                </pic:pic>
              </a:graphicData>
            </a:graphic>
          </wp:inline>
        </w:drawing>
      </w:r>
    </w:p>
    <w:p w:rsidR="00E66199" w:rsidRDefault="00E66199" w:rsidP="00E66199">
      <w:pPr>
        <w:spacing w:before="8"/>
        <w:sectPr w:rsidR="00E66199">
          <w:pgSz w:w="11900" w:h="16820"/>
          <w:pgMar w:top="-20" w:right="0" w:bottom="0" w:left="0" w:header="720" w:footer="720" w:gutter="0"/>
          <w:cols w:space="720"/>
        </w:sectPr>
      </w:pPr>
      <w:r>
        <w:rPr>
          <w:noProof/>
        </w:rPr>
        <w:lastRenderedPageBreak/>
        <w:drawing>
          <wp:inline distT="0" distB="0" distL="0" distR="0">
            <wp:extent cx="7543800" cy="10677525"/>
            <wp:effectExtent l="0" t="0" r="0" b="9525"/>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543800" cy="10677525"/>
                    </a:xfrm>
                    <a:prstGeom prst="rect">
                      <a:avLst/>
                    </a:prstGeom>
                    <a:noFill/>
                    <a:ln>
                      <a:noFill/>
                    </a:ln>
                  </pic:spPr>
                </pic:pic>
              </a:graphicData>
            </a:graphic>
          </wp:inline>
        </w:drawing>
      </w:r>
    </w:p>
    <w:p w:rsidR="00E66199" w:rsidRDefault="00E66199" w:rsidP="00E66199">
      <w:pPr>
        <w:spacing w:before="8"/>
        <w:sectPr w:rsidR="00E66199">
          <w:pgSz w:w="11900" w:h="16820"/>
          <w:pgMar w:top="-20" w:right="0" w:bottom="0" w:left="0" w:header="720" w:footer="720" w:gutter="0"/>
          <w:cols w:space="720"/>
        </w:sectPr>
      </w:pPr>
      <w:r>
        <w:rPr>
          <w:noProof/>
        </w:rPr>
        <w:lastRenderedPageBreak/>
        <w:drawing>
          <wp:inline distT="0" distB="0" distL="0" distR="0">
            <wp:extent cx="7543800" cy="10677525"/>
            <wp:effectExtent l="0" t="0" r="0" b="9525"/>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543800" cy="10677525"/>
                    </a:xfrm>
                    <a:prstGeom prst="rect">
                      <a:avLst/>
                    </a:prstGeom>
                    <a:noFill/>
                    <a:ln>
                      <a:noFill/>
                    </a:ln>
                  </pic:spPr>
                </pic:pic>
              </a:graphicData>
            </a:graphic>
          </wp:inline>
        </w:drawing>
      </w:r>
    </w:p>
    <w:p w:rsidR="00E66199" w:rsidRDefault="00E66199" w:rsidP="00E66199">
      <w:pPr>
        <w:spacing w:before="8"/>
        <w:sectPr w:rsidR="00E66199">
          <w:pgSz w:w="11900" w:h="16820"/>
          <w:pgMar w:top="-20" w:right="0" w:bottom="0" w:left="0" w:header="720" w:footer="720" w:gutter="0"/>
          <w:cols w:space="720"/>
        </w:sectPr>
      </w:pPr>
      <w:r>
        <w:rPr>
          <w:noProof/>
        </w:rPr>
        <w:lastRenderedPageBreak/>
        <w:drawing>
          <wp:inline distT="0" distB="0" distL="0" distR="0">
            <wp:extent cx="7543800" cy="10677525"/>
            <wp:effectExtent l="0" t="0" r="0" b="9525"/>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543800" cy="10677525"/>
                    </a:xfrm>
                    <a:prstGeom prst="rect">
                      <a:avLst/>
                    </a:prstGeom>
                    <a:noFill/>
                    <a:ln>
                      <a:noFill/>
                    </a:ln>
                  </pic:spPr>
                </pic:pic>
              </a:graphicData>
            </a:graphic>
          </wp:inline>
        </w:drawing>
      </w:r>
    </w:p>
    <w:p w:rsidR="00E66199" w:rsidRDefault="00E66199" w:rsidP="00E66199">
      <w:pPr>
        <w:spacing w:before="8"/>
        <w:sectPr w:rsidR="00E66199">
          <w:pgSz w:w="11900" w:h="16820"/>
          <w:pgMar w:top="-20" w:right="0" w:bottom="0" w:left="0" w:header="720" w:footer="720" w:gutter="0"/>
          <w:cols w:space="720"/>
        </w:sectPr>
      </w:pPr>
      <w:r>
        <w:rPr>
          <w:noProof/>
        </w:rPr>
        <w:lastRenderedPageBreak/>
        <w:drawing>
          <wp:inline distT="0" distB="0" distL="0" distR="0">
            <wp:extent cx="7543800" cy="10677525"/>
            <wp:effectExtent l="0" t="0" r="0" b="9525"/>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543800" cy="10677525"/>
                    </a:xfrm>
                    <a:prstGeom prst="rect">
                      <a:avLst/>
                    </a:prstGeom>
                    <a:noFill/>
                    <a:ln>
                      <a:noFill/>
                    </a:ln>
                  </pic:spPr>
                </pic:pic>
              </a:graphicData>
            </a:graphic>
          </wp:inline>
        </w:drawing>
      </w:r>
    </w:p>
    <w:p w:rsidR="00E66199" w:rsidRDefault="00E66199" w:rsidP="00E66199">
      <w:pPr>
        <w:spacing w:before="8"/>
        <w:sectPr w:rsidR="00E66199">
          <w:pgSz w:w="11900" w:h="16820"/>
          <w:pgMar w:top="-20" w:right="0" w:bottom="0" w:left="0" w:header="720" w:footer="720" w:gutter="0"/>
          <w:cols w:space="720"/>
        </w:sectPr>
      </w:pPr>
      <w:r>
        <w:rPr>
          <w:noProof/>
        </w:rPr>
        <w:lastRenderedPageBreak/>
        <w:drawing>
          <wp:inline distT="0" distB="0" distL="0" distR="0">
            <wp:extent cx="7543800" cy="10677525"/>
            <wp:effectExtent l="0" t="0" r="0" b="952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543800" cy="10677525"/>
                    </a:xfrm>
                    <a:prstGeom prst="rect">
                      <a:avLst/>
                    </a:prstGeom>
                    <a:noFill/>
                    <a:ln>
                      <a:noFill/>
                    </a:ln>
                  </pic:spPr>
                </pic:pic>
              </a:graphicData>
            </a:graphic>
          </wp:inline>
        </w:drawing>
      </w:r>
    </w:p>
    <w:p w:rsidR="00E66199" w:rsidRDefault="00E66199" w:rsidP="00E66199">
      <w:pPr>
        <w:spacing w:before="8"/>
        <w:sectPr w:rsidR="00E66199">
          <w:pgSz w:w="11900" w:h="16820"/>
          <w:pgMar w:top="-20" w:right="0" w:bottom="0" w:left="0" w:header="720" w:footer="720" w:gutter="0"/>
          <w:cols w:space="720"/>
        </w:sectPr>
      </w:pPr>
      <w:r>
        <w:rPr>
          <w:noProof/>
        </w:rPr>
        <w:lastRenderedPageBreak/>
        <w:drawing>
          <wp:inline distT="0" distB="0" distL="0" distR="0">
            <wp:extent cx="7543800" cy="10677525"/>
            <wp:effectExtent l="0" t="0" r="0" b="952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543800" cy="10677525"/>
                    </a:xfrm>
                    <a:prstGeom prst="rect">
                      <a:avLst/>
                    </a:prstGeom>
                    <a:noFill/>
                    <a:ln>
                      <a:noFill/>
                    </a:ln>
                  </pic:spPr>
                </pic:pic>
              </a:graphicData>
            </a:graphic>
          </wp:inline>
        </w:drawing>
      </w:r>
    </w:p>
    <w:p w:rsidR="00E66199" w:rsidRDefault="00E66199" w:rsidP="00E66199">
      <w:pPr>
        <w:spacing w:before="8"/>
        <w:sectPr w:rsidR="00E66199">
          <w:pgSz w:w="11900" w:h="16820"/>
          <w:pgMar w:top="-20" w:right="0" w:bottom="0" w:left="0" w:header="720" w:footer="720" w:gutter="0"/>
          <w:cols w:space="720"/>
        </w:sectPr>
      </w:pPr>
      <w:r>
        <w:rPr>
          <w:noProof/>
        </w:rPr>
        <w:lastRenderedPageBreak/>
        <w:drawing>
          <wp:inline distT="0" distB="0" distL="0" distR="0">
            <wp:extent cx="7543800" cy="10677525"/>
            <wp:effectExtent l="0" t="0" r="0" b="952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543800" cy="10677525"/>
                    </a:xfrm>
                    <a:prstGeom prst="rect">
                      <a:avLst/>
                    </a:prstGeom>
                    <a:noFill/>
                    <a:ln>
                      <a:noFill/>
                    </a:ln>
                  </pic:spPr>
                </pic:pic>
              </a:graphicData>
            </a:graphic>
          </wp:inline>
        </w:drawing>
      </w:r>
    </w:p>
    <w:p w:rsidR="00E66199" w:rsidRDefault="00E66199" w:rsidP="00E66199">
      <w:pPr>
        <w:spacing w:before="8"/>
        <w:sectPr w:rsidR="00E66199">
          <w:pgSz w:w="11900" w:h="16820"/>
          <w:pgMar w:top="-20" w:right="0" w:bottom="0" w:left="0" w:header="720" w:footer="720" w:gutter="0"/>
          <w:cols w:space="720"/>
        </w:sectPr>
      </w:pPr>
      <w:r>
        <w:rPr>
          <w:noProof/>
        </w:rPr>
        <w:lastRenderedPageBreak/>
        <w:drawing>
          <wp:inline distT="0" distB="0" distL="0" distR="0">
            <wp:extent cx="7543800" cy="10677525"/>
            <wp:effectExtent l="0" t="0" r="0" b="952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543800" cy="10677525"/>
                    </a:xfrm>
                    <a:prstGeom prst="rect">
                      <a:avLst/>
                    </a:prstGeom>
                    <a:noFill/>
                    <a:ln>
                      <a:noFill/>
                    </a:ln>
                  </pic:spPr>
                </pic:pic>
              </a:graphicData>
            </a:graphic>
          </wp:inline>
        </w:drawing>
      </w:r>
    </w:p>
    <w:p w:rsidR="00E66199" w:rsidRDefault="00E66199" w:rsidP="00E66199">
      <w:pPr>
        <w:spacing w:before="8"/>
        <w:sectPr w:rsidR="00E66199">
          <w:pgSz w:w="11900" w:h="16820"/>
          <w:pgMar w:top="-20" w:right="0" w:bottom="0" w:left="0" w:header="720" w:footer="720" w:gutter="0"/>
          <w:cols w:space="720"/>
        </w:sectPr>
      </w:pPr>
      <w:r>
        <w:rPr>
          <w:noProof/>
        </w:rPr>
        <w:lastRenderedPageBreak/>
        <w:drawing>
          <wp:inline distT="0" distB="0" distL="0" distR="0">
            <wp:extent cx="7543800" cy="10677525"/>
            <wp:effectExtent l="0" t="0" r="0" b="952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543800" cy="10677525"/>
                    </a:xfrm>
                    <a:prstGeom prst="rect">
                      <a:avLst/>
                    </a:prstGeom>
                    <a:noFill/>
                    <a:ln>
                      <a:noFill/>
                    </a:ln>
                  </pic:spPr>
                </pic:pic>
              </a:graphicData>
            </a:graphic>
          </wp:inline>
        </w:drawing>
      </w:r>
    </w:p>
    <w:p w:rsidR="00E66199" w:rsidRDefault="00E66199" w:rsidP="00E66199">
      <w:pPr>
        <w:spacing w:before="8"/>
        <w:sectPr w:rsidR="00E66199">
          <w:pgSz w:w="11900" w:h="16820"/>
          <w:pgMar w:top="-20" w:right="0" w:bottom="0" w:left="0" w:header="720" w:footer="720" w:gutter="0"/>
          <w:cols w:space="720"/>
        </w:sectPr>
      </w:pPr>
      <w:r>
        <w:rPr>
          <w:noProof/>
        </w:rPr>
        <w:lastRenderedPageBreak/>
        <w:drawing>
          <wp:inline distT="0" distB="0" distL="0" distR="0">
            <wp:extent cx="7543800" cy="10677525"/>
            <wp:effectExtent l="0" t="0" r="0" b="9525"/>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543800" cy="10677525"/>
                    </a:xfrm>
                    <a:prstGeom prst="rect">
                      <a:avLst/>
                    </a:prstGeom>
                    <a:noFill/>
                    <a:ln>
                      <a:noFill/>
                    </a:ln>
                  </pic:spPr>
                </pic:pic>
              </a:graphicData>
            </a:graphic>
          </wp:inline>
        </w:drawing>
      </w:r>
    </w:p>
    <w:p w:rsidR="00E66199" w:rsidRDefault="00E66199" w:rsidP="00E66199">
      <w:pPr>
        <w:spacing w:before="8"/>
        <w:sectPr w:rsidR="00E66199">
          <w:pgSz w:w="11900" w:h="16820"/>
          <w:pgMar w:top="-20" w:right="0" w:bottom="0" w:left="0" w:header="720" w:footer="720" w:gutter="0"/>
          <w:cols w:space="720"/>
        </w:sectPr>
      </w:pPr>
      <w:r>
        <w:rPr>
          <w:noProof/>
        </w:rPr>
        <w:lastRenderedPageBreak/>
        <w:drawing>
          <wp:inline distT="0" distB="0" distL="0" distR="0">
            <wp:extent cx="7543800" cy="10677525"/>
            <wp:effectExtent l="0" t="0" r="0" b="952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543800" cy="10677525"/>
                    </a:xfrm>
                    <a:prstGeom prst="rect">
                      <a:avLst/>
                    </a:prstGeom>
                    <a:noFill/>
                    <a:ln>
                      <a:noFill/>
                    </a:ln>
                  </pic:spPr>
                </pic:pic>
              </a:graphicData>
            </a:graphic>
          </wp:inline>
        </w:drawing>
      </w:r>
    </w:p>
    <w:p w:rsidR="00E66199" w:rsidRDefault="00E66199" w:rsidP="00E66199">
      <w:pPr>
        <w:spacing w:before="8"/>
        <w:sectPr w:rsidR="00E66199">
          <w:pgSz w:w="11900" w:h="16820"/>
          <w:pgMar w:top="-20" w:right="0" w:bottom="0" w:left="0" w:header="720" w:footer="720" w:gutter="0"/>
          <w:cols w:space="720"/>
        </w:sectPr>
      </w:pPr>
      <w:r>
        <w:rPr>
          <w:noProof/>
        </w:rPr>
        <w:lastRenderedPageBreak/>
        <w:drawing>
          <wp:inline distT="0" distB="0" distL="0" distR="0">
            <wp:extent cx="7543800" cy="10677525"/>
            <wp:effectExtent l="0" t="0" r="0" b="952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543800" cy="10677525"/>
                    </a:xfrm>
                    <a:prstGeom prst="rect">
                      <a:avLst/>
                    </a:prstGeom>
                    <a:noFill/>
                    <a:ln>
                      <a:noFill/>
                    </a:ln>
                  </pic:spPr>
                </pic:pic>
              </a:graphicData>
            </a:graphic>
          </wp:inline>
        </w:drawing>
      </w:r>
    </w:p>
    <w:p w:rsidR="00E66199" w:rsidRDefault="00E66199" w:rsidP="00E66199">
      <w:pPr>
        <w:spacing w:before="8"/>
        <w:sectPr w:rsidR="00E66199">
          <w:pgSz w:w="11900" w:h="16820"/>
          <w:pgMar w:top="-20" w:right="0" w:bottom="0" w:left="0" w:header="720" w:footer="720" w:gutter="0"/>
          <w:cols w:space="720"/>
        </w:sectPr>
      </w:pPr>
      <w:r>
        <w:rPr>
          <w:noProof/>
        </w:rPr>
        <w:lastRenderedPageBreak/>
        <w:drawing>
          <wp:inline distT="0" distB="0" distL="0" distR="0">
            <wp:extent cx="7543800" cy="10677525"/>
            <wp:effectExtent l="0" t="0" r="0" b="952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543800" cy="10677525"/>
                    </a:xfrm>
                    <a:prstGeom prst="rect">
                      <a:avLst/>
                    </a:prstGeom>
                    <a:noFill/>
                    <a:ln>
                      <a:noFill/>
                    </a:ln>
                  </pic:spPr>
                </pic:pic>
              </a:graphicData>
            </a:graphic>
          </wp:inline>
        </w:drawing>
      </w:r>
    </w:p>
    <w:p w:rsidR="00E66199" w:rsidRDefault="00E66199" w:rsidP="00E66199">
      <w:pPr>
        <w:spacing w:before="8"/>
        <w:sectPr w:rsidR="00E66199">
          <w:pgSz w:w="11900" w:h="16820"/>
          <w:pgMar w:top="-20" w:right="0" w:bottom="0" w:left="0" w:header="720" w:footer="720" w:gutter="0"/>
          <w:cols w:space="720"/>
        </w:sectPr>
      </w:pPr>
      <w:r>
        <w:rPr>
          <w:noProof/>
        </w:rPr>
        <w:lastRenderedPageBreak/>
        <w:drawing>
          <wp:inline distT="0" distB="0" distL="0" distR="0">
            <wp:extent cx="7543800" cy="10677525"/>
            <wp:effectExtent l="0" t="0" r="0" b="952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543800" cy="10677525"/>
                    </a:xfrm>
                    <a:prstGeom prst="rect">
                      <a:avLst/>
                    </a:prstGeom>
                    <a:noFill/>
                    <a:ln>
                      <a:noFill/>
                    </a:ln>
                  </pic:spPr>
                </pic:pic>
              </a:graphicData>
            </a:graphic>
          </wp:inline>
        </w:drawing>
      </w:r>
    </w:p>
    <w:p w:rsidR="00E66199" w:rsidRDefault="00E66199" w:rsidP="00E66199">
      <w:pPr>
        <w:spacing w:before="8"/>
        <w:sectPr w:rsidR="00E66199">
          <w:pgSz w:w="11900" w:h="16820"/>
          <w:pgMar w:top="-20" w:right="0" w:bottom="0" w:left="0" w:header="720" w:footer="720" w:gutter="0"/>
          <w:cols w:space="720"/>
        </w:sectPr>
      </w:pPr>
      <w:r>
        <w:rPr>
          <w:noProof/>
        </w:rPr>
        <w:lastRenderedPageBreak/>
        <w:drawing>
          <wp:inline distT="0" distB="0" distL="0" distR="0">
            <wp:extent cx="7543800" cy="10677525"/>
            <wp:effectExtent l="0" t="0" r="0" b="952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543800" cy="10677525"/>
                    </a:xfrm>
                    <a:prstGeom prst="rect">
                      <a:avLst/>
                    </a:prstGeom>
                    <a:noFill/>
                    <a:ln>
                      <a:noFill/>
                    </a:ln>
                  </pic:spPr>
                </pic:pic>
              </a:graphicData>
            </a:graphic>
          </wp:inline>
        </w:drawing>
      </w:r>
    </w:p>
    <w:p w:rsidR="00E66199" w:rsidRDefault="00E66199" w:rsidP="00E66199">
      <w:pPr>
        <w:spacing w:before="8"/>
        <w:sectPr w:rsidR="00E66199">
          <w:pgSz w:w="11900" w:h="16820"/>
          <w:pgMar w:top="-20" w:right="0" w:bottom="0" w:left="0" w:header="720" w:footer="720" w:gutter="0"/>
          <w:cols w:space="720"/>
        </w:sectPr>
      </w:pPr>
      <w:r>
        <w:rPr>
          <w:noProof/>
        </w:rPr>
        <w:lastRenderedPageBreak/>
        <w:drawing>
          <wp:inline distT="0" distB="0" distL="0" distR="0">
            <wp:extent cx="7543800" cy="10677525"/>
            <wp:effectExtent l="0" t="0" r="0" b="952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543800" cy="10677525"/>
                    </a:xfrm>
                    <a:prstGeom prst="rect">
                      <a:avLst/>
                    </a:prstGeom>
                    <a:noFill/>
                    <a:ln>
                      <a:noFill/>
                    </a:ln>
                  </pic:spPr>
                </pic:pic>
              </a:graphicData>
            </a:graphic>
          </wp:inline>
        </w:drawing>
      </w:r>
    </w:p>
    <w:p w:rsidR="00E66199" w:rsidRDefault="00E66199" w:rsidP="00E66199">
      <w:pPr>
        <w:spacing w:before="8"/>
        <w:sectPr w:rsidR="00E66199">
          <w:pgSz w:w="11900" w:h="16820"/>
          <w:pgMar w:top="-20" w:right="0" w:bottom="0" w:left="0" w:header="720" w:footer="720" w:gutter="0"/>
          <w:cols w:space="720"/>
        </w:sectPr>
      </w:pPr>
      <w:r>
        <w:rPr>
          <w:noProof/>
        </w:rPr>
        <w:lastRenderedPageBreak/>
        <w:drawing>
          <wp:inline distT="0" distB="0" distL="0" distR="0">
            <wp:extent cx="7543800" cy="10677525"/>
            <wp:effectExtent l="0" t="0" r="0" b="952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543800" cy="10677525"/>
                    </a:xfrm>
                    <a:prstGeom prst="rect">
                      <a:avLst/>
                    </a:prstGeom>
                    <a:noFill/>
                    <a:ln>
                      <a:noFill/>
                    </a:ln>
                  </pic:spPr>
                </pic:pic>
              </a:graphicData>
            </a:graphic>
          </wp:inline>
        </w:drawing>
      </w:r>
    </w:p>
    <w:p w:rsidR="00E66199" w:rsidRDefault="00E66199" w:rsidP="00E66199">
      <w:pPr>
        <w:spacing w:before="8"/>
        <w:sectPr w:rsidR="00E66199">
          <w:pgSz w:w="11900" w:h="16820"/>
          <w:pgMar w:top="-20" w:right="0" w:bottom="0" w:left="0" w:header="720" w:footer="720" w:gutter="0"/>
          <w:cols w:space="720"/>
        </w:sectPr>
      </w:pPr>
      <w:r>
        <w:rPr>
          <w:noProof/>
        </w:rPr>
        <w:lastRenderedPageBreak/>
        <w:drawing>
          <wp:inline distT="0" distB="0" distL="0" distR="0">
            <wp:extent cx="7543800" cy="10677525"/>
            <wp:effectExtent l="0" t="0" r="0" b="952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543800" cy="10677525"/>
                    </a:xfrm>
                    <a:prstGeom prst="rect">
                      <a:avLst/>
                    </a:prstGeom>
                    <a:noFill/>
                    <a:ln>
                      <a:noFill/>
                    </a:ln>
                  </pic:spPr>
                </pic:pic>
              </a:graphicData>
            </a:graphic>
          </wp:inline>
        </w:drawing>
      </w:r>
    </w:p>
    <w:p w:rsidR="00E66199" w:rsidRDefault="00E66199" w:rsidP="00E66199">
      <w:pPr>
        <w:spacing w:before="8"/>
        <w:sectPr w:rsidR="00E66199">
          <w:pgSz w:w="11900" w:h="16820"/>
          <w:pgMar w:top="-20" w:right="0" w:bottom="0" w:left="0" w:header="720" w:footer="720" w:gutter="0"/>
          <w:cols w:space="720"/>
        </w:sectPr>
      </w:pPr>
      <w:r>
        <w:rPr>
          <w:noProof/>
        </w:rPr>
        <w:lastRenderedPageBreak/>
        <w:drawing>
          <wp:inline distT="0" distB="0" distL="0" distR="0">
            <wp:extent cx="7543800" cy="10677525"/>
            <wp:effectExtent l="0" t="0" r="0" b="952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543800" cy="10677525"/>
                    </a:xfrm>
                    <a:prstGeom prst="rect">
                      <a:avLst/>
                    </a:prstGeom>
                    <a:noFill/>
                    <a:ln>
                      <a:noFill/>
                    </a:ln>
                  </pic:spPr>
                </pic:pic>
              </a:graphicData>
            </a:graphic>
          </wp:inline>
        </w:drawing>
      </w:r>
    </w:p>
    <w:p w:rsidR="00E66199" w:rsidRDefault="00E66199" w:rsidP="00E66199">
      <w:pPr>
        <w:spacing w:before="8"/>
        <w:sectPr w:rsidR="00E66199">
          <w:pgSz w:w="11900" w:h="16820"/>
          <w:pgMar w:top="-20" w:right="0" w:bottom="0" w:left="0" w:header="720" w:footer="720" w:gutter="0"/>
          <w:cols w:space="720"/>
        </w:sectPr>
      </w:pPr>
      <w:r>
        <w:rPr>
          <w:noProof/>
        </w:rPr>
        <w:lastRenderedPageBreak/>
        <w:drawing>
          <wp:inline distT="0" distB="0" distL="0" distR="0">
            <wp:extent cx="7543800" cy="10677525"/>
            <wp:effectExtent l="0" t="0" r="0" b="952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543800" cy="10677525"/>
                    </a:xfrm>
                    <a:prstGeom prst="rect">
                      <a:avLst/>
                    </a:prstGeom>
                    <a:noFill/>
                    <a:ln>
                      <a:noFill/>
                    </a:ln>
                  </pic:spPr>
                </pic:pic>
              </a:graphicData>
            </a:graphic>
          </wp:inline>
        </w:drawing>
      </w:r>
    </w:p>
    <w:p w:rsidR="00E66199" w:rsidRDefault="00E66199" w:rsidP="00E66199">
      <w:pPr>
        <w:spacing w:before="8"/>
        <w:sectPr w:rsidR="00E66199">
          <w:pgSz w:w="11900" w:h="16820"/>
          <w:pgMar w:top="-20" w:right="0" w:bottom="0" w:left="0" w:header="720" w:footer="720" w:gutter="0"/>
          <w:cols w:space="720"/>
        </w:sectPr>
      </w:pPr>
      <w:r>
        <w:rPr>
          <w:noProof/>
        </w:rPr>
        <w:lastRenderedPageBreak/>
        <w:drawing>
          <wp:inline distT="0" distB="0" distL="0" distR="0">
            <wp:extent cx="7543800" cy="10677525"/>
            <wp:effectExtent l="0" t="0" r="0" b="952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543800" cy="10677525"/>
                    </a:xfrm>
                    <a:prstGeom prst="rect">
                      <a:avLst/>
                    </a:prstGeom>
                    <a:noFill/>
                    <a:ln>
                      <a:noFill/>
                    </a:ln>
                  </pic:spPr>
                </pic:pic>
              </a:graphicData>
            </a:graphic>
          </wp:inline>
        </w:drawing>
      </w:r>
    </w:p>
    <w:p w:rsidR="00E66199" w:rsidRDefault="00E66199" w:rsidP="00E66199">
      <w:pPr>
        <w:spacing w:before="8"/>
        <w:sectPr w:rsidR="00E66199">
          <w:pgSz w:w="11900" w:h="16820"/>
          <w:pgMar w:top="-20" w:right="0" w:bottom="0" w:left="0" w:header="720" w:footer="720" w:gutter="0"/>
          <w:cols w:space="720"/>
        </w:sectPr>
      </w:pPr>
      <w:r>
        <w:rPr>
          <w:noProof/>
        </w:rPr>
        <w:lastRenderedPageBreak/>
        <w:drawing>
          <wp:inline distT="0" distB="0" distL="0" distR="0">
            <wp:extent cx="7543800" cy="10677525"/>
            <wp:effectExtent l="0" t="0" r="0"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543800" cy="10677525"/>
                    </a:xfrm>
                    <a:prstGeom prst="rect">
                      <a:avLst/>
                    </a:prstGeom>
                    <a:noFill/>
                    <a:ln>
                      <a:noFill/>
                    </a:ln>
                  </pic:spPr>
                </pic:pic>
              </a:graphicData>
            </a:graphic>
          </wp:inline>
        </w:drawing>
      </w:r>
    </w:p>
    <w:p w:rsidR="00E66199" w:rsidRDefault="00E66199" w:rsidP="00E66199">
      <w:pPr>
        <w:spacing w:before="8"/>
        <w:sectPr w:rsidR="00E66199">
          <w:pgSz w:w="11900" w:h="16820"/>
          <w:pgMar w:top="-20" w:right="0" w:bottom="0" w:left="0" w:header="720" w:footer="720" w:gutter="0"/>
          <w:cols w:space="720"/>
        </w:sectPr>
      </w:pPr>
      <w:r>
        <w:rPr>
          <w:noProof/>
        </w:rPr>
        <w:lastRenderedPageBreak/>
        <w:drawing>
          <wp:inline distT="0" distB="0" distL="0" distR="0">
            <wp:extent cx="7543800" cy="10677525"/>
            <wp:effectExtent l="0" t="0" r="0" b="952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543800" cy="10677525"/>
                    </a:xfrm>
                    <a:prstGeom prst="rect">
                      <a:avLst/>
                    </a:prstGeom>
                    <a:noFill/>
                    <a:ln>
                      <a:noFill/>
                    </a:ln>
                  </pic:spPr>
                </pic:pic>
              </a:graphicData>
            </a:graphic>
          </wp:inline>
        </w:drawing>
      </w:r>
    </w:p>
    <w:p w:rsidR="00E66199" w:rsidRDefault="00E66199" w:rsidP="00E66199">
      <w:pPr>
        <w:spacing w:before="8"/>
        <w:sectPr w:rsidR="00E66199">
          <w:pgSz w:w="11900" w:h="16820"/>
          <w:pgMar w:top="-20" w:right="0" w:bottom="0" w:left="0" w:header="720" w:footer="720" w:gutter="0"/>
          <w:cols w:space="720"/>
        </w:sectPr>
      </w:pPr>
      <w:r>
        <w:rPr>
          <w:noProof/>
        </w:rPr>
        <w:lastRenderedPageBreak/>
        <w:drawing>
          <wp:inline distT="0" distB="0" distL="0" distR="0">
            <wp:extent cx="7543800" cy="10677525"/>
            <wp:effectExtent l="0" t="0" r="0"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543800" cy="10677525"/>
                    </a:xfrm>
                    <a:prstGeom prst="rect">
                      <a:avLst/>
                    </a:prstGeom>
                    <a:noFill/>
                    <a:ln>
                      <a:noFill/>
                    </a:ln>
                  </pic:spPr>
                </pic:pic>
              </a:graphicData>
            </a:graphic>
          </wp:inline>
        </w:drawing>
      </w:r>
    </w:p>
    <w:p w:rsidR="00E66199" w:rsidRDefault="00E66199" w:rsidP="00E66199">
      <w:pPr>
        <w:spacing w:before="8"/>
        <w:sectPr w:rsidR="00E66199">
          <w:pgSz w:w="11900" w:h="16820"/>
          <w:pgMar w:top="-20" w:right="0" w:bottom="0" w:left="0" w:header="720" w:footer="720" w:gutter="0"/>
          <w:cols w:space="720"/>
        </w:sectPr>
      </w:pPr>
      <w:r>
        <w:rPr>
          <w:noProof/>
        </w:rPr>
        <w:lastRenderedPageBreak/>
        <w:drawing>
          <wp:inline distT="0" distB="0" distL="0" distR="0">
            <wp:extent cx="7543800" cy="10677525"/>
            <wp:effectExtent l="0" t="0" r="0"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543800" cy="10677525"/>
                    </a:xfrm>
                    <a:prstGeom prst="rect">
                      <a:avLst/>
                    </a:prstGeom>
                    <a:noFill/>
                    <a:ln>
                      <a:noFill/>
                    </a:ln>
                  </pic:spPr>
                </pic:pic>
              </a:graphicData>
            </a:graphic>
          </wp:inline>
        </w:drawing>
      </w:r>
    </w:p>
    <w:p w:rsidR="00945264" w:rsidRPr="005420AB" w:rsidRDefault="00E66199" w:rsidP="00E66199">
      <w:pPr>
        <w:spacing w:before="8"/>
        <w:rPr>
          <w:sz w:val="24"/>
          <w:szCs w:val="24"/>
        </w:rPr>
      </w:pPr>
      <w:r>
        <w:rPr>
          <w:noProof/>
        </w:rPr>
        <w:lastRenderedPageBreak/>
        <w:drawing>
          <wp:inline distT="0" distB="0" distL="0" distR="0">
            <wp:extent cx="7543800" cy="10677525"/>
            <wp:effectExtent l="0" t="0" r="0"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543800" cy="10677525"/>
                    </a:xfrm>
                    <a:prstGeom prst="rect">
                      <a:avLst/>
                    </a:prstGeom>
                    <a:noFill/>
                    <a:ln>
                      <a:noFill/>
                    </a:ln>
                  </pic:spPr>
                </pic:pic>
              </a:graphicData>
            </a:graphic>
          </wp:inline>
        </w:drawing>
      </w:r>
    </w:p>
    <w:p w:rsidR="004738DE" w:rsidRDefault="004738DE" w:rsidP="00381016">
      <w:pPr>
        <w:pStyle w:val="Opisslike"/>
        <w:rPr>
          <w:szCs w:val="24"/>
          <w:lang w:val="hr-HR"/>
        </w:rPr>
      </w:pPr>
      <w:r>
        <w:rPr>
          <w:szCs w:val="24"/>
          <w:lang w:val="hr-HR"/>
        </w:rPr>
        <w:lastRenderedPageBreak/>
        <w:t xml:space="preserve">                              </w:t>
      </w:r>
      <w:r>
        <w:rPr>
          <w:szCs w:val="24"/>
          <w:lang w:val="hr-HR"/>
        </w:rPr>
        <w:object w:dxaOrig="2100" w:dyaOrig="2503">
          <v:shape id="_x0000_i1074" type="#_x0000_t75" style="width:32.25pt;height:42.75pt" o:ole="" fillcolor="window">
            <v:imagedata r:id="rId10" o:title=""/>
          </v:shape>
          <o:OLEObject Type="Embed" ProgID="MSDraw" ShapeID="_x0000_i1074" DrawAspect="Content" ObjectID="_1573893486" r:id="rId99">
            <o:FieldCodes>\* MERGEFORMAT</o:FieldCodes>
          </o:OLEObject>
        </w:object>
      </w:r>
      <w:r>
        <w:rPr>
          <w:szCs w:val="24"/>
          <w:lang w:val="hr-HR"/>
        </w:rPr>
        <w:tab/>
      </w:r>
    </w:p>
    <w:p w:rsidR="004738DE" w:rsidRDefault="004738DE" w:rsidP="00381016">
      <w:pPr>
        <w:pStyle w:val="Opisslike"/>
        <w:rPr>
          <w:rFonts w:ascii="Book Antiqua" w:hAnsi="Book Antiqua"/>
          <w:szCs w:val="24"/>
          <w:lang w:val="hr-HR"/>
        </w:rPr>
      </w:pPr>
      <w:r>
        <w:rPr>
          <w:rFonts w:ascii="Book Antiqua" w:hAnsi="Book Antiqua"/>
          <w:szCs w:val="24"/>
          <w:lang w:val="hr-HR"/>
        </w:rPr>
        <w:t xml:space="preserve">            REPUBLIKA HRVATSKA</w:t>
      </w:r>
    </w:p>
    <w:p w:rsidR="004738DE" w:rsidRDefault="004738DE" w:rsidP="00381016">
      <w:pPr>
        <w:rPr>
          <w:rFonts w:ascii="Book Antiqua" w:hAnsi="Book Antiqua"/>
          <w:b/>
          <w:sz w:val="24"/>
          <w:szCs w:val="24"/>
          <w:lang w:val="hr-HR"/>
        </w:rPr>
      </w:pPr>
      <w:r>
        <w:rPr>
          <w:rFonts w:ascii="Book Antiqua" w:hAnsi="Book Antiqua"/>
          <w:b/>
          <w:sz w:val="24"/>
          <w:szCs w:val="24"/>
          <w:lang w:val="hr-HR"/>
        </w:rPr>
        <w:t xml:space="preserve">   KRAPINSKO-ZAGORSKA ŽUPANIJA</w:t>
      </w:r>
      <w:r>
        <w:rPr>
          <w:rFonts w:ascii="Book Antiqua" w:hAnsi="Book Antiqua"/>
          <w:b/>
          <w:sz w:val="24"/>
          <w:szCs w:val="24"/>
          <w:lang w:val="hr-HR"/>
        </w:rPr>
        <w:tab/>
      </w:r>
      <w:r>
        <w:rPr>
          <w:rFonts w:ascii="Book Antiqua" w:hAnsi="Book Antiqua"/>
          <w:b/>
          <w:sz w:val="24"/>
          <w:szCs w:val="24"/>
          <w:lang w:val="hr-HR"/>
        </w:rPr>
        <w:tab/>
      </w:r>
      <w:r>
        <w:rPr>
          <w:rFonts w:ascii="Book Antiqua" w:hAnsi="Book Antiqua"/>
          <w:b/>
          <w:sz w:val="24"/>
          <w:szCs w:val="24"/>
          <w:lang w:val="hr-HR"/>
        </w:rPr>
        <w:tab/>
      </w:r>
      <w:r>
        <w:rPr>
          <w:rFonts w:ascii="Book Antiqua" w:hAnsi="Book Antiqua"/>
          <w:b/>
          <w:sz w:val="24"/>
          <w:szCs w:val="24"/>
          <w:lang w:val="hr-HR"/>
        </w:rPr>
        <w:tab/>
        <w:t xml:space="preserve"> </w:t>
      </w:r>
    </w:p>
    <w:p w:rsidR="004738DE" w:rsidRDefault="004738DE" w:rsidP="00381016">
      <w:pPr>
        <w:pStyle w:val="Naslov2"/>
        <w:numPr>
          <w:ilvl w:val="0"/>
          <w:numId w:val="0"/>
        </w:numPr>
        <w:spacing w:before="0" w:after="0"/>
        <w:rPr>
          <w:sz w:val="24"/>
          <w:szCs w:val="24"/>
          <w:lang w:val="hr-HR"/>
        </w:rPr>
      </w:pPr>
      <w:r>
        <w:rPr>
          <w:sz w:val="24"/>
          <w:szCs w:val="24"/>
          <w:lang w:val="hr-HR"/>
        </w:rPr>
        <w:t xml:space="preserve"> OPĆINA SVETI KRIŽ ZAČRETJE</w:t>
      </w:r>
    </w:p>
    <w:p w:rsidR="004738DE" w:rsidRPr="00C21B2F" w:rsidRDefault="004738DE" w:rsidP="00381016">
      <w:pPr>
        <w:rPr>
          <w:b/>
          <w:i/>
          <w:sz w:val="24"/>
          <w:szCs w:val="24"/>
          <w:u w:val="single"/>
          <w:lang w:val="hr-HR"/>
        </w:rPr>
      </w:pPr>
      <w:r>
        <w:rPr>
          <w:b/>
          <w:sz w:val="24"/>
          <w:szCs w:val="24"/>
          <w:lang w:val="hr-HR"/>
        </w:rPr>
        <w:t xml:space="preserve">              OPĆINSKO VIJEĆE</w:t>
      </w:r>
      <w:r w:rsidRPr="0044310E">
        <w:rPr>
          <w:b/>
          <w:sz w:val="22"/>
          <w:lang w:val="hr-HR"/>
        </w:rPr>
        <w:tab/>
      </w:r>
      <w:r w:rsidRPr="0044310E">
        <w:rPr>
          <w:b/>
          <w:sz w:val="22"/>
          <w:lang w:val="hr-HR"/>
        </w:rPr>
        <w:tab/>
      </w:r>
      <w:r>
        <w:rPr>
          <w:b/>
          <w:sz w:val="22"/>
          <w:lang w:val="hr-HR"/>
        </w:rPr>
        <w:tab/>
      </w:r>
      <w:r>
        <w:rPr>
          <w:b/>
          <w:sz w:val="22"/>
          <w:lang w:val="hr-HR"/>
        </w:rPr>
        <w:tab/>
      </w:r>
      <w:r>
        <w:rPr>
          <w:b/>
          <w:sz w:val="22"/>
          <w:lang w:val="hr-HR"/>
        </w:rPr>
        <w:tab/>
      </w:r>
      <w:r>
        <w:rPr>
          <w:b/>
          <w:sz w:val="22"/>
          <w:lang w:val="hr-HR"/>
        </w:rPr>
        <w:tab/>
      </w:r>
    </w:p>
    <w:p w:rsidR="004738DE" w:rsidRPr="00503FEC" w:rsidRDefault="004738DE" w:rsidP="00381016">
      <w:pPr>
        <w:ind w:right="276"/>
        <w:jc w:val="both"/>
        <w:rPr>
          <w:b/>
          <w:noProof/>
          <w:sz w:val="22"/>
          <w:lang w:val="hr-HR"/>
        </w:rPr>
      </w:pPr>
      <w:r w:rsidRPr="00503FEC">
        <w:rPr>
          <w:b/>
          <w:noProof/>
          <w:sz w:val="22"/>
          <w:lang w:val="hr-HR"/>
        </w:rPr>
        <w:tab/>
      </w:r>
      <w:r w:rsidRPr="00503FEC">
        <w:rPr>
          <w:b/>
          <w:noProof/>
          <w:sz w:val="22"/>
          <w:lang w:val="hr-HR"/>
        </w:rPr>
        <w:tab/>
      </w:r>
      <w:r w:rsidRPr="00503FEC">
        <w:rPr>
          <w:b/>
          <w:noProof/>
          <w:sz w:val="22"/>
          <w:lang w:val="hr-HR"/>
        </w:rPr>
        <w:tab/>
      </w:r>
      <w:r w:rsidRPr="00503FEC">
        <w:rPr>
          <w:b/>
          <w:noProof/>
          <w:sz w:val="22"/>
          <w:lang w:val="hr-HR"/>
        </w:rPr>
        <w:tab/>
      </w:r>
      <w:r w:rsidRPr="00503FEC">
        <w:rPr>
          <w:b/>
          <w:noProof/>
          <w:sz w:val="22"/>
          <w:lang w:val="hr-HR"/>
        </w:rPr>
        <w:tab/>
      </w:r>
      <w:r w:rsidRPr="00503FEC">
        <w:rPr>
          <w:b/>
          <w:noProof/>
          <w:sz w:val="22"/>
          <w:lang w:val="hr-HR"/>
        </w:rPr>
        <w:tab/>
      </w:r>
      <w:r w:rsidRPr="00503FEC">
        <w:rPr>
          <w:b/>
          <w:noProof/>
          <w:sz w:val="22"/>
          <w:lang w:val="hr-HR"/>
        </w:rPr>
        <w:tab/>
      </w:r>
      <w:r w:rsidRPr="00503FEC">
        <w:rPr>
          <w:b/>
          <w:noProof/>
          <w:sz w:val="22"/>
          <w:lang w:val="hr-HR"/>
        </w:rPr>
        <w:tab/>
      </w:r>
    </w:p>
    <w:p w:rsidR="004738DE" w:rsidRPr="00503FEC" w:rsidRDefault="004738DE" w:rsidP="004738DE">
      <w:pPr>
        <w:ind w:right="276"/>
        <w:jc w:val="both"/>
        <w:rPr>
          <w:noProof/>
          <w:sz w:val="22"/>
          <w:lang w:val="hr-HR"/>
        </w:rPr>
      </w:pPr>
      <w:r w:rsidRPr="00503FEC">
        <w:rPr>
          <w:noProof/>
          <w:sz w:val="22"/>
          <w:lang w:val="hr-HR"/>
        </w:rPr>
        <w:t>KLASA:400-01/1</w:t>
      </w:r>
      <w:r>
        <w:rPr>
          <w:noProof/>
          <w:sz w:val="22"/>
          <w:lang w:val="hr-HR"/>
        </w:rPr>
        <w:t>7</w:t>
      </w:r>
      <w:r w:rsidRPr="00503FEC">
        <w:rPr>
          <w:noProof/>
          <w:sz w:val="22"/>
          <w:lang w:val="hr-HR"/>
        </w:rPr>
        <w:t>-01/</w:t>
      </w:r>
      <w:r>
        <w:rPr>
          <w:noProof/>
          <w:sz w:val="22"/>
          <w:lang w:val="hr-HR"/>
        </w:rPr>
        <w:t>32</w:t>
      </w:r>
    </w:p>
    <w:p w:rsidR="004738DE" w:rsidRPr="00503FEC" w:rsidRDefault="004738DE" w:rsidP="004738DE">
      <w:pPr>
        <w:ind w:right="276"/>
        <w:jc w:val="both"/>
        <w:rPr>
          <w:noProof/>
          <w:sz w:val="22"/>
          <w:lang w:val="hr-HR"/>
        </w:rPr>
      </w:pPr>
      <w:r w:rsidRPr="00503FEC">
        <w:rPr>
          <w:noProof/>
          <w:sz w:val="22"/>
          <w:lang w:val="hr-HR"/>
        </w:rPr>
        <w:t>URBROJ: 2197/04-01-1</w:t>
      </w:r>
      <w:r>
        <w:rPr>
          <w:noProof/>
          <w:sz w:val="22"/>
          <w:lang w:val="hr-HR"/>
        </w:rPr>
        <w:t>7</w:t>
      </w:r>
      <w:r w:rsidRPr="00503FEC">
        <w:rPr>
          <w:noProof/>
          <w:sz w:val="22"/>
          <w:lang w:val="hr-HR"/>
        </w:rPr>
        <w:t>-</w:t>
      </w:r>
    </w:p>
    <w:p w:rsidR="004738DE" w:rsidRPr="00503FEC" w:rsidRDefault="004738DE" w:rsidP="004738DE">
      <w:pPr>
        <w:ind w:right="276"/>
        <w:jc w:val="both"/>
        <w:rPr>
          <w:noProof/>
          <w:sz w:val="22"/>
          <w:lang w:val="hr-HR"/>
        </w:rPr>
      </w:pPr>
      <w:r w:rsidRPr="00503FEC">
        <w:rPr>
          <w:noProof/>
          <w:sz w:val="22"/>
          <w:lang w:val="hr-HR"/>
        </w:rPr>
        <w:t>Sveti Križ Začretje,</w:t>
      </w:r>
      <w:r>
        <w:rPr>
          <w:noProof/>
          <w:sz w:val="22"/>
          <w:lang w:val="hr-HR"/>
        </w:rPr>
        <w:t xml:space="preserve"> </w:t>
      </w:r>
      <w:r w:rsidRPr="00503FEC">
        <w:rPr>
          <w:noProof/>
          <w:sz w:val="22"/>
          <w:lang w:val="hr-HR"/>
        </w:rPr>
        <w:t xml:space="preserve"> </w:t>
      </w:r>
    </w:p>
    <w:p w:rsidR="004738DE" w:rsidRPr="00503FEC" w:rsidRDefault="004738DE" w:rsidP="004738DE">
      <w:pPr>
        <w:ind w:right="276"/>
        <w:jc w:val="both"/>
        <w:rPr>
          <w:noProof/>
          <w:sz w:val="22"/>
          <w:lang w:val="hr-HR"/>
        </w:rPr>
      </w:pPr>
    </w:p>
    <w:p w:rsidR="004738DE" w:rsidRPr="00503FEC" w:rsidRDefault="004738DE" w:rsidP="004738DE">
      <w:pPr>
        <w:ind w:right="276"/>
        <w:jc w:val="both"/>
        <w:rPr>
          <w:noProof/>
          <w:sz w:val="22"/>
          <w:lang w:val="hr-HR"/>
        </w:rPr>
      </w:pPr>
      <w:r w:rsidRPr="00503FEC">
        <w:rPr>
          <w:noProof/>
          <w:sz w:val="22"/>
          <w:lang w:val="hr-HR"/>
        </w:rPr>
        <w:tab/>
        <w:t>Na temelju članka 14. Zakona o Proračunu (NN br. 87/08, 136/12</w:t>
      </w:r>
      <w:r>
        <w:rPr>
          <w:noProof/>
          <w:sz w:val="22"/>
          <w:lang w:val="hr-HR"/>
        </w:rPr>
        <w:t>, 1515</w:t>
      </w:r>
      <w:r w:rsidRPr="00503FEC">
        <w:rPr>
          <w:noProof/>
          <w:sz w:val="22"/>
          <w:lang w:val="hr-HR"/>
        </w:rPr>
        <w:t>) i članka 32. Statuta Općine Sveti Križ Začretje (“Službeni glasnik Krapinsko-zagorske županije” br. 5/2013</w:t>
      </w:r>
      <w:r>
        <w:rPr>
          <w:noProof/>
          <w:sz w:val="22"/>
          <w:lang w:val="hr-HR"/>
        </w:rPr>
        <w:t>, 15/2014</w:t>
      </w:r>
      <w:r w:rsidRPr="00503FEC">
        <w:rPr>
          <w:noProof/>
          <w:sz w:val="22"/>
          <w:lang w:val="hr-HR"/>
        </w:rPr>
        <w:t xml:space="preserve">) Općinsko vijeće Sveti Križ Začretje na </w:t>
      </w:r>
      <w:r>
        <w:rPr>
          <w:noProof/>
          <w:sz w:val="22"/>
          <w:lang w:val="hr-HR"/>
        </w:rPr>
        <w:t xml:space="preserve">____. </w:t>
      </w:r>
      <w:r w:rsidRPr="00503FEC">
        <w:rPr>
          <w:noProof/>
          <w:sz w:val="22"/>
          <w:lang w:val="hr-HR"/>
        </w:rPr>
        <w:t xml:space="preserve"> sjednici održanoj</w:t>
      </w:r>
      <w:r>
        <w:rPr>
          <w:noProof/>
          <w:sz w:val="22"/>
          <w:lang w:val="hr-HR"/>
        </w:rPr>
        <w:t>________2017..</w:t>
      </w:r>
      <w:r w:rsidRPr="00503FEC">
        <w:rPr>
          <w:noProof/>
          <w:sz w:val="22"/>
          <w:lang w:val="hr-HR"/>
        </w:rPr>
        <w:t xml:space="preserve"> godine donijelo je:</w:t>
      </w:r>
    </w:p>
    <w:p w:rsidR="004738DE" w:rsidRPr="00503FEC" w:rsidRDefault="004738DE" w:rsidP="004738DE">
      <w:pPr>
        <w:ind w:right="276"/>
        <w:jc w:val="both"/>
        <w:rPr>
          <w:noProof/>
          <w:sz w:val="22"/>
          <w:lang w:val="hr-HR"/>
        </w:rPr>
      </w:pPr>
    </w:p>
    <w:p w:rsidR="004738DE" w:rsidRPr="00503FEC" w:rsidRDefault="004738DE" w:rsidP="004738DE">
      <w:pPr>
        <w:ind w:right="276"/>
        <w:jc w:val="center"/>
        <w:rPr>
          <w:b/>
          <w:noProof/>
          <w:sz w:val="22"/>
          <w:lang w:val="hr-HR"/>
        </w:rPr>
      </w:pPr>
      <w:r w:rsidRPr="00503FEC">
        <w:rPr>
          <w:b/>
          <w:noProof/>
          <w:sz w:val="22"/>
          <w:lang w:val="hr-HR"/>
        </w:rPr>
        <w:t>O D L U K U</w:t>
      </w:r>
    </w:p>
    <w:p w:rsidR="004738DE" w:rsidRPr="00503FEC" w:rsidRDefault="004738DE" w:rsidP="004738DE">
      <w:pPr>
        <w:ind w:right="276"/>
        <w:jc w:val="center"/>
        <w:rPr>
          <w:b/>
          <w:noProof/>
          <w:sz w:val="22"/>
          <w:lang w:val="hr-HR"/>
        </w:rPr>
      </w:pPr>
      <w:r w:rsidRPr="00503FEC">
        <w:rPr>
          <w:b/>
          <w:noProof/>
          <w:sz w:val="22"/>
          <w:lang w:val="hr-HR"/>
        </w:rPr>
        <w:t xml:space="preserve">o izvršavanju Proračuna Općine Sveti Križ Začretje </w:t>
      </w:r>
    </w:p>
    <w:p w:rsidR="004738DE" w:rsidRPr="00503FEC" w:rsidRDefault="004738DE" w:rsidP="004738DE">
      <w:pPr>
        <w:ind w:right="276"/>
        <w:jc w:val="center"/>
        <w:rPr>
          <w:b/>
          <w:noProof/>
          <w:sz w:val="22"/>
          <w:lang w:val="hr-HR"/>
        </w:rPr>
      </w:pPr>
      <w:r w:rsidRPr="00503FEC">
        <w:rPr>
          <w:b/>
          <w:noProof/>
          <w:sz w:val="22"/>
          <w:lang w:val="hr-HR"/>
        </w:rPr>
        <w:t>za razdoblje od 01. siječnja do 31. prosinca 201</w:t>
      </w:r>
      <w:r>
        <w:rPr>
          <w:b/>
          <w:noProof/>
          <w:sz w:val="22"/>
          <w:lang w:val="hr-HR"/>
        </w:rPr>
        <w:t>8</w:t>
      </w:r>
      <w:r w:rsidRPr="00503FEC">
        <w:rPr>
          <w:b/>
          <w:noProof/>
          <w:sz w:val="22"/>
          <w:lang w:val="hr-HR"/>
        </w:rPr>
        <w:t>.</w:t>
      </w:r>
    </w:p>
    <w:p w:rsidR="004738DE" w:rsidRPr="00503FEC" w:rsidRDefault="004738DE" w:rsidP="004738DE">
      <w:pPr>
        <w:ind w:right="276"/>
        <w:jc w:val="center"/>
        <w:rPr>
          <w:b/>
          <w:noProof/>
          <w:sz w:val="22"/>
          <w:lang w:val="hr-HR"/>
        </w:rPr>
      </w:pPr>
    </w:p>
    <w:p w:rsidR="004738DE" w:rsidRPr="00503FEC" w:rsidRDefault="004738DE" w:rsidP="004738DE">
      <w:pPr>
        <w:ind w:right="276"/>
        <w:jc w:val="center"/>
        <w:rPr>
          <w:b/>
          <w:noProof/>
          <w:sz w:val="22"/>
          <w:lang w:val="hr-HR"/>
        </w:rPr>
      </w:pPr>
      <w:r w:rsidRPr="00503FEC">
        <w:rPr>
          <w:b/>
          <w:noProof/>
          <w:sz w:val="22"/>
          <w:lang w:val="hr-HR"/>
        </w:rPr>
        <w:t>Članak 1.</w:t>
      </w:r>
    </w:p>
    <w:p w:rsidR="004738DE" w:rsidRPr="00503FEC" w:rsidRDefault="004738DE" w:rsidP="004738DE">
      <w:pPr>
        <w:pStyle w:val="Tijeloteksta"/>
        <w:rPr>
          <w:noProof/>
          <w:lang w:val="hr-HR"/>
        </w:rPr>
      </w:pPr>
      <w:r w:rsidRPr="00503FEC">
        <w:rPr>
          <w:noProof/>
          <w:lang w:val="hr-HR"/>
        </w:rPr>
        <w:tab/>
        <w:t>Ovom Odlukom uređuje se struktura prihoda i primitaka te rashoda i izdataka proračuna i njegovo izvršavanje, opseg zaduživanja i jamstava općine, upravljanje financijskom i nefinancijskom imovinom, prava i obveze korisnika proračunskih sredstava, pojedine ovlasti općinskog načelnika te druga pitanja u izvršavanju proračuna.</w:t>
      </w:r>
    </w:p>
    <w:p w:rsidR="004738DE" w:rsidRPr="00503FEC" w:rsidRDefault="004738DE" w:rsidP="004738DE">
      <w:pPr>
        <w:ind w:right="276"/>
        <w:jc w:val="center"/>
        <w:rPr>
          <w:b/>
          <w:noProof/>
          <w:sz w:val="22"/>
          <w:lang w:val="hr-HR"/>
        </w:rPr>
      </w:pPr>
      <w:r w:rsidRPr="00503FEC">
        <w:rPr>
          <w:b/>
          <w:noProof/>
          <w:sz w:val="22"/>
          <w:lang w:val="hr-HR"/>
        </w:rPr>
        <w:t>Članak 2.</w:t>
      </w:r>
    </w:p>
    <w:p w:rsidR="004738DE" w:rsidRPr="00503FEC" w:rsidRDefault="004738DE" w:rsidP="004738DE">
      <w:pPr>
        <w:ind w:right="276"/>
        <w:jc w:val="both"/>
        <w:rPr>
          <w:noProof/>
          <w:sz w:val="22"/>
          <w:lang w:val="hr-HR"/>
        </w:rPr>
      </w:pPr>
      <w:r w:rsidRPr="00503FEC">
        <w:rPr>
          <w:noProof/>
          <w:sz w:val="22"/>
          <w:lang w:val="hr-HR"/>
        </w:rPr>
        <w:tab/>
        <w:t>Proračun se odnosi na proračunsku godinu i vrijedi za jednu godinu. Proračunska godina je razdoblje od 12 mjeseci, a počinje od 01. siječnja, a završava 31. prosinca.</w:t>
      </w:r>
    </w:p>
    <w:p w:rsidR="004738DE" w:rsidRPr="00503FEC" w:rsidRDefault="004738DE" w:rsidP="004738DE">
      <w:pPr>
        <w:ind w:right="276"/>
        <w:jc w:val="both"/>
        <w:rPr>
          <w:noProof/>
          <w:sz w:val="22"/>
          <w:lang w:val="hr-HR"/>
        </w:rPr>
      </w:pPr>
    </w:p>
    <w:p w:rsidR="004738DE" w:rsidRPr="00503FEC" w:rsidRDefault="004738DE" w:rsidP="004738DE">
      <w:pPr>
        <w:ind w:right="276"/>
        <w:jc w:val="center"/>
        <w:rPr>
          <w:b/>
          <w:noProof/>
          <w:sz w:val="22"/>
          <w:lang w:val="hr-HR"/>
        </w:rPr>
      </w:pPr>
      <w:r w:rsidRPr="00503FEC">
        <w:rPr>
          <w:b/>
          <w:noProof/>
          <w:sz w:val="22"/>
          <w:lang w:val="hr-HR"/>
        </w:rPr>
        <w:t>Članak 3.</w:t>
      </w:r>
    </w:p>
    <w:p w:rsidR="004738DE" w:rsidRPr="00503FEC" w:rsidRDefault="004738DE" w:rsidP="004738DE">
      <w:pPr>
        <w:ind w:right="276"/>
        <w:jc w:val="both"/>
        <w:rPr>
          <w:noProof/>
          <w:sz w:val="22"/>
          <w:lang w:val="hr-HR"/>
        </w:rPr>
      </w:pPr>
      <w:r w:rsidRPr="00503FEC">
        <w:rPr>
          <w:noProof/>
          <w:sz w:val="22"/>
          <w:lang w:val="hr-HR"/>
        </w:rPr>
        <w:tab/>
        <w:t>Proračun se sastoji od općeg i posebnog dijela te plana razvojnih programa</w:t>
      </w:r>
    </w:p>
    <w:p w:rsidR="004738DE" w:rsidRPr="00503FEC" w:rsidRDefault="004738DE" w:rsidP="004738DE">
      <w:pPr>
        <w:ind w:right="276" w:firstLine="720"/>
        <w:jc w:val="both"/>
        <w:rPr>
          <w:noProof/>
          <w:sz w:val="22"/>
          <w:lang w:val="hr-HR"/>
        </w:rPr>
      </w:pPr>
      <w:r w:rsidRPr="00503FEC">
        <w:rPr>
          <w:noProof/>
          <w:sz w:val="22"/>
          <w:lang w:val="hr-HR"/>
        </w:rPr>
        <w:t>Opći dio proračuna čini Račun prihoda i rashoda i Račun financiranja.</w:t>
      </w:r>
    </w:p>
    <w:p w:rsidR="004738DE" w:rsidRPr="00503FEC" w:rsidRDefault="004738DE" w:rsidP="004738DE">
      <w:pPr>
        <w:ind w:right="276" w:firstLine="720"/>
        <w:jc w:val="both"/>
        <w:rPr>
          <w:noProof/>
          <w:sz w:val="22"/>
          <w:lang w:val="hr-HR"/>
        </w:rPr>
      </w:pPr>
      <w:r w:rsidRPr="00503FEC">
        <w:rPr>
          <w:noProof/>
          <w:sz w:val="22"/>
          <w:lang w:val="hr-HR"/>
        </w:rPr>
        <w:t>Posebni dio proračuna sastoji se od plana rashoda i izdataka iskazanih po vrstama, raspoređenih u programe koji se sastoje od aktivnosti i projekata.</w:t>
      </w:r>
    </w:p>
    <w:p w:rsidR="004738DE" w:rsidRPr="00503FEC" w:rsidRDefault="004738DE" w:rsidP="004738DE">
      <w:pPr>
        <w:ind w:right="276" w:firstLine="720"/>
        <w:jc w:val="both"/>
        <w:rPr>
          <w:noProof/>
          <w:sz w:val="22"/>
          <w:lang w:val="hr-HR"/>
        </w:rPr>
      </w:pPr>
      <w:r w:rsidRPr="00503FEC">
        <w:rPr>
          <w:noProof/>
          <w:sz w:val="22"/>
          <w:lang w:val="hr-HR"/>
        </w:rPr>
        <w:t>Plan razvojnih programa sastavlja se za trogodišnje razdoblje, koji sadrži ciljeve i prioritete razvoja općine povezane s programskom i organizacijskom klasifikacijom proračuna.</w:t>
      </w:r>
    </w:p>
    <w:p w:rsidR="004738DE" w:rsidRPr="00503FEC" w:rsidRDefault="004738DE" w:rsidP="004738DE">
      <w:pPr>
        <w:ind w:right="276" w:firstLine="720"/>
        <w:jc w:val="both"/>
        <w:rPr>
          <w:noProof/>
          <w:sz w:val="22"/>
          <w:lang w:val="hr-HR"/>
        </w:rPr>
      </w:pPr>
      <w:r w:rsidRPr="00503FEC">
        <w:rPr>
          <w:noProof/>
          <w:sz w:val="22"/>
          <w:lang w:val="hr-HR"/>
        </w:rPr>
        <w:t>Račun prihoda i rashoda proračuna sastoji se od prihoda i rashoda prema ekonomskoj klasifikaciji:</w:t>
      </w:r>
    </w:p>
    <w:p w:rsidR="004738DE" w:rsidRPr="00503FEC" w:rsidRDefault="004738DE" w:rsidP="004738DE">
      <w:pPr>
        <w:numPr>
          <w:ilvl w:val="0"/>
          <w:numId w:val="26"/>
        </w:numPr>
        <w:ind w:right="276"/>
        <w:jc w:val="both"/>
        <w:rPr>
          <w:noProof/>
          <w:sz w:val="22"/>
          <w:lang w:val="hr-HR"/>
        </w:rPr>
      </w:pPr>
      <w:r w:rsidRPr="00503FEC">
        <w:rPr>
          <w:noProof/>
          <w:sz w:val="22"/>
          <w:lang w:val="hr-HR"/>
        </w:rPr>
        <w:t>Prihodi:</w:t>
      </w:r>
    </w:p>
    <w:p w:rsidR="004738DE" w:rsidRPr="00503FEC" w:rsidRDefault="004738DE" w:rsidP="004738DE">
      <w:pPr>
        <w:numPr>
          <w:ilvl w:val="0"/>
          <w:numId w:val="27"/>
        </w:numPr>
        <w:ind w:right="276"/>
        <w:jc w:val="both"/>
        <w:rPr>
          <w:noProof/>
          <w:sz w:val="22"/>
          <w:lang w:val="hr-HR"/>
        </w:rPr>
      </w:pPr>
      <w:r w:rsidRPr="00503FEC">
        <w:rPr>
          <w:noProof/>
          <w:sz w:val="22"/>
          <w:lang w:val="hr-HR"/>
        </w:rPr>
        <w:t>prihodi od poreza</w:t>
      </w:r>
    </w:p>
    <w:p w:rsidR="004738DE" w:rsidRPr="00503FEC" w:rsidRDefault="004738DE" w:rsidP="004738DE">
      <w:pPr>
        <w:numPr>
          <w:ilvl w:val="0"/>
          <w:numId w:val="27"/>
        </w:numPr>
        <w:ind w:right="276"/>
        <w:jc w:val="both"/>
        <w:rPr>
          <w:noProof/>
          <w:sz w:val="22"/>
          <w:lang w:val="hr-HR"/>
        </w:rPr>
      </w:pPr>
      <w:r w:rsidRPr="00503FEC">
        <w:rPr>
          <w:noProof/>
          <w:sz w:val="22"/>
          <w:lang w:val="hr-HR"/>
        </w:rPr>
        <w:t>pomoći</w:t>
      </w:r>
    </w:p>
    <w:p w:rsidR="004738DE" w:rsidRPr="00503FEC" w:rsidRDefault="004738DE" w:rsidP="004738DE">
      <w:pPr>
        <w:numPr>
          <w:ilvl w:val="0"/>
          <w:numId w:val="27"/>
        </w:numPr>
        <w:ind w:right="276"/>
        <w:jc w:val="both"/>
        <w:rPr>
          <w:noProof/>
          <w:sz w:val="22"/>
          <w:lang w:val="hr-HR"/>
        </w:rPr>
      </w:pPr>
      <w:r w:rsidRPr="00503FEC">
        <w:rPr>
          <w:noProof/>
          <w:sz w:val="22"/>
          <w:lang w:val="hr-HR"/>
        </w:rPr>
        <w:t>prihodi od imovine</w:t>
      </w:r>
    </w:p>
    <w:p w:rsidR="004738DE" w:rsidRPr="00503FEC" w:rsidRDefault="004738DE" w:rsidP="004738DE">
      <w:pPr>
        <w:numPr>
          <w:ilvl w:val="0"/>
          <w:numId w:val="27"/>
        </w:numPr>
        <w:ind w:right="276"/>
        <w:jc w:val="both"/>
        <w:rPr>
          <w:noProof/>
          <w:sz w:val="22"/>
          <w:lang w:val="hr-HR"/>
        </w:rPr>
      </w:pPr>
      <w:r w:rsidRPr="00503FEC">
        <w:rPr>
          <w:noProof/>
          <w:sz w:val="22"/>
          <w:lang w:val="hr-HR"/>
        </w:rPr>
        <w:t>prihodi od pristojbi i naknada</w:t>
      </w:r>
    </w:p>
    <w:p w:rsidR="004738DE" w:rsidRPr="00503FEC" w:rsidRDefault="004738DE" w:rsidP="004738DE">
      <w:pPr>
        <w:numPr>
          <w:ilvl w:val="0"/>
          <w:numId w:val="27"/>
        </w:numPr>
        <w:ind w:right="276"/>
        <w:jc w:val="both"/>
        <w:rPr>
          <w:noProof/>
          <w:sz w:val="22"/>
          <w:lang w:val="hr-HR"/>
        </w:rPr>
      </w:pPr>
      <w:r w:rsidRPr="00503FEC">
        <w:rPr>
          <w:noProof/>
          <w:sz w:val="22"/>
          <w:lang w:val="hr-HR"/>
        </w:rPr>
        <w:t>ostali prihodi</w:t>
      </w:r>
    </w:p>
    <w:p w:rsidR="004738DE" w:rsidRPr="00503FEC" w:rsidRDefault="004738DE" w:rsidP="004738DE">
      <w:pPr>
        <w:numPr>
          <w:ilvl w:val="0"/>
          <w:numId w:val="27"/>
        </w:numPr>
        <w:ind w:right="276"/>
        <w:jc w:val="both"/>
        <w:rPr>
          <w:noProof/>
          <w:sz w:val="22"/>
          <w:lang w:val="hr-HR"/>
        </w:rPr>
      </w:pPr>
      <w:r w:rsidRPr="00503FEC">
        <w:rPr>
          <w:noProof/>
          <w:sz w:val="22"/>
          <w:lang w:val="hr-HR"/>
        </w:rPr>
        <w:t>prihodi od prodaje nefinancijske imovine</w:t>
      </w:r>
    </w:p>
    <w:p w:rsidR="004738DE" w:rsidRPr="00503FEC" w:rsidRDefault="004738DE" w:rsidP="004738DE">
      <w:pPr>
        <w:numPr>
          <w:ilvl w:val="0"/>
          <w:numId w:val="26"/>
        </w:numPr>
        <w:ind w:right="276"/>
        <w:jc w:val="both"/>
        <w:rPr>
          <w:noProof/>
          <w:sz w:val="22"/>
          <w:lang w:val="hr-HR"/>
        </w:rPr>
      </w:pPr>
      <w:r w:rsidRPr="00503FEC">
        <w:rPr>
          <w:noProof/>
          <w:sz w:val="22"/>
          <w:lang w:val="hr-HR"/>
        </w:rPr>
        <w:t>Rashodi:</w:t>
      </w:r>
    </w:p>
    <w:p w:rsidR="004738DE" w:rsidRPr="00503FEC" w:rsidRDefault="004738DE" w:rsidP="004738DE">
      <w:pPr>
        <w:numPr>
          <w:ilvl w:val="0"/>
          <w:numId w:val="28"/>
        </w:numPr>
        <w:ind w:right="276"/>
        <w:jc w:val="both"/>
        <w:rPr>
          <w:noProof/>
          <w:sz w:val="22"/>
          <w:lang w:val="hr-HR"/>
        </w:rPr>
      </w:pPr>
      <w:r w:rsidRPr="00503FEC">
        <w:rPr>
          <w:noProof/>
          <w:sz w:val="22"/>
          <w:lang w:val="hr-HR"/>
        </w:rPr>
        <w:t>rashodi za zaposlene</w:t>
      </w:r>
    </w:p>
    <w:p w:rsidR="004738DE" w:rsidRPr="00503FEC" w:rsidRDefault="004738DE" w:rsidP="004738DE">
      <w:pPr>
        <w:numPr>
          <w:ilvl w:val="0"/>
          <w:numId w:val="28"/>
        </w:numPr>
        <w:ind w:right="276"/>
        <w:jc w:val="both"/>
        <w:rPr>
          <w:noProof/>
          <w:sz w:val="22"/>
          <w:lang w:val="hr-HR"/>
        </w:rPr>
      </w:pPr>
      <w:r w:rsidRPr="00503FEC">
        <w:rPr>
          <w:noProof/>
          <w:sz w:val="22"/>
          <w:lang w:val="hr-HR"/>
        </w:rPr>
        <w:t xml:space="preserve">materijalni rashodi </w:t>
      </w:r>
    </w:p>
    <w:p w:rsidR="004738DE" w:rsidRPr="00503FEC" w:rsidRDefault="004738DE" w:rsidP="004738DE">
      <w:pPr>
        <w:numPr>
          <w:ilvl w:val="0"/>
          <w:numId w:val="28"/>
        </w:numPr>
        <w:ind w:right="276"/>
        <w:jc w:val="both"/>
        <w:rPr>
          <w:noProof/>
          <w:sz w:val="22"/>
          <w:lang w:val="hr-HR"/>
        </w:rPr>
      </w:pPr>
      <w:r w:rsidRPr="00503FEC">
        <w:rPr>
          <w:noProof/>
          <w:sz w:val="22"/>
          <w:lang w:val="hr-HR"/>
        </w:rPr>
        <w:t>financijski rashodi</w:t>
      </w:r>
    </w:p>
    <w:p w:rsidR="004738DE" w:rsidRPr="00503FEC" w:rsidRDefault="004738DE" w:rsidP="004738DE">
      <w:pPr>
        <w:numPr>
          <w:ilvl w:val="0"/>
          <w:numId w:val="28"/>
        </w:numPr>
        <w:ind w:right="276"/>
        <w:jc w:val="both"/>
        <w:rPr>
          <w:noProof/>
          <w:sz w:val="22"/>
          <w:lang w:val="hr-HR"/>
        </w:rPr>
      </w:pPr>
      <w:r w:rsidRPr="00503FEC">
        <w:rPr>
          <w:noProof/>
          <w:sz w:val="22"/>
          <w:lang w:val="hr-HR"/>
        </w:rPr>
        <w:t>subvencije</w:t>
      </w:r>
    </w:p>
    <w:p w:rsidR="004738DE" w:rsidRPr="00503FEC" w:rsidRDefault="004738DE" w:rsidP="004738DE">
      <w:pPr>
        <w:numPr>
          <w:ilvl w:val="0"/>
          <w:numId w:val="28"/>
        </w:numPr>
        <w:ind w:right="276"/>
        <w:jc w:val="both"/>
        <w:rPr>
          <w:noProof/>
          <w:sz w:val="22"/>
          <w:lang w:val="hr-HR"/>
        </w:rPr>
      </w:pPr>
      <w:r w:rsidRPr="00503FEC">
        <w:rPr>
          <w:noProof/>
          <w:sz w:val="22"/>
          <w:lang w:val="hr-HR"/>
        </w:rPr>
        <w:t xml:space="preserve">pomoći </w:t>
      </w:r>
    </w:p>
    <w:p w:rsidR="004738DE" w:rsidRPr="00503FEC" w:rsidRDefault="004738DE" w:rsidP="004738DE">
      <w:pPr>
        <w:numPr>
          <w:ilvl w:val="0"/>
          <w:numId w:val="28"/>
        </w:numPr>
        <w:ind w:right="276"/>
        <w:jc w:val="both"/>
        <w:rPr>
          <w:noProof/>
          <w:sz w:val="22"/>
          <w:lang w:val="hr-HR"/>
        </w:rPr>
      </w:pPr>
      <w:r w:rsidRPr="00503FEC">
        <w:rPr>
          <w:noProof/>
          <w:sz w:val="22"/>
          <w:lang w:val="hr-HR"/>
        </w:rPr>
        <w:t>naknade građanima i kućanstvima na temelju osiguranja i druge naknade</w:t>
      </w:r>
    </w:p>
    <w:p w:rsidR="004738DE" w:rsidRPr="00503FEC" w:rsidRDefault="004738DE" w:rsidP="004738DE">
      <w:pPr>
        <w:numPr>
          <w:ilvl w:val="0"/>
          <w:numId w:val="28"/>
        </w:numPr>
        <w:ind w:right="276"/>
        <w:jc w:val="both"/>
        <w:rPr>
          <w:noProof/>
          <w:sz w:val="22"/>
          <w:lang w:val="hr-HR"/>
        </w:rPr>
      </w:pPr>
      <w:r w:rsidRPr="00503FEC">
        <w:rPr>
          <w:noProof/>
          <w:sz w:val="22"/>
          <w:lang w:val="hr-HR"/>
        </w:rPr>
        <w:t>ostali rashodi</w:t>
      </w:r>
    </w:p>
    <w:p w:rsidR="004738DE" w:rsidRPr="00503FEC" w:rsidRDefault="004738DE" w:rsidP="004738DE">
      <w:pPr>
        <w:numPr>
          <w:ilvl w:val="0"/>
          <w:numId w:val="28"/>
        </w:numPr>
        <w:ind w:right="276"/>
        <w:jc w:val="both"/>
        <w:rPr>
          <w:noProof/>
          <w:sz w:val="22"/>
          <w:lang w:val="hr-HR"/>
        </w:rPr>
      </w:pPr>
      <w:r w:rsidRPr="00503FEC">
        <w:rPr>
          <w:noProof/>
          <w:sz w:val="22"/>
          <w:lang w:val="hr-HR"/>
        </w:rPr>
        <w:t>rashodi za nabavu nefinancijske imovine.</w:t>
      </w:r>
    </w:p>
    <w:p w:rsidR="004738DE" w:rsidRPr="00503FEC" w:rsidRDefault="004738DE" w:rsidP="004738DE">
      <w:pPr>
        <w:ind w:left="720" w:right="276"/>
        <w:jc w:val="both"/>
        <w:rPr>
          <w:noProof/>
          <w:sz w:val="22"/>
          <w:lang w:val="hr-HR"/>
        </w:rPr>
      </w:pPr>
      <w:r w:rsidRPr="00503FEC">
        <w:rPr>
          <w:noProof/>
          <w:sz w:val="22"/>
          <w:lang w:val="hr-HR"/>
        </w:rPr>
        <w:t>U Računu financiranja iskazuju se primici od financijske imovine i zaduživanja te izdaci za</w:t>
      </w:r>
    </w:p>
    <w:p w:rsidR="004738DE" w:rsidRPr="00503FEC" w:rsidRDefault="004738DE" w:rsidP="004738DE">
      <w:pPr>
        <w:ind w:right="276"/>
        <w:jc w:val="both"/>
        <w:rPr>
          <w:noProof/>
          <w:sz w:val="22"/>
          <w:lang w:val="hr-HR"/>
        </w:rPr>
      </w:pPr>
      <w:r w:rsidRPr="00503FEC">
        <w:rPr>
          <w:noProof/>
          <w:sz w:val="22"/>
          <w:lang w:val="hr-HR"/>
        </w:rPr>
        <w:lastRenderedPageBreak/>
        <w:t>financijsku imovinu i za otplatu kredita i zajmova.</w:t>
      </w:r>
    </w:p>
    <w:p w:rsidR="004738DE" w:rsidRPr="00503FEC" w:rsidRDefault="004738DE" w:rsidP="004738DE">
      <w:pPr>
        <w:ind w:right="-96"/>
        <w:jc w:val="center"/>
        <w:rPr>
          <w:b/>
          <w:noProof/>
          <w:sz w:val="22"/>
          <w:lang w:val="hr-HR"/>
        </w:rPr>
      </w:pPr>
    </w:p>
    <w:p w:rsidR="004738DE" w:rsidRPr="00503FEC" w:rsidRDefault="004738DE" w:rsidP="004738DE">
      <w:pPr>
        <w:ind w:right="-96"/>
        <w:jc w:val="center"/>
        <w:rPr>
          <w:b/>
          <w:noProof/>
          <w:sz w:val="22"/>
          <w:lang w:val="hr-HR"/>
        </w:rPr>
      </w:pPr>
      <w:r w:rsidRPr="00503FEC">
        <w:rPr>
          <w:b/>
          <w:noProof/>
          <w:sz w:val="22"/>
          <w:lang w:val="hr-HR"/>
        </w:rPr>
        <w:t>Članak 4.</w:t>
      </w:r>
    </w:p>
    <w:p w:rsidR="004738DE" w:rsidRPr="00503FEC" w:rsidRDefault="004738DE" w:rsidP="004738DE">
      <w:pPr>
        <w:ind w:right="276"/>
        <w:jc w:val="both"/>
        <w:rPr>
          <w:noProof/>
          <w:sz w:val="22"/>
          <w:lang w:val="hr-HR"/>
        </w:rPr>
      </w:pPr>
      <w:r w:rsidRPr="00503FEC">
        <w:rPr>
          <w:noProof/>
          <w:sz w:val="22"/>
          <w:lang w:val="hr-HR"/>
        </w:rPr>
        <w:tab/>
        <w:t>Proračun općine, odnosno njegove izmjene i dopune objaviti će se u “Službenom glasniku Krapinsko-zagorske županije”.</w:t>
      </w:r>
    </w:p>
    <w:p w:rsidR="004738DE" w:rsidRPr="00503FEC" w:rsidRDefault="004738DE" w:rsidP="004738DE">
      <w:pPr>
        <w:ind w:right="276"/>
        <w:jc w:val="both"/>
        <w:rPr>
          <w:noProof/>
          <w:color w:val="0000FF"/>
          <w:sz w:val="22"/>
          <w:lang w:val="hr-HR"/>
        </w:rPr>
      </w:pPr>
    </w:p>
    <w:p w:rsidR="004738DE" w:rsidRPr="00503FEC" w:rsidRDefault="004738DE" w:rsidP="004738DE">
      <w:pPr>
        <w:ind w:right="276"/>
        <w:jc w:val="center"/>
        <w:rPr>
          <w:b/>
          <w:noProof/>
          <w:sz w:val="22"/>
          <w:lang w:val="hr-HR"/>
        </w:rPr>
      </w:pPr>
      <w:r w:rsidRPr="00503FEC">
        <w:rPr>
          <w:b/>
          <w:noProof/>
          <w:sz w:val="22"/>
          <w:lang w:val="hr-HR"/>
        </w:rPr>
        <w:t>Članak 5.</w:t>
      </w:r>
    </w:p>
    <w:p w:rsidR="004738DE" w:rsidRPr="00503FEC" w:rsidRDefault="004738DE" w:rsidP="004738DE">
      <w:pPr>
        <w:ind w:right="276"/>
        <w:jc w:val="both"/>
        <w:rPr>
          <w:noProof/>
          <w:sz w:val="22"/>
          <w:lang w:val="hr-HR"/>
        </w:rPr>
      </w:pPr>
      <w:r w:rsidRPr="00503FEC">
        <w:rPr>
          <w:noProof/>
          <w:sz w:val="22"/>
          <w:lang w:val="hr-HR"/>
        </w:rPr>
        <w:tab/>
        <w:t>Općinsko vijeće, Općinski načelnik i Jedinstveni upravni odjel odgovorni su za potpunu i pravodobnu naplatu prihoda i primitaka iz svoje nadležnosti, za njihovu uplatu u proračun i za izvršavanje svih rashoda i izdataka u skladu sa namjenama.</w:t>
      </w:r>
    </w:p>
    <w:p w:rsidR="004738DE" w:rsidRPr="00503FEC" w:rsidRDefault="004738DE" w:rsidP="004738DE">
      <w:pPr>
        <w:ind w:right="276"/>
        <w:jc w:val="both"/>
        <w:rPr>
          <w:b/>
          <w:noProof/>
          <w:color w:val="0000FF"/>
          <w:sz w:val="22"/>
          <w:lang w:val="hr-HR"/>
        </w:rPr>
      </w:pPr>
    </w:p>
    <w:p w:rsidR="004738DE" w:rsidRPr="00503FEC" w:rsidRDefault="004738DE" w:rsidP="004738DE">
      <w:pPr>
        <w:ind w:right="276"/>
        <w:jc w:val="center"/>
        <w:rPr>
          <w:b/>
          <w:noProof/>
          <w:sz w:val="22"/>
          <w:lang w:val="hr-HR"/>
        </w:rPr>
      </w:pPr>
      <w:r w:rsidRPr="00503FEC">
        <w:rPr>
          <w:b/>
          <w:noProof/>
          <w:sz w:val="22"/>
          <w:lang w:val="hr-HR"/>
        </w:rPr>
        <w:t>Članak 6.</w:t>
      </w:r>
    </w:p>
    <w:p w:rsidR="004738DE" w:rsidRPr="00503FEC" w:rsidRDefault="004738DE" w:rsidP="004738DE">
      <w:pPr>
        <w:ind w:right="276"/>
        <w:jc w:val="both"/>
        <w:rPr>
          <w:noProof/>
          <w:sz w:val="22"/>
          <w:lang w:val="hr-HR"/>
        </w:rPr>
      </w:pPr>
      <w:r w:rsidRPr="00503FEC">
        <w:rPr>
          <w:noProof/>
          <w:sz w:val="22"/>
          <w:lang w:val="hr-HR"/>
        </w:rPr>
        <w:tab/>
        <w:t>Proračunska sredstva ne mogu se preraspodijeliti, osim pod uvjetima i na način propisan Zakonom o proračunu i ovom odlukom.</w:t>
      </w:r>
    </w:p>
    <w:p w:rsidR="004738DE" w:rsidRPr="005D4058" w:rsidRDefault="004738DE" w:rsidP="004738DE">
      <w:pPr>
        <w:pStyle w:val="Tijeloteksta2"/>
        <w:rPr>
          <w:noProof/>
          <w:lang w:val="hr-HR"/>
        </w:rPr>
      </w:pPr>
      <w:r w:rsidRPr="00503FEC">
        <w:rPr>
          <w:noProof/>
          <w:lang w:val="hr-HR"/>
        </w:rPr>
        <w:tab/>
      </w:r>
      <w:r w:rsidRPr="005D4058">
        <w:rPr>
          <w:noProof/>
          <w:lang w:val="hr-HR"/>
        </w:rPr>
        <w:t xml:space="preserve">Preraspodjela sredstava iz stavka 1. </w:t>
      </w:r>
      <w:r>
        <w:rPr>
          <w:noProof/>
          <w:lang w:val="hr-HR"/>
        </w:rPr>
        <w:t>m</w:t>
      </w:r>
      <w:r w:rsidRPr="005D4058">
        <w:rPr>
          <w:noProof/>
          <w:lang w:val="hr-HR"/>
        </w:rPr>
        <w:t>ože se izvršiti najviše do 5% rashoda i izdataka na proračunskoj stavci donesenoj od strane općinskog vijeća koja se umanjuje, ako to odobri općinski načelnik.</w:t>
      </w:r>
    </w:p>
    <w:p w:rsidR="004738DE" w:rsidRPr="00503FEC" w:rsidRDefault="004738DE" w:rsidP="004738DE">
      <w:pPr>
        <w:ind w:right="276"/>
        <w:jc w:val="both"/>
        <w:rPr>
          <w:noProof/>
          <w:lang w:val="hr-HR"/>
        </w:rPr>
      </w:pPr>
      <w:r w:rsidRPr="00503FEC">
        <w:rPr>
          <w:noProof/>
          <w:lang w:val="hr-HR"/>
        </w:rPr>
        <w:tab/>
      </w:r>
    </w:p>
    <w:p w:rsidR="004738DE" w:rsidRPr="00503FEC" w:rsidRDefault="004738DE" w:rsidP="004738DE">
      <w:pPr>
        <w:pStyle w:val="Tijeloteksta2"/>
        <w:jc w:val="center"/>
        <w:rPr>
          <w:b/>
          <w:noProof/>
          <w:lang w:val="hr-HR"/>
        </w:rPr>
      </w:pPr>
      <w:r w:rsidRPr="00503FEC">
        <w:rPr>
          <w:b/>
          <w:noProof/>
          <w:lang w:val="hr-HR"/>
        </w:rPr>
        <w:t>Članak 7.</w:t>
      </w:r>
    </w:p>
    <w:p w:rsidR="004738DE" w:rsidRPr="00503FEC" w:rsidRDefault="004738DE" w:rsidP="004738DE">
      <w:pPr>
        <w:ind w:right="276"/>
        <w:jc w:val="both"/>
        <w:rPr>
          <w:noProof/>
          <w:sz w:val="22"/>
          <w:lang w:val="hr-HR"/>
        </w:rPr>
      </w:pPr>
      <w:r w:rsidRPr="00503FEC">
        <w:rPr>
          <w:noProof/>
          <w:color w:val="0000FF"/>
          <w:sz w:val="22"/>
          <w:lang w:val="hr-HR"/>
        </w:rPr>
        <w:tab/>
      </w:r>
      <w:r w:rsidRPr="00503FEC">
        <w:rPr>
          <w:noProof/>
          <w:sz w:val="22"/>
          <w:lang w:val="hr-HR"/>
        </w:rPr>
        <w:t>Općina Sveti Križ Začretje može se zaduživati i na tuzemnom i inozemnom tržištu kapitala  za financiranje programa uz prethodnu suglasnost Ministarstva financija.</w:t>
      </w:r>
    </w:p>
    <w:p w:rsidR="004738DE" w:rsidRDefault="004738DE" w:rsidP="004738DE">
      <w:pPr>
        <w:pStyle w:val="Tijeloteksta2"/>
        <w:rPr>
          <w:noProof/>
          <w:lang w:val="hr-HR"/>
        </w:rPr>
      </w:pPr>
      <w:r w:rsidRPr="00503FEC">
        <w:rPr>
          <w:noProof/>
          <w:lang w:val="hr-HR"/>
        </w:rPr>
        <w:tab/>
        <w:t>Zaduživanje iz stavka 1. ovog članka može se obavljati samo za svrhe financiranja kapitalnih izdataka.</w:t>
      </w:r>
    </w:p>
    <w:p w:rsidR="004738DE" w:rsidRPr="00767013" w:rsidRDefault="004738DE" w:rsidP="004738DE">
      <w:pPr>
        <w:ind w:right="276" w:firstLine="720"/>
        <w:jc w:val="both"/>
        <w:rPr>
          <w:noProof/>
          <w:sz w:val="22"/>
          <w:lang w:val="hr-HR"/>
        </w:rPr>
      </w:pPr>
      <w:r w:rsidRPr="00767013">
        <w:rPr>
          <w:noProof/>
          <w:sz w:val="22"/>
          <w:lang w:val="hr-HR"/>
        </w:rPr>
        <w:t>Za premošćivanje jaza nastalog zbog različite dinamike priljeva sredstava i dospjeća obveza, općinski načelnik može donijeti odluku kojom se Općina kratkoročno zadužuje, najduže do 12 mjeseci, bez mogućnosti daljnjeg reprograma ili zatvaranja postojećih obveza po kratkoročnim kreditima ili zajmovima uzimanjem novih kratkoročnih kredita ili zajmova.</w:t>
      </w:r>
    </w:p>
    <w:p w:rsidR="004738DE" w:rsidRDefault="004738DE" w:rsidP="004738DE">
      <w:pPr>
        <w:ind w:right="276" w:firstLine="720"/>
        <w:jc w:val="both"/>
        <w:rPr>
          <w:noProof/>
          <w:sz w:val="22"/>
          <w:lang w:val="hr-HR"/>
        </w:rPr>
      </w:pPr>
      <w:r w:rsidRPr="00767013">
        <w:rPr>
          <w:noProof/>
          <w:sz w:val="22"/>
          <w:lang w:val="hr-HR"/>
        </w:rPr>
        <w:t>Općina se može kratkoročno zadužiti uzimanjem kredita ili zajmova kod poslovnih banaka i drugih kreditnih institucija ili okvirnog kredita kod poslovne banke kod koje ima otvoren račun na iznos do 800.000,00 kuna.</w:t>
      </w:r>
    </w:p>
    <w:p w:rsidR="004738DE" w:rsidRPr="00503FEC" w:rsidRDefault="004738DE" w:rsidP="004738DE">
      <w:pPr>
        <w:pStyle w:val="Naslov2"/>
        <w:rPr>
          <w:noProof/>
          <w:lang w:val="hr-HR"/>
        </w:rPr>
      </w:pPr>
      <w:r w:rsidRPr="00503FEC">
        <w:rPr>
          <w:noProof/>
          <w:lang w:val="hr-HR"/>
        </w:rPr>
        <w:t>Članak 8.</w:t>
      </w:r>
    </w:p>
    <w:p w:rsidR="004738DE" w:rsidRPr="00503FEC" w:rsidRDefault="004738DE" w:rsidP="004738DE">
      <w:pPr>
        <w:pStyle w:val="Tijeloteksta3"/>
        <w:rPr>
          <w:noProof/>
          <w:lang w:val="hr-HR"/>
        </w:rPr>
      </w:pPr>
      <w:r w:rsidRPr="00503FEC">
        <w:rPr>
          <w:noProof/>
          <w:lang w:val="hr-HR"/>
        </w:rPr>
        <w:tab/>
        <w:t>Imovina Općine Sveti Križ Začretje jest financijska i nefinancijska imovina u njezinom vlasništvu.</w:t>
      </w:r>
    </w:p>
    <w:p w:rsidR="004738DE" w:rsidRDefault="004738DE" w:rsidP="004738DE">
      <w:pPr>
        <w:pStyle w:val="Tijeloteksta3"/>
        <w:rPr>
          <w:sz w:val="24"/>
          <w:szCs w:val="24"/>
          <w:lang w:val="hr-HR"/>
        </w:rPr>
      </w:pPr>
      <w:r w:rsidRPr="00503FEC">
        <w:rPr>
          <w:noProof/>
          <w:lang w:val="hr-HR"/>
        </w:rPr>
        <w:t>Raspoloživim novčanim sredstvima na računu proračuna upravlja Općinski načelnik.</w:t>
      </w:r>
      <w:r w:rsidRPr="005D4058">
        <w:rPr>
          <w:sz w:val="24"/>
          <w:szCs w:val="24"/>
          <w:lang w:val="hr-HR"/>
        </w:rPr>
        <w:t xml:space="preserve"> </w:t>
      </w:r>
    </w:p>
    <w:p w:rsidR="004738DE" w:rsidRPr="00503FEC" w:rsidRDefault="004738DE" w:rsidP="004738DE">
      <w:pPr>
        <w:pStyle w:val="Tijeloteksta3"/>
        <w:ind w:firstLine="720"/>
        <w:rPr>
          <w:noProof/>
          <w:lang w:val="hr-HR"/>
        </w:rPr>
      </w:pPr>
      <w:r>
        <w:rPr>
          <w:sz w:val="24"/>
          <w:szCs w:val="24"/>
          <w:lang w:val="hr-HR"/>
        </w:rPr>
        <w:t>Općinski načelnik odlukom određuje potpisnike financijske dokumentacije za obavljanje platnog prometa Općine Sveti Križ Začretje.</w:t>
      </w:r>
    </w:p>
    <w:p w:rsidR="004738DE" w:rsidRPr="00503FEC" w:rsidRDefault="004738DE" w:rsidP="004738DE">
      <w:pPr>
        <w:pStyle w:val="Tijeloteksta3"/>
        <w:rPr>
          <w:noProof/>
          <w:color w:val="0000FF"/>
          <w:lang w:val="hr-HR"/>
        </w:rPr>
      </w:pPr>
    </w:p>
    <w:p w:rsidR="004738DE" w:rsidRPr="00503FEC" w:rsidRDefault="004738DE" w:rsidP="004738DE">
      <w:pPr>
        <w:pStyle w:val="Tijeloteksta3"/>
        <w:jc w:val="center"/>
        <w:rPr>
          <w:b/>
          <w:noProof/>
          <w:lang w:val="hr-HR"/>
        </w:rPr>
      </w:pPr>
      <w:r w:rsidRPr="00503FEC">
        <w:rPr>
          <w:b/>
          <w:noProof/>
          <w:lang w:val="hr-HR"/>
        </w:rPr>
        <w:t>Članak 9.</w:t>
      </w:r>
    </w:p>
    <w:p w:rsidR="004738DE" w:rsidRPr="00503FEC" w:rsidRDefault="004738DE" w:rsidP="004738DE">
      <w:pPr>
        <w:pStyle w:val="Tijeloteksta3"/>
        <w:rPr>
          <w:noProof/>
          <w:lang w:val="hr-HR"/>
        </w:rPr>
      </w:pPr>
      <w:r w:rsidRPr="00503FEC">
        <w:rPr>
          <w:noProof/>
          <w:color w:val="0000FF"/>
          <w:lang w:val="hr-HR"/>
        </w:rPr>
        <w:tab/>
      </w:r>
      <w:r w:rsidRPr="00503FEC">
        <w:rPr>
          <w:noProof/>
          <w:lang w:val="hr-HR"/>
        </w:rPr>
        <w:t>Općinski načelnik odgovoran je za:</w:t>
      </w:r>
    </w:p>
    <w:p w:rsidR="004738DE" w:rsidRPr="00503FEC" w:rsidRDefault="004738DE" w:rsidP="004738DE">
      <w:pPr>
        <w:pStyle w:val="Tijeloteksta3"/>
        <w:numPr>
          <w:ilvl w:val="0"/>
          <w:numId w:val="31"/>
        </w:numPr>
        <w:spacing w:after="0"/>
        <w:jc w:val="both"/>
        <w:rPr>
          <w:noProof/>
          <w:lang w:val="hr-HR"/>
        </w:rPr>
      </w:pPr>
      <w:r w:rsidRPr="00503FEC">
        <w:rPr>
          <w:noProof/>
          <w:lang w:val="hr-HR"/>
        </w:rPr>
        <w:t>planiranje i izvršenje općinskog proračuna</w:t>
      </w:r>
    </w:p>
    <w:p w:rsidR="004738DE" w:rsidRPr="00503FEC" w:rsidRDefault="004738DE" w:rsidP="004738DE">
      <w:pPr>
        <w:pStyle w:val="Tijeloteksta3"/>
        <w:numPr>
          <w:ilvl w:val="0"/>
          <w:numId w:val="31"/>
        </w:numPr>
        <w:spacing w:after="0"/>
        <w:jc w:val="both"/>
        <w:rPr>
          <w:noProof/>
          <w:lang w:val="hr-HR"/>
        </w:rPr>
      </w:pPr>
      <w:r w:rsidRPr="00503FEC">
        <w:rPr>
          <w:noProof/>
          <w:lang w:val="hr-HR"/>
        </w:rPr>
        <w:t>prikupljanje prihoda i primitaka iz svoje nadležnosti i njihovo uplaćivanje u proračun</w:t>
      </w:r>
    </w:p>
    <w:p w:rsidR="004738DE" w:rsidRPr="00503FEC" w:rsidRDefault="004738DE" w:rsidP="004738DE">
      <w:pPr>
        <w:pStyle w:val="Tijeloteksta3"/>
        <w:numPr>
          <w:ilvl w:val="0"/>
          <w:numId w:val="31"/>
        </w:numPr>
        <w:spacing w:after="0"/>
        <w:jc w:val="both"/>
        <w:rPr>
          <w:noProof/>
          <w:lang w:val="hr-HR"/>
        </w:rPr>
      </w:pPr>
      <w:r w:rsidRPr="00503FEC">
        <w:rPr>
          <w:noProof/>
          <w:lang w:val="hr-HR"/>
        </w:rPr>
        <w:t>preuzimanje obveza, verifikaciju obveza, izdavanje naloga, plaćanje na teret proračunskih sredstava, utvrđivanje prove</w:t>
      </w:r>
      <w:r>
        <w:rPr>
          <w:noProof/>
          <w:lang w:val="hr-HR"/>
        </w:rPr>
        <w:t>dbe</w:t>
      </w:r>
      <w:r w:rsidRPr="00503FEC">
        <w:rPr>
          <w:noProof/>
          <w:lang w:val="hr-HR"/>
        </w:rPr>
        <w:t xml:space="preserve"> naplate te izdavanje naloga za naplatu u korist proračunskih sredstava</w:t>
      </w:r>
    </w:p>
    <w:p w:rsidR="004738DE" w:rsidRPr="00503FEC" w:rsidRDefault="004738DE" w:rsidP="004738DE">
      <w:pPr>
        <w:pStyle w:val="Tijeloteksta3"/>
        <w:numPr>
          <w:ilvl w:val="0"/>
          <w:numId w:val="31"/>
        </w:numPr>
        <w:spacing w:after="0"/>
        <w:jc w:val="both"/>
        <w:rPr>
          <w:noProof/>
          <w:color w:val="0000FF"/>
          <w:lang w:val="hr-HR"/>
        </w:rPr>
      </w:pPr>
      <w:r w:rsidRPr="00503FEC">
        <w:rPr>
          <w:noProof/>
          <w:lang w:val="hr-HR"/>
        </w:rPr>
        <w:t>zakonitost, svrhovitost, učinkovitost i ekonomično raspolaganje proračunskim sredstvima</w:t>
      </w:r>
      <w:r w:rsidRPr="00503FEC">
        <w:rPr>
          <w:noProof/>
          <w:color w:val="0000FF"/>
          <w:lang w:val="hr-HR"/>
        </w:rPr>
        <w:t>.</w:t>
      </w:r>
    </w:p>
    <w:p w:rsidR="004738DE" w:rsidRPr="00503FEC" w:rsidRDefault="004738DE" w:rsidP="004738DE">
      <w:pPr>
        <w:ind w:right="276"/>
        <w:jc w:val="center"/>
        <w:rPr>
          <w:b/>
          <w:noProof/>
          <w:color w:val="0000FF"/>
          <w:sz w:val="22"/>
          <w:lang w:val="hr-HR"/>
        </w:rPr>
      </w:pPr>
    </w:p>
    <w:p w:rsidR="004738DE" w:rsidRDefault="004738DE" w:rsidP="004738DE">
      <w:pPr>
        <w:ind w:right="276"/>
        <w:jc w:val="center"/>
        <w:rPr>
          <w:b/>
          <w:noProof/>
          <w:sz w:val="22"/>
          <w:lang w:val="hr-HR"/>
        </w:rPr>
      </w:pPr>
      <w:r w:rsidRPr="00503FEC">
        <w:rPr>
          <w:b/>
          <w:noProof/>
          <w:sz w:val="22"/>
          <w:lang w:val="hr-HR"/>
        </w:rPr>
        <w:t>Članak 10.</w:t>
      </w:r>
    </w:p>
    <w:p w:rsidR="004738DE" w:rsidRDefault="004738DE" w:rsidP="004738DE">
      <w:pPr>
        <w:ind w:right="276"/>
        <w:jc w:val="both"/>
        <w:rPr>
          <w:noProof/>
          <w:sz w:val="22"/>
          <w:lang w:val="hr-HR"/>
        </w:rPr>
      </w:pPr>
      <w:r>
        <w:rPr>
          <w:noProof/>
          <w:sz w:val="22"/>
          <w:lang w:val="hr-HR"/>
        </w:rPr>
        <w:tab/>
        <w:t>Sredstva proračuna osiguravaju se proračunskom korisniku Općinskoj knjižnici i čitaonici Sveti Križ Začretje te Ustrojstvenoj jedinici dječjeg vrtića koja posluje u sklopu Osnovne škole Sveti Križ Začretje sukladno Posebnom dijelu proračuna.</w:t>
      </w:r>
    </w:p>
    <w:p w:rsidR="004738DE" w:rsidRDefault="004738DE" w:rsidP="004738DE">
      <w:pPr>
        <w:ind w:right="276"/>
        <w:jc w:val="both"/>
        <w:rPr>
          <w:noProof/>
          <w:sz w:val="22"/>
          <w:lang w:val="hr-HR"/>
        </w:rPr>
      </w:pPr>
      <w:r>
        <w:rPr>
          <w:noProof/>
          <w:sz w:val="22"/>
          <w:lang w:val="hr-HR"/>
        </w:rPr>
        <w:tab/>
        <w:t>Proračunskom korisniku i Ustrojstvenoj jedinici dječjeg vrtića iz stavka 1. ovog članka sredstva će se doznačivati prema njihovim zahtjevima koji se dostavljaju Jedinstvenom upravnom odjelu Općine Sveti Križ Začretje najkasnije do 15. u mjesecu za protekli mjesec, a u skladu sa ostvarenjem prihoda Proračuna.</w:t>
      </w:r>
    </w:p>
    <w:p w:rsidR="004738DE" w:rsidRDefault="004738DE" w:rsidP="004738DE">
      <w:pPr>
        <w:ind w:right="276"/>
        <w:jc w:val="both"/>
        <w:rPr>
          <w:noProof/>
          <w:sz w:val="22"/>
          <w:lang w:val="hr-HR"/>
        </w:rPr>
      </w:pPr>
      <w:r>
        <w:rPr>
          <w:noProof/>
          <w:sz w:val="22"/>
          <w:lang w:val="hr-HR"/>
        </w:rPr>
        <w:tab/>
        <w:t xml:space="preserve">Izvješća o utrošenim sredstvima  proračunski korisnik i Ustrojstvena jedinica dječjeg vrtića dostavljaju u pisanom obliku, do 10. u mjesecu za prethodni mjesec. </w:t>
      </w:r>
    </w:p>
    <w:p w:rsidR="004738DE" w:rsidRDefault="004738DE" w:rsidP="004738DE">
      <w:pPr>
        <w:ind w:right="276"/>
        <w:jc w:val="both"/>
        <w:rPr>
          <w:noProof/>
          <w:sz w:val="22"/>
          <w:lang w:val="hr-HR"/>
        </w:rPr>
      </w:pPr>
      <w:r>
        <w:rPr>
          <w:noProof/>
          <w:sz w:val="22"/>
          <w:lang w:val="hr-HR"/>
        </w:rPr>
        <w:lastRenderedPageBreak/>
        <w:tab/>
        <w:t xml:space="preserve">Proračunski korisnik i Ustrojstvena jedinica dječjeg vrtića dužni su Općini Sveti Križ Začretje dva puta godišnje dostaviti financijska izvješća o poslovanju. Izvješće  sa stanjem na dan 30.06. dostavlja se do 20.07., a Izvješće sa stanjem na dan  31.12. do 28.02. naredne godine. Sastavni dio Izvješća mora biti  obrazloženje o realiziranim programima iz svoje nadležnosti, a za koja su sredstva isplaćena iz općinskog proračuna. Uz navedeno dužni su dostaviti stanje obaveza i popis potraživanja za nenaplaćene prihode. </w:t>
      </w:r>
    </w:p>
    <w:p w:rsidR="004738DE" w:rsidRDefault="004738DE" w:rsidP="004738DE">
      <w:pPr>
        <w:ind w:right="276" w:firstLine="720"/>
        <w:jc w:val="both"/>
        <w:rPr>
          <w:noProof/>
          <w:sz w:val="22"/>
          <w:lang w:val="hr-HR"/>
        </w:rPr>
      </w:pPr>
      <w:r>
        <w:rPr>
          <w:noProof/>
          <w:sz w:val="22"/>
          <w:lang w:val="hr-HR"/>
        </w:rPr>
        <w:t>U slučaju neispunjenja obveze iz ovog članka proračunskom korisniku i Ustrojstvenoj jedinici Dječjeg vrtića može se obustaviti isplata iz proračuna. Odluku o tome donosi Općinski načelnik.</w:t>
      </w:r>
    </w:p>
    <w:p w:rsidR="004738DE" w:rsidRDefault="004738DE" w:rsidP="004738DE">
      <w:pPr>
        <w:ind w:right="276"/>
        <w:jc w:val="both"/>
        <w:rPr>
          <w:noProof/>
          <w:sz w:val="22"/>
          <w:lang w:val="hr-HR"/>
        </w:rPr>
      </w:pPr>
      <w:r>
        <w:rPr>
          <w:noProof/>
          <w:sz w:val="22"/>
          <w:lang w:val="hr-HR"/>
        </w:rPr>
        <w:tab/>
        <w:t>Jedinstveni upravni odjel može obaviti kontrolu poslovanja proračunskog korisnika i Ustrojstvene jedinice dječjeg vrtića vezano uz utrošena sredstva primljena iz općinskog prorračuna.</w:t>
      </w:r>
    </w:p>
    <w:p w:rsidR="004738DE" w:rsidRDefault="004738DE" w:rsidP="004738DE">
      <w:pPr>
        <w:ind w:right="276"/>
        <w:jc w:val="both"/>
        <w:rPr>
          <w:noProof/>
          <w:sz w:val="22"/>
          <w:lang w:val="hr-HR"/>
        </w:rPr>
      </w:pPr>
    </w:p>
    <w:p w:rsidR="004738DE" w:rsidRPr="004D095F" w:rsidRDefault="004738DE" w:rsidP="004738DE">
      <w:pPr>
        <w:ind w:right="276"/>
        <w:jc w:val="center"/>
        <w:rPr>
          <w:b/>
          <w:noProof/>
          <w:sz w:val="22"/>
          <w:lang w:val="hr-HR"/>
        </w:rPr>
      </w:pPr>
      <w:r w:rsidRPr="004D095F">
        <w:rPr>
          <w:b/>
          <w:noProof/>
          <w:sz w:val="22"/>
          <w:lang w:val="hr-HR"/>
        </w:rPr>
        <w:t>Članak 11.</w:t>
      </w:r>
    </w:p>
    <w:p w:rsidR="004738DE" w:rsidRDefault="004738DE" w:rsidP="004738DE">
      <w:pPr>
        <w:pStyle w:val="Tijeloteksta2"/>
        <w:rPr>
          <w:noProof/>
          <w:lang w:val="hr-HR"/>
        </w:rPr>
      </w:pPr>
      <w:r w:rsidRPr="00503FEC">
        <w:rPr>
          <w:noProof/>
          <w:lang w:val="hr-HR"/>
        </w:rPr>
        <w:tab/>
        <w:t>Proračunski korisni</w:t>
      </w:r>
      <w:r>
        <w:rPr>
          <w:noProof/>
          <w:lang w:val="hr-HR"/>
        </w:rPr>
        <w:t>k</w:t>
      </w:r>
      <w:r w:rsidRPr="00503FEC">
        <w:rPr>
          <w:noProof/>
          <w:lang w:val="hr-HR"/>
        </w:rPr>
        <w:t xml:space="preserve"> mo</w:t>
      </w:r>
      <w:r>
        <w:rPr>
          <w:noProof/>
          <w:lang w:val="hr-HR"/>
        </w:rPr>
        <w:t>že</w:t>
      </w:r>
      <w:r w:rsidRPr="00503FEC">
        <w:rPr>
          <w:noProof/>
          <w:lang w:val="hr-HR"/>
        </w:rPr>
        <w:t xml:space="preserve"> ostvarivati vlastite i namjenske prihode.</w:t>
      </w:r>
    </w:p>
    <w:p w:rsidR="004738DE" w:rsidRPr="00503FEC" w:rsidRDefault="004738DE" w:rsidP="004738DE">
      <w:pPr>
        <w:pStyle w:val="Tijeloteksta2"/>
        <w:rPr>
          <w:noProof/>
          <w:lang w:val="hr-HR"/>
        </w:rPr>
      </w:pPr>
      <w:r>
        <w:rPr>
          <w:noProof/>
          <w:lang w:val="hr-HR"/>
        </w:rPr>
        <w:tab/>
      </w:r>
      <w:r w:rsidRPr="005B5FF5">
        <w:rPr>
          <w:noProof/>
          <w:lang w:val="hr-HR"/>
        </w:rPr>
        <w:t>Vlastiti prihodi proračunskog korisnika planiraju se u njegovom Financijskom planu, ali se iskazuju i konsolidiraju u Proračun Općine Sveti Križ Začretje.</w:t>
      </w:r>
      <w:r>
        <w:rPr>
          <w:noProof/>
          <w:lang w:val="hr-HR"/>
        </w:rPr>
        <w:t xml:space="preserve"> </w:t>
      </w:r>
    </w:p>
    <w:p w:rsidR="004738DE" w:rsidRPr="00503FEC" w:rsidRDefault="004738DE" w:rsidP="004738DE">
      <w:pPr>
        <w:pStyle w:val="Tijeloteksta2"/>
        <w:rPr>
          <w:noProof/>
          <w:lang w:val="hr-HR"/>
        </w:rPr>
      </w:pPr>
      <w:r w:rsidRPr="00503FEC">
        <w:rPr>
          <w:noProof/>
          <w:lang w:val="hr-HR"/>
        </w:rPr>
        <w:tab/>
        <w:t>Proračunski korisni</w:t>
      </w:r>
      <w:r>
        <w:rPr>
          <w:noProof/>
          <w:lang w:val="hr-HR"/>
        </w:rPr>
        <w:t>k</w:t>
      </w:r>
      <w:r w:rsidRPr="00503FEC">
        <w:rPr>
          <w:noProof/>
          <w:lang w:val="hr-HR"/>
        </w:rPr>
        <w:t xml:space="preserve"> ni</w:t>
      </w:r>
      <w:r>
        <w:rPr>
          <w:noProof/>
          <w:lang w:val="hr-HR"/>
        </w:rPr>
        <w:t>je</w:t>
      </w:r>
      <w:r w:rsidRPr="00503FEC">
        <w:rPr>
          <w:noProof/>
          <w:lang w:val="hr-HR"/>
        </w:rPr>
        <w:t xml:space="preserve"> duž</w:t>
      </w:r>
      <w:r>
        <w:rPr>
          <w:noProof/>
          <w:lang w:val="hr-HR"/>
        </w:rPr>
        <w:t xml:space="preserve">an </w:t>
      </w:r>
      <w:r w:rsidRPr="00503FEC">
        <w:rPr>
          <w:noProof/>
          <w:lang w:val="hr-HR"/>
        </w:rPr>
        <w:t xml:space="preserve"> prihode iz stavka 1. ovog članka uplaćivati u Proračun Općine </w:t>
      </w:r>
    </w:p>
    <w:p w:rsidR="004738DE" w:rsidRDefault="004738DE" w:rsidP="004738DE">
      <w:pPr>
        <w:pStyle w:val="Tijeloteksta2"/>
        <w:rPr>
          <w:noProof/>
          <w:lang w:val="hr-HR"/>
        </w:rPr>
      </w:pPr>
      <w:r w:rsidRPr="00503FEC">
        <w:rPr>
          <w:noProof/>
          <w:lang w:val="hr-HR"/>
        </w:rPr>
        <w:t>Sveti Križ Začretje</w:t>
      </w:r>
      <w:r>
        <w:rPr>
          <w:noProof/>
          <w:lang w:val="hr-HR"/>
        </w:rPr>
        <w:t>, ali ih je  dužan koristiti u skladu sa važećim zakonima i aktima kojima se regulira obavljanje njegove djelatnosti</w:t>
      </w:r>
      <w:r w:rsidRPr="00503FEC">
        <w:rPr>
          <w:noProof/>
          <w:lang w:val="hr-HR"/>
        </w:rPr>
        <w:t>.</w:t>
      </w:r>
    </w:p>
    <w:p w:rsidR="004738DE" w:rsidRPr="007A1A5D" w:rsidRDefault="004738DE" w:rsidP="004738DE">
      <w:pPr>
        <w:ind w:right="276"/>
        <w:jc w:val="both"/>
        <w:rPr>
          <w:noProof/>
          <w:sz w:val="22"/>
          <w:lang w:val="hr-HR"/>
        </w:rPr>
      </w:pPr>
      <w:r>
        <w:rPr>
          <w:noProof/>
          <w:color w:val="0000FF"/>
          <w:sz w:val="22"/>
          <w:lang w:val="hr-HR"/>
        </w:rPr>
        <w:tab/>
      </w:r>
      <w:r w:rsidRPr="007A1A5D">
        <w:rPr>
          <w:noProof/>
          <w:sz w:val="22"/>
          <w:lang w:val="hr-HR"/>
        </w:rPr>
        <w:t>Prihodi koji nisu iskorišteni u tekućoj godini ne prenose se u općinski proračun.</w:t>
      </w:r>
      <w:r w:rsidRPr="007A1A5D">
        <w:rPr>
          <w:noProof/>
          <w:sz w:val="22"/>
          <w:lang w:val="hr-HR"/>
        </w:rPr>
        <w:tab/>
      </w:r>
    </w:p>
    <w:p w:rsidR="004738DE" w:rsidRPr="007A1A5D" w:rsidRDefault="004738DE" w:rsidP="004738DE">
      <w:pPr>
        <w:ind w:right="276"/>
        <w:jc w:val="both"/>
        <w:rPr>
          <w:noProof/>
          <w:sz w:val="22"/>
          <w:lang w:val="hr-HR"/>
        </w:rPr>
      </w:pPr>
    </w:p>
    <w:p w:rsidR="004738DE" w:rsidRPr="00503FEC" w:rsidRDefault="004738DE" w:rsidP="004738DE">
      <w:pPr>
        <w:ind w:right="276"/>
        <w:jc w:val="center"/>
        <w:rPr>
          <w:b/>
          <w:noProof/>
          <w:sz w:val="22"/>
          <w:lang w:val="hr-HR"/>
        </w:rPr>
      </w:pPr>
      <w:r w:rsidRPr="00503FEC">
        <w:rPr>
          <w:b/>
          <w:noProof/>
          <w:sz w:val="22"/>
          <w:lang w:val="hr-HR"/>
        </w:rPr>
        <w:t>Članak 1</w:t>
      </w:r>
      <w:r>
        <w:rPr>
          <w:b/>
          <w:noProof/>
          <w:sz w:val="22"/>
          <w:lang w:val="hr-HR"/>
        </w:rPr>
        <w:t>2</w:t>
      </w:r>
      <w:r w:rsidRPr="00503FEC">
        <w:rPr>
          <w:b/>
          <w:noProof/>
          <w:sz w:val="22"/>
          <w:lang w:val="hr-HR"/>
        </w:rPr>
        <w:t>.</w:t>
      </w:r>
    </w:p>
    <w:p w:rsidR="004738DE" w:rsidRPr="00503FEC" w:rsidRDefault="004738DE" w:rsidP="004738DE">
      <w:pPr>
        <w:ind w:right="276"/>
        <w:jc w:val="both"/>
        <w:rPr>
          <w:b/>
          <w:noProof/>
          <w:color w:val="0000FF"/>
          <w:sz w:val="22"/>
          <w:lang w:val="hr-HR"/>
        </w:rPr>
      </w:pPr>
      <w:r w:rsidRPr="00503FEC">
        <w:rPr>
          <w:noProof/>
          <w:sz w:val="22"/>
          <w:lang w:val="hr-HR"/>
        </w:rPr>
        <w:tab/>
        <w:t>Nositelji i korisnici proračunskih sredstava obvezni su koristiti sredstva Proračuna samo za namjene koje su raspoređene u njegovom posebnom dijelu po načelu zakonitosti, svrsishodnosti i štedljivosti.</w:t>
      </w:r>
    </w:p>
    <w:p w:rsidR="004738DE" w:rsidRPr="00503FEC" w:rsidRDefault="004738DE" w:rsidP="004738DE">
      <w:pPr>
        <w:ind w:right="276"/>
        <w:jc w:val="center"/>
        <w:rPr>
          <w:b/>
          <w:noProof/>
          <w:sz w:val="22"/>
          <w:lang w:val="hr-HR"/>
        </w:rPr>
      </w:pPr>
      <w:r w:rsidRPr="00503FEC">
        <w:rPr>
          <w:b/>
          <w:noProof/>
          <w:sz w:val="22"/>
          <w:lang w:val="hr-HR"/>
        </w:rPr>
        <w:t>Članak 1</w:t>
      </w:r>
      <w:r>
        <w:rPr>
          <w:b/>
          <w:noProof/>
          <w:sz w:val="22"/>
          <w:lang w:val="hr-HR"/>
        </w:rPr>
        <w:t>3</w:t>
      </w:r>
      <w:r w:rsidRPr="00503FEC">
        <w:rPr>
          <w:b/>
          <w:noProof/>
          <w:sz w:val="22"/>
          <w:lang w:val="hr-HR"/>
        </w:rPr>
        <w:t>.</w:t>
      </w:r>
    </w:p>
    <w:p w:rsidR="004738DE" w:rsidRPr="00503FEC" w:rsidRDefault="004738DE" w:rsidP="004738DE">
      <w:pPr>
        <w:ind w:right="276"/>
        <w:jc w:val="both"/>
        <w:rPr>
          <w:noProof/>
          <w:sz w:val="22"/>
          <w:lang w:val="hr-HR"/>
        </w:rPr>
      </w:pPr>
      <w:r w:rsidRPr="00503FEC">
        <w:rPr>
          <w:noProof/>
          <w:sz w:val="22"/>
          <w:lang w:val="hr-HR"/>
        </w:rPr>
        <w:tab/>
      </w:r>
      <w:r>
        <w:rPr>
          <w:noProof/>
          <w:sz w:val="22"/>
          <w:lang w:val="hr-HR"/>
        </w:rPr>
        <w:t xml:space="preserve">Općinska knjižnica i čitaonica Sveti Križ Začretje i Ustrojstvena jednica dječjeg vrtića koja djeluje u sklopu Osnovne škole Sveti Križ Začretje (a za čije se zaposlenike plaća financira iz općinskog proračuna) </w:t>
      </w:r>
      <w:r w:rsidRPr="00503FEC">
        <w:rPr>
          <w:noProof/>
          <w:sz w:val="22"/>
          <w:lang w:val="hr-HR"/>
        </w:rPr>
        <w:t xml:space="preserve">  ne mogu u 201</w:t>
      </w:r>
      <w:r>
        <w:rPr>
          <w:noProof/>
          <w:sz w:val="22"/>
          <w:lang w:val="hr-HR"/>
        </w:rPr>
        <w:t>8</w:t>
      </w:r>
      <w:r w:rsidRPr="00503FEC">
        <w:rPr>
          <w:noProof/>
          <w:sz w:val="22"/>
          <w:lang w:val="hr-HR"/>
        </w:rPr>
        <w:t>. godini povećati broj zaposlenih djelatnika bez suglasnosti Općinskog načelnika.</w:t>
      </w:r>
    </w:p>
    <w:p w:rsidR="004738DE" w:rsidRPr="00503FEC" w:rsidRDefault="004738DE" w:rsidP="004738DE">
      <w:pPr>
        <w:jc w:val="both"/>
        <w:rPr>
          <w:b/>
          <w:noProof/>
          <w:sz w:val="22"/>
          <w:szCs w:val="22"/>
          <w:lang w:val="hr-HR"/>
        </w:rPr>
      </w:pPr>
      <w:r w:rsidRPr="00503FEC">
        <w:rPr>
          <w:noProof/>
          <w:sz w:val="22"/>
          <w:lang w:val="hr-HR"/>
        </w:rPr>
        <w:tab/>
        <w:t>Plaće djelatnika Jedinstvenog upravnog odjela i  proračunskih korisnika  isplaćuju se sukladno Zakonu o plaćama u lokalnoj i područnoj (regionalnoj) samoupravi, Odluci o koeficijentima za obračun plaće službenika i namještenika u Jedinstvenom upravnom  odjelu Općine Sveti Križ Začretje te Pravilniku o materijalnim pravima službenika i namještenika.</w:t>
      </w:r>
    </w:p>
    <w:p w:rsidR="004738DE" w:rsidRPr="00503FEC" w:rsidRDefault="004738DE" w:rsidP="004738DE">
      <w:pPr>
        <w:jc w:val="both"/>
        <w:rPr>
          <w:noProof/>
          <w:color w:val="0000FF"/>
          <w:sz w:val="22"/>
          <w:lang w:val="hr-HR"/>
        </w:rPr>
      </w:pPr>
    </w:p>
    <w:p w:rsidR="004738DE" w:rsidRPr="00503FEC" w:rsidRDefault="004738DE" w:rsidP="004738DE">
      <w:pPr>
        <w:ind w:right="276"/>
        <w:jc w:val="center"/>
        <w:rPr>
          <w:b/>
          <w:noProof/>
          <w:sz w:val="22"/>
          <w:lang w:val="hr-HR"/>
        </w:rPr>
      </w:pPr>
      <w:r w:rsidRPr="00503FEC">
        <w:rPr>
          <w:b/>
          <w:noProof/>
          <w:sz w:val="22"/>
          <w:lang w:val="hr-HR"/>
        </w:rPr>
        <w:t>Članak 1</w:t>
      </w:r>
      <w:r>
        <w:rPr>
          <w:b/>
          <w:noProof/>
          <w:sz w:val="22"/>
          <w:lang w:val="hr-HR"/>
        </w:rPr>
        <w:t>4</w:t>
      </w:r>
      <w:r w:rsidRPr="00503FEC">
        <w:rPr>
          <w:b/>
          <w:noProof/>
          <w:sz w:val="22"/>
          <w:lang w:val="hr-HR"/>
        </w:rPr>
        <w:t>.</w:t>
      </w:r>
    </w:p>
    <w:p w:rsidR="004738DE" w:rsidRPr="00503FEC" w:rsidRDefault="004738DE" w:rsidP="004738DE">
      <w:pPr>
        <w:ind w:right="276"/>
        <w:jc w:val="both"/>
        <w:rPr>
          <w:noProof/>
          <w:sz w:val="22"/>
          <w:lang w:val="hr-HR"/>
        </w:rPr>
      </w:pPr>
      <w:r w:rsidRPr="00503FEC">
        <w:rPr>
          <w:noProof/>
          <w:sz w:val="22"/>
          <w:lang w:val="hr-HR"/>
        </w:rPr>
        <w:tab/>
        <w:t xml:space="preserve">Proračunskim korisnicima  </w:t>
      </w:r>
      <w:r>
        <w:rPr>
          <w:noProof/>
          <w:sz w:val="22"/>
          <w:lang w:val="hr-HR"/>
        </w:rPr>
        <w:t xml:space="preserve">te udrugama čija se redovna djelatnost financira iz proračuna </w:t>
      </w:r>
      <w:r w:rsidRPr="00503FEC">
        <w:rPr>
          <w:noProof/>
          <w:sz w:val="22"/>
          <w:lang w:val="hr-HR"/>
        </w:rPr>
        <w:t>sredstv</w:t>
      </w:r>
      <w:r>
        <w:rPr>
          <w:noProof/>
          <w:sz w:val="22"/>
          <w:lang w:val="hr-HR"/>
        </w:rPr>
        <w:t xml:space="preserve">a </w:t>
      </w:r>
      <w:r w:rsidRPr="00503FEC">
        <w:rPr>
          <w:noProof/>
          <w:sz w:val="22"/>
          <w:lang w:val="hr-HR"/>
        </w:rPr>
        <w:t>će se doznačivati u skladu s ostvarenjem prihoda proračuna te raspoloživim sredstvima.</w:t>
      </w:r>
    </w:p>
    <w:p w:rsidR="004738DE" w:rsidRPr="00503FEC" w:rsidRDefault="004738DE" w:rsidP="004738DE">
      <w:pPr>
        <w:ind w:right="276" w:firstLine="720"/>
        <w:jc w:val="both"/>
        <w:rPr>
          <w:noProof/>
          <w:color w:val="0000FF"/>
          <w:sz w:val="22"/>
          <w:lang w:val="hr-HR"/>
        </w:rPr>
      </w:pPr>
    </w:p>
    <w:p w:rsidR="004738DE" w:rsidRPr="00503FEC" w:rsidRDefault="004738DE" w:rsidP="004738DE">
      <w:pPr>
        <w:ind w:right="276"/>
        <w:jc w:val="center"/>
        <w:rPr>
          <w:b/>
          <w:noProof/>
          <w:sz w:val="22"/>
          <w:lang w:val="hr-HR"/>
        </w:rPr>
      </w:pPr>
      <w:r w:rsidRPr="00503FEC">
        <w:rPr>
          <w:b/>
          <w:noProof/>
          <w:sz w:val="22"/>
          <w:lang w:val="hr-HR"/>
        </w:rPr>
        <w:t>Članak 1</w:t>
      </w:r>
      <w:r>
        <w:rPr>
          <w:b/>
          <w:noProof/>
          <w:sz w:val="22"/>
          <w:lang w:val="hr-HR"/>
        </w:rPr>
        <w:t>5</w:t>
      </w:r>
      <w:r w:rsidRPr="00503FEC">
        <w:rPr>
          <w:b/>
          <w:noProof/>
          <w:sz w:val="22"/>
          <w:lang w:val="hr-HR"/>
        </w:rPr>
        <w:t>.</w:t>
      </w:r>
    </w:p>
    <w:p w:rsidR="004738DE" w:rsidRPr="00503FEC" w:rsidRDefault="004738DE" w:rsidP="004738DE">
      <w:pPr>
        <w:ind w:right="276"/>
        <w:jc w:val="both"/>
        <w:rPr>
          <w:noProof/>
          <w:color w:val="0000FF"/>
          <w:sz w:val="22"/>
          <w:lang w:val="hr-HR"/>
        </w:rPr>
      </w:pPr>
      <w:r w:rsidRPr="00503FEC">
        <w:rPr>
          <w:noProof/>
          <w:color w:val="0000FF"/>
          <w:sz w:val="22"/>
          <w:lang w:val="hr-HR"/>
        </w:rPr>
        <w:tab/>
      </w:r>
      <w:r w:rsidRPr="00503FEC">
        <w:rPr>
          <w:noProof/>
          <w:sz w:val="22"/>
          <w:lang w:val="hr-HR"/>
        </w:rPr>
        <w:t xml:space="preserve">Izdaci za nepredviđene namjene za koje u proračunu nisu osigurana sredstva ili namjene za koje se tijekom godine pokaže da za njih nisu utvrđena dovoljna sredstva jer ih pri planiranju proračuna nije bilo moguće predvidjeti podmiruju se iz </w:t>
      </w:r>
      <w:r>
        <w:rPr>
          <w:noProof/>
          <w:sz w:val="22"/>
          <w:lang w:val="hr-HR"/>
        </w:rPr>
        <w:t>p</w:t>
      </w:r>
      <w:r w:rsidRPr="00503FEC">
        <w:rPr>
          <w:noProof/>
          <w:sz w:val="22"/>
          <w:lang w:val="hr-HR"/>
        </w:rPr>
        <w:t>roračunske zalihe</w:t>
      </w:r>
      <w:r w:rsidRPr="00503FEC">
        <w:rPr>
          <w:noProof/>
          <w:color w:val="0000FF"/>
          <w:sz w:val="22"/>
          <w:lang w:val="hr-HR"/>
        </w:rPr>
        <w:t>.</w:t>
      </w:r>
    </w:p>
    <w:p w:rsidR="004738DE" w:rsidRPr="00503FEC" w:rsidRDefault="004738DE" w:rsidP="004738DE">
      <w:pPr>
        <w:ind w:right="276"/>
        <w:jc w:val="both"/>
        <w:rPr>
          <w:noProof/>
          <w:sz w:val="22"/>
          <w:lang w:val="hr-HR"/>
        </w:rPr>
      </w:pPr>
      <w:r w:rsidRPr="00503FEC">
        <w:rPr>
          <w:noProof/>
          <w:color w:val="0000FF"/>
          <w:sz w:val="22"/>
          <w:lang w:val="hr-HR"/>
        </w:rPr>
        <w:tab/>
      </w:r>
      <w:r w:rsidRPr="00503FEC">
        <w:rPr>
          <w:noProof/>
          <w:sz w:val="22"/>
          <w:lang w:val="hr-HR"/>
        </w:rPr>
        <w:t>Proračunskom zalihom raspolaže općinski načelnik.</w:t>
      </w:r>
    </w:p>
    <w:p w:rsidR="004738DE" w:rsidRPr="00503FEC" w:rsidRDefault="004738DE" w:rsidP="004738DE">
      <w:pPr>
        <w:ind w:right="276"/>
        <w:jc w:val="both"/>
        <w:rPr>
          <w:noProof/>
          <w:sz w:val="22"/>
          <w:lang w:val="hr-HR"/>
        </w:rPr>
      </w:pPr>
      <w:r w:rsidRPr="00503FEC">
        <w:rPr>
          <w:noProof/>
          <w:sz w:val="22"/>
          <w:lang w:val="hr-HR"/>
        </w:rPr>
        <w:tab/>
        <w:t>Sredstva proračunske zalihe ne mogu se koristiti za pozajmljivanje.</w:t>
      </w:r>
    </w:p>
    <w:p w:rsidR="004738DE" w:rsidRPr="00503FEC" w:rsidRDefault="004738DE" w:rsidP="004738DE">
      <w:pPr>
        <w:ind w:right="276"/>
        <w:jc w:val="center"/>
        <w:rPr>
          <w:b/>
          <w:noProof/>
          <w:color w:val="0000FF"/>
          <w:sz w:val="22"/>
          <w:lang w:val="hr-HR"/>
        </w:rPr>
      </w:pPr>
    </w:p>
    <w:p w:rsidR="004738DE" w:rsidRPr="00503FEC" w:rsidRDefault="004738DE" w:rsidP="004738DE">
      <w:pPr>
        <w:ind w:right="276"/>
        <w:jc w:val="center"/>
        <w:rPr>
          <w:b/>
          <w:noProof/>
          <w:sz w:val="22"/>
          <w:lang w:val="hr-HR"/>
        </w:rPr>
      </w:pPr>
      <w:r w:rsidRPr="00503FEC">
        <w:rPr>
          <w:b/>
          <w:noProof/>
          <w:sz w:val="22"/>
          <w:lang w:val="hr-HR"/>
        </w:rPr>
        <w:t>Članak 1</w:t>
      </w:r>
      <w:r>
        <w:rPr>
          <w:b/>
          <w:noProof/>
          <w:sz w:val="22"/>
          <w:lang w:val="hr-HR"/>
        </w:rPr>
        <w:t>6</w:t>
      </w:r>
      <w:r w:rsidRPr="00503FEC">
        <w:rPr>
          <w:b/>
          <w:noProof/>
          <w:sz w:val="22"/>
          <w:lang w:val="hr-HR"/>
        </w:rPr>
        <w:t>.</w:t>
      </w:r>
    </w:p>
    <w:p w:rsidR="004738DE" w:rsidRPr="00503FEC" w:rsidRDefault="004738DE" w:rsidP="004738DE">
      <w:pPr>
        <w:ind w:right="276"/>
        <w:jc w:val="both"/>
        <w:rPr>
          <w:noProof/>
          <w:sz w:val="22"/>
          <w:lang w:val="hr-HR"/>
        </w:rPr>
      </w:pPr>
      <w:r w:rsidRPr="00503FEC">
        <w:rPr>
          <w:noProof/>
          <w:sz w:val="22"/>
          <w:lang w:val="hr-HR"/>
        </w:rPr>
        <w:tab/>
        <w:t>Općinski načelnik je dužan do 15. rujna tekuće proračunske godine Općinskom vijeću dati na donošenje polugodišnji izvještaj o izvršenju proračuna, a do 01. lipnja tekuće godine Godišnji izvještaj o izvršenju proračuna za proteklu godinu.</w:t>
      </w:r>
    </w:p>
    <w:p w:rsidR="004738DE" w:rsidRPr="00503FEC" w:rsidRDefault="004738DE" w:rsidP="004738DE">
      <w:pPr>
        <w:ind w:right="276"/>
        <w:jc w:val="both"/>
        <w:rPr>
          <w:noProof/>
          <w:sz w:val="22"/>
          <w:lang w:val="hr-HR"/>
        </w:rPr>
      </w:pPr>
    </w:p>
    <w:p w:rsidR="004738DE" w:rsidRPr="00503FEC" w:rsidRDefault="004738DE" w:rsidP="004738DE">
      <w:pPr>
        <w:ind w:right="276"/>
        <w:jc w:val="center"/>
        <w:rPr>
          <w:b/>
          <w:noProof/>
          <w:sz w:val="22"/>
          <w:lang w:val="hr-HR"/>
        </w:rPr>
      </w:pPr>
      <w:r w:rsidRPr="00503FEC">
        <w:rPr>
          <w:b/>
          <w:noProof/>
          <w:sz w:val="22"/>
          <w:lang w:val="hr-HR"/>
        </w:rPr>
        <w:t>Članak 1</w:t>
      </w:r>
      <w:r>
        <w:rPr>
          <w:b/>
          <w:noProof/>
          <w:sz w:val="22"/>
          <w:lang w:val="hr-HR"/>
        </w:rPr>
        <w:t>7</w:t>
      </w:r>
      <w:r w:rsidRPr="00503FEC">
        <w:rPr>
          <w:b/>
          <w:noProof/>
          <w:sz w:val="22"/>
          <w:lang w:val="hr-HR"/>
        </w:rPr>
        <w:t>.</w:t>
      </w:r>
    </w:p>
    <w:p w:rsidR="004738DE" w:rsidRPr="00503FEC" w:rsidRDefault="004738DE" w:rsidP="004738DE">
      <w:pPr>
        <w:ind w:right="276"/>
        <w:jc w:val="both"/>
        <w:rPr>
          <w:noProof/>
          <w:sz w:val="22"/>
          <w:lang w:val="hr-HR"/>
        </w:rPr>
      </w:pPr>
      <w:r w:rsidRPr="00503FEC">
        <w:rPr>
          <w:noProof/>
          <w:sz w:val="22"/>
          <w:lang w:val="hr-HR"/>
        </w:rPr>
        <w:tab/>
        <w:t>Godišnji Proračun izvršava se do 31. prosinca fiskalne godine.</w:t>
      </w:r>
    </w:p>
    <w:p w:rsidR="004738DE" w:rsidRPr="00503FEC" w:rsidRDefault="004738DE" w:rsidP="004738DE">
      <w:pPr>
        <w:ind w:right="276"/>
        <w:jc w:val="both"/>
        <w:rPr>
          <w:noProof/>
          <w:sz w:val="22"/>
          <w:lang w:val="hr-HR"/>
        </w:rPr>
      </w:pPr>
      <w:r w:rsidRPr="00503FEC">
        <w:rPr>
          <w:noProof/>
          <w:sz w:val="22"/>
          <w:lang w:val="hr-HR"/>
        </w:rPr>
        <w:tab/>
        <w:t>Financijske obveze koje ne budu podmirene do 31. prosinca tekuće godine, podmiruju se iz namjenskih sredstava Proračuna sljedeće fiskalne godine.</w:t>
      </w:r>
    </w:p>
    <w:p w:rsidR="004738DE" w:rsidRDefault="004738DE" w:rsidP="004738DE">
      <w:pPr>
        <w:ind w:right="276"/>
        <w:jc w:val="both"/>
        <w:rPr>
          <w:noProof/>
          <w:sz w:val="22"/>
          <w:lang w:val="hr-HR"/>
        </w:rPr>
      </w:pPr>
      <w:r w:rsidRPr="00503FEC">
        <w:rPr>
          <w:noProof/>
          <w:sz w:val="22"/>
          <w:lang w:val="hr-HR"/>
        </w:rPr>
        <w:lastRenderedPageBreak/>
        <w:tab/>
        <w:t>Samo naplaćeni prihodi u fiskalnoj godini jesu prihodi te godine.</w:t>
      </w:r>
    </w:p>
    <w:p w:rsidR="004738DE" w:rsidRDefault="004738DE" w:rsidP="004738DE">
      <w:pPr>
        <w:ind w:right="276"/>
        <w:jc w:val="both"/>
        <w:rPr>
          <w:noProof/>
          <w:sz w:val="22"/>
          <w:lang w:val="hr-HR"/>
        </w:rPr>
      </w:pPr>
    </w:p>
    <w:p w:rsidR="004738DE" w:rsidRPr="00DB62D3" w:rsidRDefault="004738DE" w:rsidP="004738DE">
      <w:pPr>
        <w:ind w:right="276"/>
        <w:jc w:val="center"/>
        <w:rPr>
          <w:b/>
          <w:noProof/>
          <w:sz w:val="22"/>
          <w:lang w:val="hr-HR"/>
        </w:rPr>
      </w:pPr>
      <w:r w:rsidRPr="00DB62D3">
        <w:rPr>
          <w:b/>
          <w:noProof/>
          <w:sz w:val="22"/>
          <w:lang w:val="hr-HR"/>
        </w:rPr>
        <w:t>Članak 18.</w:t>
      </w:r>
    </w:p>
    <w:p w:rsidR="004738DE" w:rsidRDefault="004738DE" w:rsidP="004738DE">
      <w:pPr>
        <w:ind w:right="276"/>
        <w:jc w:val="both"/>
        <w:rPr>
          <w:noProof/>
          <w:sz w:val="22"/>
          <w:lang w:val="hr-HR"/>
        </w:rPr>
      </w:pPr>
      <w:r>
        <w:rPr>
          <w:noProof/>
          <w:sz w:val="22"/>
          <w:lang w:val="hr-HR"/>
        </w:rPr>
        <w:tab/>
        <w:t>Svaki rashod i izdatak iz proračuna mora se temeljiti na vjerodostojnoj knjigovodstvenoj ispravi kojom se dokazuje obveza plaćanja.</w:t>
      </w:r>
    </w:p>
    <w:p w:rsidR="004738DE" w:rsidRPr="00DB62D3" w:rsidRDefault="004738DE" w:rsidP="004738DE">
      <w:pPr>
        <w:ind w:right="276"/>
        <w:jc w:val="both"/>
        <w:rPr>
          <w:noProof/>
          <w:sz w:val="22"/>
          <w:lang w:val="hr-HR"/>
        </w:rPr>
      </w:pPr>
      <w:r>
        <w:rPr>
          <w:noProof/>
          <w:sz w:val="22"/>
          <w:lang w:val="hr-HR"/>
        </w:rPr>
        <w:tab/>
        <w:t xml:space="preserve">Primljena, a manje planirana ili neplanirana sredstva od pomoći, donacije i prihodi za posebne namjene mogu se trošiti iznad iznosa planiranih proračunom, do visine primljenih sredstava. Izmjenama i dopunama proračuna za tekuću godinu korigirat će se utrošene, a manje planirane ili neplanirane pozicije navedenih rashoda. </w:t>
      </w:r>
    </w:p>
    <w:p w:rsidR="004738DE" w:rsidRPr="00DB62D3" w:rsidRDefault="004738DE" w:rsidP="004738DE">
      <w:pPr>
        <w:ind w:right="276"/>
        <w:jc w:val="center"/>
        <w:rPr>
          <w:b/>
          <w:noProof/>
          <w:sz w:val="22"/>
          <w:lang w:val="hr-HR"/>
        </w:rPr>
      </w:pPr>
      <w:r w:rsidRPr="00DB62D3">
        <w:rPr>
          <w:b/>
          <w:noProof/>
          <w:sz w:val="22"/>
          <w:lang w:val="hr-HR"/>
        </w:rPr>
        <w:t>Članak 19.</w:t>
      </w:r>
    </w:p>
    <w:p w:rsidR="004738DE" w:rsidRDefault="004738DE" w:rsidP="004738DE">
      <w:pPr>
        <w:ind w:right="276"/>
        <w:jc w:val="both"/>
        <w:rPr>
          <w:noProof/>
          <w:color w:val="0000FF"/>
          <w:sz w:val="22"/>
          <w:lang w:val="hr-HR"/>
        </w:rPr>
      </w:pPr>
      <w:r w:rsidRPr="00DB62D3">
        <w:rPr>
          <w:noProof/>
          <w:sz w:val="22"/>
          <w:lang w:val="hr-HR"/>
        </w:rPr>
        <w:tab/>
        <w:t>Općinski načelnik, u skladu sa zakonom, može djelomično ili u potpunosti otpisati potraživanja</w:t>
      </w:r>
      <w:r>
        <w:rPr>
          <w:noProof/>
          <w:color w:val="0000FF"/>
          <w:sz w:val="22"/>
          <w:lang w:val="hr-HR"/>
        </w:rPr>
        <w:t>.</w:t>
      </w:r>
    </w:p>
    <w:p w:rsidR="004738DE" w:rsidRPr="003564ED" w:rsidRDefault="004738DE" w:rsidP="004738DE">
      <w:pPr>
        <w:ind w:right="276"/>
        <w:jc w:val="both"/>
        <w:rPr>
          <w:noProof/>
          <w:color w:val="0000FF"/>
          <w:sz w:val="22"/>
          <w:lang w:val="hr-HR"/>
        </w:rPr>
      </w:pPr>
    </w:p>
    <w:p w:rsidR="004738DE" w:rsidRPr="00503FEC" w:rsidRDefault="004738DE" w:rsidP="004738DE">
      <w:pPr>
        <w:ind w:right="276"/>
        <w:jc w:val="center"/>
        <w:rPr>
          <w:b/>
          <w:noProof/>
          <w:sz w:val="22"/>
          <w:lang w:val="hr-HR"/>
        </w:rPr>
      </w:pPr>
      <w:r w:rsidRPr="00503FEC">
        <w:rPr>
          <w:b/>
          <w:noProof/>
          <w:sz w:val="22"/>
          <w:lang w:val="hr-HR"/>
        </w:rPr>
        <w:t xml:space="preserve">Članak </w:t>
      </w:r>
      <w:r>
        <w:rPr>
          <w:b/>
          <w:noProof/>
          <w:sz w:val="22"/>
          <w:lang w:val="hr-HR"/>
        </w:rPr>
        <w:t>20</w:t>
      </w:r>
      <w:r w:rsidRPr="00503FEC">
        <w:rPr>
          <w:b/>
          <w:noProof/>
          <w:sz w:val="22"/>
          <w:lang w:val="hr-HR"/>
        </w:rPr>
        <w:t>.</w:t>
      </w:r>
    </w:p>
    <w:p w:rsidR="004738DE" w:rsidRPr="00503FEC" w:rsidRDefault="004738DE" w:rsidP="004738DE">
      <w:pPr>
        <w:ind w:right="276"/>
        <w:jc w:val="both"/>
        <w:rPr>
          <w:noProof/>
          <w:sz w:val="22"/>
          <w:lang w:val="hr-HR"/>
        </w:rPr>
      </w:pPr>
      <w:r w:rsidRPr="00503FEC">
        <w:rPr>
          <w:noProof/>
          <w:sz w:val="22"/>
          <w:lang w:val="hr-HR"/>
        </w:rPr>
        <w:tab/>
        <w:t>Ova Odluka stupa na snagu dan</w:t>
      </w:r>
      <w:r>
        <w:rPr>
          <w:noProof/>
          <w:sz w:val="22"/>
          <w:lang w:val="hr-HR"/>
        </w:rPr>
        <w:t xml:space="preserve"> nak</w:t>
      </w:r>
      <w:r w:rsidRPr="00503FEC">
        <w:rPr>
          <w:noProof/>
          <w:sz w:val="22"/>
          <w:lang w:val="hr-HR"/>
        </w:rPr>
        <w:t>o</w:t>
      </w:r>
      <w:r>
        <w:rPr>
          <w:noProof/>
          <w:sz w:val="22"/>
          <w:lang w:val="hr-HR"/>
        </w:rPr>
        <w:t>n</w:t>
      </w:r>
      <w:r w:rsidRPr="00503FEC">
        <w:rPr>
          <w:noProof/>
          <w:sz w:val="22"/>
          <w:lang w:val="hr-HR"/>
        </w:rPr>
        <w:t xml:space="preserve"> objave u “Službenom glasniku Krapinsko-zagorske županije”</w:t>
      </w:r>
      <w:r>
        <w:rPr>
          <w:noProof/>
          <w:sz w:val="22"/>
          <w:lang w:val="hr-HR"/>
        </w:rPr>
        <w:t>, a primjenjuje se od 01.01.2018</w:t>
      </w:r>
      <w:r w:rsidRPr="00503FEC">
        <w:rPr>
          <w:noProof/>
          <w:sz w:val="22"/>
          <w:lang w:val="hr-HR"/>
        </w:rPr>
        <w:t>.</w:t>
      </w:r>
    </w:p>
    <w:p w:rsidR="004738DE" w:rsidRPr="00503FEC" w:rsidRDefault="004738DE" w:rsidP="004738DE">
      <w:pPr>
        <w:ind w:right="276"/>
        <w:jc w:val="both"/>
        <w:rPr>
          <w:noProof/>
          <w:sz w:val="22"/>
          <w:lang w:val="hr-HR"/>
        </w:rPr>
      </w:pPr>
    </w:p>
    <w:p w:rsidR="004738DE" w:rsidRPr="00503FEC" w:rsidRDefault="004738DE" w:rsidP="004738DE">
      <w:pPr>
        <w:ind w:right="276"/>
        <w:jc w:val="both"/>
        <w:rPr>
          <w:noProof/>
          <w:sz w:val="22"/>
          <w:lang w:val="hr-HR"/>
        </w:rPr>
      </w:pPr>
    </w:p>
    <w:p w:rsidR="004738DE" w:rsidRPr="00503FEC" w:rsidRDefault="004738DE" w:rsidP="004738DE">
      <w:pPr>
        <w:ind w:right="276"/>
        <w:jc w:val="both"/>
        <w:rPr>
          <w:noProof/>
          <w:sz w:val="22"/>
          <w:lang w:val="hr-HR"/>
        </w:rPr>
      </w:pPr>
      <w:r w:rsidRPr="00503FEC">
        <w:rPr>
          <w:noProof/>
          <w:sz w:val="22"/>
          <w:lang w:val="hr-HR"/>
        </w:rPr>
        <w:tab/>
      </w:r>
      <w:r w:rsidRPr="00503FEC">
        <w:rPr>
          <w:noProof/>
          <w:sz w:val="22"/>
          <w:lang w:val="hr-HR"/>
        </w:rPr>
        <w:tab/>
      </w:r>
      <w:r w:rsidRPr="00503FEC">
        <w:rPr>
          <w:noProof/>
          <w:sz w:val="22"/>
          <w:lang w:val="hr-HR"/>
        </w:rPr>
        <w:tab/>
      </w:r>
      <w:r w:rsidRPr="00503FEC">
        <w:rPr>
          <w:noProof/>
          <w:sz w:val="22"/>
          <w:lang w:val="hr-HR"/>
        </w:rPr>
        <w:tab/>
      </w:r>
      <w:r w:rsidRPr="00503FEC">
        <w:rPr>
          <w:noProof/>
          <w:sz w:val="22"/>
          <w:lang w:val="hr-HR"/>
        </w:rPr>
        <w:tab/>
      </w:r>
      <w:r w:rsidRPr="00503FEC">
        <w:rPr>
          <w:noProof/>
          <w:sz w:val="22"/>
          <w:lang w:val="hr-HR"/>
        </w:rPr>
        <w:tab/>
        <w:t xml:space="preserve">                             PREDSJEDNIK</w:t>
      </w:r>
    </w:p>
    <w:p w:rsidR="004738DE" w:rsidRPr="00503FEC" w:rsidRDefault="004738DE" w:rsidP="004738DE">
      <w:pPr>
        <w:ind w:right="276"/>
        <w:jc w:val="both"/>
        <w:rPr>
          <w:noProof/>
          <w:sz w:val="22"/>
          <w:lang w:val="hr-HR"/>
        </w:rPr>
      </w:pPr>
      <w:r w:rsidRPr="00503FEC">
        <w:rPr>
          <w:noProof/>
          <w:sz w:val="22"/>
          <w:lang w:val="hr-HR"/>
        </w:rPr>
        <w:tab/>
      </w:r>
      <w:r w:rsidRPr="00503FEC">
        <w:rPr>
          <w:noProof/>
          <w:sz w:val="22"/>
          <w:lang w:val="hr-HR"/>
        </w:rPr>
        <w:tab/>
      </w:r>
      <w:r w:rsidRPr="00503FEC">
        <w:rPr>
          <w:noProof/>
          <w:sz w:val="22"/>
          <w:lang w:val="hr-HR"/>
        </w:rPr>
        <w:tab/>
      </w:r>
      <w:r w:rsidRPr="00503FEC">
        <w:rPr>
          <w:noProof/>
          <w:sz w:val="22"/>
          <w:lang w:val="hr-HR"/>
        </w:rPr>
        <w:tab/>
      </w:r>
      <w:r w:rsidRPr="00503FEC">
        <w:rPr>
          <w:noProof/>
          <w:sz w:val="22"/>
          <w:lang w:val="hr-HR"/>
        </w:rPr>
        <w:tab/>
      </w:r>
      <w:r w:rsidRPr="00503FEC">
        <w:rPr>
          <w:noProof/>
          <w:sz w:val="22"/>
          <w:lang w:val="hr-HR"/>
        </w:rPr>
        <w:tab/>
      </w:r>
      <w:r w:rsidRPr="00503FEC">
        <w:rPr>
          <w:noProof/>
          <w:sz w:val="22"/>
          <w:lang w:val="hr-HR"/>
        </w:rPr>
        <w:tab/>
        <w:t xml:space="preserve">           OPĆINSKOG VIJEĆA</w:t>
      </w:r>
    </w:p>
    <w:p w:rsidR="004738DE" w:rsidRPr="009450A7" w:rsidRDefault="004738DE" w:rsidP="004738DE">
      <w:pPr>
        <w:ind w:right="276"/>
        <w:jc w:val="center"/>
        <w:rPr>
          <w:i/>
          <w:noProof/>
          <w:sz w:val="22"/>
          <w:lang w:val="hr-HR"/>
        </w:rPr>
      </w:pPr>
      <w:r w:rsidRPr="00503FEC">
        <w:rPr>
          <w:noProof/>
          <w:sz w:val="22"/>
          <w:lang w:val="hr-HR"/>
        </w:rPr>
        <w:tab/>
      </w:r>
      <w:r w:rsidRPr="00503FEC">
        <w:rPr>
          <w:noProof/>
          <w:sz w:val="22"/>
          <w:lang w:val="hr-HR"/>
        </w:rPr>
        <w:tab/>
      </w:r>
      <w:r w:rsidRPr="00503FEC">
        <w:rPr>
          <w:noProof/>
          <w:sz w:val="22"/>
          <w:lang w:val="hr-HR"/>
        </w:rPr>
        <w:tab/>
      </w:r>
      <w:r w:rsidRPr="009450A7">
        <w:rPr>
          <w:i/>
          <w:noProof/>
          <w:sz w:val="22"/>
          <w:lang w:val="hr-HR"/>
        </w:rPr>
        <w:t>Ivica Roginić</w:t>
      </w:r>
    </w:p>
    <w:p w:rsidR="004738DE" w:rsidRPr="00503FEC" w:rsidRDefault="004738DE" w:rsidP="004738DE">
      <w:pPr>
        <w:ind w:right="276"/>
        <w:jc w:val="both"/>
        <w:rPr>
          <w:b/>
          <w:i/>
          <w:noProof/>
          <w:sz w:val="22"/>
          <w:lang w:val="hr-HR"/>
        </w:rPr>
      </w:pPr>
      <w:r w:rsidRPr="00503FEC">
        <w:rPr>
          <w:b/>
          <w:i/>
          <w:noProof/>
          <w:sz w:val="22"/>
          <w:lang w:val="hr-HR"/>
        </w:rPr>
        <w:tab/>
      </w:r>
    </w:p>
    <w:p w:rsidR="004738DE" w:rsidRPr="00503FEC" w:rsidRDefault="004738DE" w:rsidP="004738DE">
      <w:pPr>
        <w:ind w:right="276"/>
        <w:jc w:val="both"/>
        <w:rPr>
          <w:b/>
          <w:i/>
          <w:noProof/>
          <w:sz w:val="22"/>
          <w:lang w:val="hr-HR"/>
        </w:rPr>
      </w:pPr>
    </w:p>
    <w:p w:rsidR="004738DE" w:rsidRPr="00503FEC" w:rsidRDefault="004738DE" w:rsidP="004738DE">
      <w:pPr>
        <w:ind w:right="276"/>
        <w:jc w:val="both"/>
        <w:rPr>
          <w:b/>
          <w:noProof/>
          <w:color w:val="0000FF"/>
          <w:sz w:val="22"/>
          <w:lang w:val="hr-HR"/>
        </w:rPr>
      </w:pPr>
    </w:p>
    <w:p w:rsidR="004738DE" w:rsidRPr="00503FEC" w:rsidRDefault="004738DE" w:rsidP="004738DE">
      <w:pPr>
        <w:ind w:right="276"/>
        <w:jc w:val="both"/>
        <w:rPr>
          <w:b/>
          <w:noProof/>
          <w:color w:val="0000FF"/>
          <w:sz w:val="22"/>
          <w:lang w:val="hr-HR"/>
        </w:rPr>
      </w:pPr>
    </w:p>
    <w:p w:rsidR="00853EB2" w:rsidRDefault="00853EB2" w:rsidP="00FF2B47"/>
    <w:p w:rsidR="004738DE" w:rsidRDefault="004738DE" w:rsidP="00FF2B47"/>
    <w:p w:rsidR="004738DE" w:rsidRDefault="004738DE" w:rsidP="00FF2B47"/>
    <w:p w:rsidR="00381016" w:rsidRDefault="00381016" w:rsidP="00FF2B47"/>
    <w:p w:rsidR="00381016" w:rsidRDefault="00381016" w:rsidP="00FF2B47"/>
    <w:p w:rsidR="00381016" w:rsidRDefault="00381016" w:rsidP="00FF2B47"/>
    <w:p w:rsidR="00381016" w:rsidRDefault="00381016" w:rsidP="00FF2B47"/>
    <w:p w:rsidR="00381016" w:rsidRDefault="00381016" w:rsidP="00FF2B47"/>
    <w:p w:rsidR="00381016" w:rsidRDefault="00381016" w:rsidP="00FF2B47"/>
    <w:p w:rsidR="00381016" w:rsidRDefault="00381016" w:rsidP="00FF2B47"/>
    <w:p w:rsidR="00381016" w:rsidRDefault="00381016" w:rsidP="00FF2B47"/>
    <w:p w:rsidR="00381016" w:rsidRDefault="00381016" w:rsidP="00FF2B47"/>
    <w:p w:rsidR="00381016" w:rsidRDefault="00381016" w:rsidP="00FF2B47"/>
    <w:p w:rsidR="00381016" w:rsidRDefault="00381016" w:rsidP="00FF2B47"/>
    <w:p w:rsidR="00381016" w:rsidRDefault="00381016" w:rsidP="00FF2B47"/>
    <w:p w:rsidR="00381016" w:rsidRDefault="00381016" w:rsidP="00FF2B47"/>
    <w:p w:rsidR="00381016" w:rsidRDefault="00381016" w:rsidP="00FF2B47"/>
    <w:p w:rsidR="00381016" w:rsidRDefault="00381016" w:rsidP="00FF2B47"/>
    <w:p w:rsidR="00381016" w:rsidRDefault="00381016" w:rsidP="00FF2B47"/>
    <w:p w:rsidR="00381016" w:rsidRDefault="00381016" w:rsidP="00FF2B47"/>
    <w:p w:rsidR="00381016" w:rsidRDefault="00381016" w:rsidP="00FF2B47"/>
    <w:p w:rsidR="00381016" w:rsidRDefault="00381016" w:rsidP="00FF2B47"/>
    <w:p w:rsidR="00381016" w:rsidRDefault="00381016" w:rsidP="00FF2B47"/>
    <w:p w:rsidR="00381016" w:rsidRDefault="00381016" w:rsidP="00FF2B47"/>
    <w:p w:rsidR="00381016" w:rsidRDefault="00381016" w:rsidP="00FF2B47"/>
    <w:p w:rsidR="00381016" w:rsidRDefault="00381016" w:rsidP="00FF2B47"/>
    <w:p w:rsidR="00381016" w:rsidRDefault="00381016" w:rsidP="00FF2B47"/>
    <w:p w:rsidR="00381016" w:rsidRDefault="00381016" w:rsidP="00FF2B47"/>
    <w:p w:rsidR="00381016" w:rsidRDefault="00381016" w:rsidP="00FF2B47"/>
    <w:p w:rsidR="00381016" w:rsidRDefault="00381016" w:rsidP="00FF2B47"/>
    <w:p w:rsidR="00381016" w:rsidRDefault="00381016" w:rsidP="00FF2B47"/>
    <w:p w:rsidR="004738DE" w:rsidRDefault="004738DE" w:rsidP="00FF2B47"/>
    <w:p w:rsidR="004738DE" w:rsidRDefault="004738DE" w:rsidP="00FF2B47"/>
    <w:p w:rsidR="004738DE" w:rsidRPr="00C266C5" w:rsidRDefault="004738DE" w:rsidP="004738DE">
      <w:pPr>
        <w:ind w:right="-284"/>
        <w:rPr>
          <w:b/>
          <w:sz w:val="24"/>
          <w:szCs w:val="24"/>
          <w:u w:val="single"/>
        </w:rPr>
      </w:pPr>
      <w:r w:rsidRPr="00C266C5">
        <w:rPr>
          <w:i/>
          <w:iCs/>
          <w:sz w:val="24"/>
          <w:szCs w:val="24"/>
        </w:rPr>
        <w:lastRenderedPageBreak/>
        <w:t xml:space="preserve">      </w:t>
      </w:r>
      <w:r w:rsidRPr="00C266C5">
        <w:rPr>
          <w:sz w:val="24"/>
          <w:szCs w:val="24"/>
        </w:rPr>
        <w:t xml:space="preserve">                  </w:t>
      </w:r>
      <w:r w:rsidRPr="00C266C5">
        <w:rPr>
          <w:sz w:val="24"/>
          <w:szCs w:val="24"/>
        </w:rPr>
        <w:object w:dxaOrig="585" w:dyaOrig="690">
          <v:shape id="_x0000_i1076" type="#_x0000_t75" style="width:29.25pt;height:34.5pt" o:ole="" fillcolor="window">
            <v:imagedata r:id="rId10" o:title=""/>
          </v:shape>
          <o:OLEObject Type="Embed" ProgID="MSDraw" ShapeID="_x0000_i1076" DrawAspect="Content" ObjectID="_1573893487" r:id="rId100"/>
        </w:object>
      </w:r>
      <w:r w:rsidRPr="00C266C5">
        <w:rPr>
          <w:sz w:val="24"/>
          <w:szCs w:val="24"/>
        </w:rPr>
        <w:tab/>
      </w:r>
      <w:r w:rsidRPr="00C266C5">
        <w:rPr>
          <w:sz w:val="24"/>
          <w:szCs w:val="24"/>
        </w:rPr>
        <w:tab/>
      </w:r>
      <w:r w:rsidRPr="00C266C5">
        <w:rPr>
          <w:sz w:val="24"/>
          <w:szCs w:val="24"/>
          <w:lang w:val="de-DE"/>
        </w:rPr>
        <w:t xml:space="preserve">                           </w:t>
      </w:r>
      <w:r w:rsidRPr="00C266C5">
        <w:rPr>
          <w:sz w:val="24"/>
          <w:szCs w:val="24"/>
          <w:lang w:val="de-DE"/>
        </w:rPr>
        <w:tab/>
      </w:r>
      <w:r w:rsidRPr="00C266C5">
        <w:rPr>
          <w:sz w:val="24"/>
          <w:szCs w:val="24"/>
          <w:lang w:val="de-DE"/>
        </w:rPr>
        <w:tab/>
      </w:r>
      <w:r w:rsidRPr="00C266C5">
        <w:rPr>
          <w:sz w:val="24"/>
          <w:szCs w:val="24"/>
          <w:lang w:val="de-DE"/>
        </w:rPr>
        <w:tab/>
      </w:r>
    </w:p>
    <w:p w:rsidR="004738DE" w:rsidRPr="00C266C5" w:rsidRDefault="004738DE" w:rsidP="00C266C5">
      <w:pPr>
        <w:ind w:right="4104"/>
        <w:rPr>
          <w:b/>
          <w:sz w:val="24"/>
          <w:szCs w:val="24"/>
          <w:lang w:val="de-DE"/>
        </w:rPr>
      </w:pPr>
      <w:r w:rsidRPr="00C266C5">
        <w:rPr>
          <w:b/>
          <w:sz w:val="24"/>
          <w:szCs w:val="24"/>
        </w:rPr>
        <w:t xml:space="preserve">             REPUBLIKA HRVATSKA</w:t>
      </w:r>
    </w:p>
    <w:p w:rsidR="004738DE" w:rsidRPr="00C266C5" w:rsidRDefault="004738DE" w:rsidP="00C266C5">
      <w:pPr>
        <w:pStyle w:val="Naslov2"/>
        <w:numPr>
          <w:ilvl w:val="0"/>
          <w:numId w:val="0"/>
        </w:numPr>
        <w:tabs>
          <w:tab w:val="left" w:pos="708"/>
        </w:tabs>
        <w:spacing w:before="0" w:after="0"/>
        <w:rPr>
          <w:rFonts w:ascii="Times New Roman" w:hAnsi="Times New Roman" w:cs="Times New Roman"/>
          <w:sz w:val="24"/>
          <w:szCs w:val="24"/>
          <w:lang w:val="de-DE"/>
        </w:rPr>
      </w:pPr>
      <w:r w:rsidRPr="00C266C5">
        <w:rPr>
          <w:rFonts w:ascii="Times New Roman" w:hAnsi="Times New Roman" w:cs="Times New Roman"/>
          <w:sz w:val="24"/>
          <w:szCs w:val="24"/>
          <w:lang w:val="de-DE"/>
        </w:rPr>
        <w:t xml:space="preserve">    KRAPINSKO-ZAGORSKA ŽUPANIJA</w:t>
      </w:r>
    </w:p>
    <w:p w:rsidR="004738DE" w:rsidRPr="00C266C5" w:rsidRDefault="004738DE" w:rsidP="00C266C5">
      <w:pPr>
        <w:pStyle w:val="Naslov7"/>
        <w:numPr>
          <w:ilvl w:val="0"/>
          <w:numId w:val="0"/>
        </w:numPr>
        <w:tabs>
          <w:tab w:val="left" w:pos="708"/>
        </w:tabs>
        <w:spacing w:before="0" w:after="0"/>
        <w:rPr>
          <w:rFonts w:ascii="Times New Roman" w:hAnsi="Times New Roman" w:cs="Times New Roman"/>
          <w:lang w:val="de-DE"/>
        </w:rPr>
      </w:pPr>
      <w:r w:rsidRPr="00C266C5">
        <w:rPr>
          <w:rFonts w:ascii="Times New Roman" w:hAnsi="Times New Roman" w:cs="Times New Roman"/>
          <w:lang w:val="de-DE"/>
        </w:rPr>
        <w:t xml:space="preserve">      OPĆINA SVETI KRIŽ ZAČRETJE                                                         </w:t>
      </w:r>
    </w:p>
    <w:p w:rsidR="004738DE" w:rsidRPr="00C266C5" w:rsidRDefault="004738DE" w:rsidP="00C266C5">
      <w:pPr>
        <w:pStyle w:val="Naslov7"/>
        <w:numPr>
          <w:ilvl w:val="0"/>
          <w:numId w:val="0"/>
        </w:numPr>
        <w:tabs>
          <w:tab w:val="left" w:pos="708"/>
        </w:tabs>
        <w:spacing w:before="0" w:after="0"/>
        <w:rPr>
          <w:rFonts w:ascii="Times New Roman" w:hAnsi="Times New Roman" w:cs="Times New Roman"/>
          <w:b/>
          <w:lang w:val="de-DE"/>
        </w:rPr>
      </w:pPr>
      <w:r w:rsidRPr="00C266C5">
        <w:rPr>
          <w:rFonts w:ascii="Times New Roman" w:hAnsi="Times New Roman" w:cs="Times New Roman"/>
          <w:lang w:val="de-DE"/>
        </w:rPr>
        <w:t xml:space="preserve">                OPĆINSKO VIJEĆE</w:t>
      </w:r>
      <w:r w:rsidRPr="00C266C5">
        <w:rPr>
          <w:rFonts w:ascii="Times New Roman" w:hAnsi="Times New Roman" w:cs="Times New Roman"/>
          <w:lang w:val="de-DE"/>
        </w:rPr>
        <w:tab/>
      </w:r>
      <w:r w:rsidRPr="00C266C5">
        <w:rPr>
          <w:rFonts w:ascii="Times New Roman" w:hAnsi="Times New Roman" w:cs="Times New Roman"/>
          <w:lang w:val="de-DE"/>
        </w:rPr>
        <w:tab/>
      </w:r>
      <w:r w:rsidRPr="00C266C5">
        <w:rPr>
          <w:rFonts w:ascii="Times New Roman" w:hAnsi="Times New Roman" w:cs="Times New Roman"/>
          <w:lang w:val="de-DE"/>
        </w:rPr>
        <w:tab/>
      </w:r>
      <w:r w:rsidRPr="00C266C5">
        <w:rPr>
          <w:rFonts w:ascii="Times New Roman" w:hAnsi="Times New Roman" w:cs="Times New Roman"/>
          <w:lang w:val="de-DE"/>
        </w:rPr>
        <w:tab/>
      </w:r>
      <w:r w:rsidRPr="00C266C5">
        <w:rPr>
          <w:rFonts w:ascii="Times New Roman" w:hAnsi="Times New Roman" w:cs="Times New Roman"/>
          <w:lang w:val="de-DE"/>
        </w:rPr>
        <w:tab/>
      </w:r>
      <w:r w:rsidRPr="00C266C5">
        <w:rPr>
          <w:rFonts w:ascii="Times New Roman" w:hAnsi="Times New Roman" w:cs="Times New Roman"/>
          <w:lang w:val="de-DE"/>
        </w:rPr>
        <w:tab/>
      </w:r>
      <w:r w:rsidRPr="00C266C5">
        <w:rPr>
          <w:rFonts w:ascii="Times New Roman" w:hAnsi="Times New Roman" w:cs="Times New Roman"/>
          <w:i/>
          <w:lang w:val="de-DE"/>
        </w:rPr>
        <w:tab/>
      </w:r>
      <w:r w:rsidRPr="00C266C5">
        <w:rPr>
          <w:rFonts w:ascii="Times New Roman" w:hAnsi="Times New Roman" w:cs="Times New Roman"/>
          <w:lang w:val="de-DE"/>
        </w:rPr>
        <w:tab/>
      </w:r>
      <w:r w:rsidRPr="00C266C5">
        <w:rPr>
          <w:rFonts w:ascii="Times New Roman" w:hAnsi="Times New Roman" w:cs="Times New Roman"/>
          <w:lang w:val="de-DE"/>
        </w:rPr>
        <w:tab/>
      </w:r>
      <w:r w:rsidRPr="00C266C5">
        <w:rPr>
          <w:rFonts w:ascii="Times New Roman" w:hAnsi="Times New Roman" w:cs="Times New Roman"/>
          <w:lang w:val="de-DE"/>
        </w:rPr>
        <w:tab/>
      </w:r>
      <w:r w:rsidRPr="00C266C5">
        <w:rPr>
          <w:rFonts w:ascii="Times New Roman" w:hAnsi="Times New Roman" w:cs="Times New Roman"/>
          <w:lang w:val="de-DE"/>
        </w:rPr>
        <w:tab/>
      </w:r>
      <w:r w:rsidRPr="00C266C5">
        <w:rPr>
          <w:rFonts w:ascii="Times New Roman" w:hAnsi="Times New Roman" w:cs="Times New Roman"/>
          <w:lang w:val="de-DE"/>
        </w:rPr>
        <w:tab/>
      </w:r>
      <w:r w:rsidRPr="00C266C5">
        <w:rPr>
          <w:rFonts w:ascii="Times New Roman" w:hAnsi="Times New Roman" w:cs="Times New Roman"/>
          <w:lang w:val="de-DE"/>
        </w:rPr>
        <w:tab/>
      </w:r>
      <w:r w:rsidRPr="00C266C5">
        <w:rPr>
          <w:rFonts w:ascii="Times New Roman" w:hAnsi="Times New Roman" w:cs="Times New Roman"/>
          <w:lang w:val="de-DE"/>
        </w:rPr>
        <w:tab/>
      </w:r>
      <w:r w:rsidRPr="00C266C5">
        <w:rPr>
          <w:rFonts w:ascii="Times New Roman" w:hAnsi="Times New Roman" w:cs="Times New Roman"/>
          <w:lang w:val="de-DE"/>
        </w:rPr>
        <w:tab/>
      </w:r>
      <w:r w:rsidRPr="00C266C5">
        <w:rPr>
          <w:rFonts w:ascii="Times New Roman" w:hAnsi="Times New Roman" w:cs="Times New Roman"/>
          <w:lang w:val="de-DE"/>
        </w:rPr>
        <w:tab/>
      </w:r>
      <w:r w:rsidRPr="00C266C5">
        <w:rPr>
          <w:rFonts w:ascii="Times New Roman" w:hAnsi="Times New Roman" w:cs="Times New Roman"/>
          <w:lang w:val="de-DE"/>
        </w:rPr>
        <w:tab/>
      </w:r>
      <w:r w:rsidRPr="00C266C5">
        <w:rPr>
          <w:rFonts w:ascii="Times New Roman" w:hAnsi="Times New Roman" w:cs="Times New Roman"/>
          <w:lang w:val="de-DE"/>
        </w:rPr>
        <w:tab/>
      </w:r>
      <w:r w:rsidRPr="00C266C5">
        <w:rPr>
          <w:rFonts w:ascii="Times New Roman" w:hAnsi="Times New Roman" w:cs="Times New Roman"/>
          <w:lang w:val="de-DE"/>
        </w:rPr>
        <w:tab/>
      </w:r>
      <w:r w:rsidRPr="00C266C5">
        <w:rPr>
          <w:rFonts w:ascii="Times New Roman" w:hAnsi="Times New Roman" w:cs="Times New Roman"/>
          <w:lang w:val="de-DE"/>
        </w:rPr>
        <w:tab/>
        <w:t xml:space="preserve">      </w:t>
      </w:r>
    </w:p>
    <w:p w:rsidR="004738DE" w:rsidRPr="00C266C5" w:rsidRDefault="004738DE" w:rsidP="00C266C5">
      <w:pPr>
        <w:pStyle w:val="Naslov5"/>
        <w:numPr>
          <w:ilvl w:val="0"/>
          <w:numId w:val="0"/>
        </w:numPr>
        <w:tabs>
          <w:tab w:val="left" w:pos="708"/>
        </w:tabs>
        <w:spacing w:before="0" w:after="0"/>
        <w:ind w:left="284"/>
        <w:rPr>
          <w:rFonts w:ascii="Times New Roman" w:eastAsia="Times New Roman" w:hAnsi="Times New Roman" w:cs="Times New Roman"/>
          <w:b w:val="0"/>
          <w:bCs w:val="0"/>
          <w:i w:val="0"/>
          <w:sz w:val="24"/>
          <w:szCs w:val="24"/>
          <w:lang w:val="hr-HR"/>
        </w:rPr>
      </w:pPr>
      <w:r w:rsidRPr="00C266C5">
        <w:rPr>
          <w:rFonts w:ascii="Times New Roman" w:eastAsia="Times New Roman" w:hAnsi="Times New Roman" w:cs="Times New Roman"/>
          <w:b w:val="0"/>
          <w:i w:val="0"/>
          <w:sz w:val="24"/>
          <w:szCs w:val="24"/>
          <w:lang w:val="hr-HR"/>
        </w:rPr>
        <w:t>KLASA: 610-01/17-01/02</w:t>
      </w:r>
    </w:p>
    <w:p w:rsidR="004738DE" w:rsidRPr="00C266C5" w:rsidRDefault="004738DE" w:rsidP="00C266C5">
      <w:pPr>
        <w:pStyle w:val="Naslov5"/>
        <w:numPr>
          <w:ilvl w:val="0"/>
          <w:numId w:val="0"/>
        </w:numPr>
        <w:tabs>
          <w:tab w:val="left" w:pos="708"/>
        </w:tabs>
        <w:spacing w:before="0" w:after="0"/>
        <w:ind w:left="284"/>
        <w:rPr>
          <w:rFonts w:ascii="Times New Roman" w:eastAsia="Times New Roman" w:hAnsi="Times New Roman" w:cs="Times New Roman"/>
          <w:b w:val="0"/>
          <w:bCs w:val="0"/>
          <w:i w:val="0"/>
          <w:sz w:val="24"/>
          <w:szCs w:val="24"/>
          <w:lang w:val="hr-HR"/>
        </w:rPr>
      </w:pPr>
      <w:r w:rsidRPr="00C266C5">
        <w:rPr>
          <w:rFonts w:ascii="Times New Roman" w:eastAsia="Times New Roman" w:hAnsi="Times New Roman" w:cs="Times New Roman"/>
          <w:b w:val="0"/>
          <w:i w:val="0"/>
          <w:sz w:val="24"/>
          <w:szCs w:val="24"/>
          <w:lang w:val="hr-HR"/>
        </w:rPr>
        <w:t>URBROJ: 2197/04-01-17-2</w:t>
      </w:r>
    </w:p>
    <w:p w:rsidR="004738DE" w:rsidRPr="00C266C5" w:rsidRDefault="004738DE" w:rsidP="00C266C5">
      <w:pPr>
        <w:pStyle w:val="Naslov5"/>
        <w:numPr>
          <w:ilvl w:val="0"/>
          <w:numId w:val="0"/>
        </w:numPr>
        <w:tabs>
          <w:tab w:val="left" w:pos="708"/>
        </w:tabs>
        <w:spacing w:before="0" w:after="0"/>
        <w:ind w:left="426"/>
        <w:rPr>
          <w:rFonts w:ascii="Times New Roman" w:eastAsia="Times New Roman" w:hAnsi="Times New Roman" w:cs="Times New Roman"/>
          <w:b w:val="0"/>
          <w:bCs w:val="0"/>
          <w:i w:val="0"/>
          <w:sz w:val="24"/>
          <w:szCs w:val="24"/>
          <w:lang w:val="hr-HR"/>
        </w:rPr>
      </w:pPr>
      <w:r w:rsidRPr="00C266C5">
        <w:rPr>
          <w:rFonts w:ascii="Times New Roman" w:eastAsia="Times New Roman" w:hAnsi="Times New Roman" w:cs="Times New Roman"/>
          <w:b w:val="0"/>
          <w:i w:val="0"/>
          <w:sz w:val="24"/>
          <w:szCs w:val="24"/>
          <w:lang w:val="hr-HR"/>
        </w:rPr>
        <w:t xml:space="preserve">Sveti Križ Začretje, </w:t>
      </w:r>
    </w:p>
    <w:p w:rsidR="004738DE" w:rsidRPr="00381016" w:rsidRDefault="004738DE" w:rsidP="00381016">
      <w:pPr>
        <w:pStyle w:val="Naslov5"/>
        <w:numPr>
          <w:ilvl w:val="0"/>
          <w:numId w:val="0"/>
        </w:numPr>
        <w:tabs>
          <w:tab w:val="left" w:pos="708"/>
        </w:tabs>
        <w:ind w:left="284"/>
        <w:jc w:val="both"/>
        <w:rPr>
          <w:rFonts w:ascii="Times New Roman" w:eastAsia="Times New Roman" w:hAnsi="Times New Roman" w:cs="Times New Roman"/>
          <w:b w:val="0"/>
          <w:bCs w:val="0"/>
          <w:i w:val="0"/>
          <w:sz w:val="24"/>
          <w:szCs w:val="24"/>
          <w:lang w:val="hr-HR"/>
        </w:rPr>
      </w:pPr>
      <w:r w:rsidRPr="00381016">
        <w:rPr>
          <w:rFonts w:ascii="Times New Roman" w:eastAsia="Times New Roman" w:hAnsi="Times New Roman" w:cs="Times New Roman"/>
          <w:b w:val="0"/>
          <w:i w:val="0"/>
          <w:sz w:val="24"/>
          <w:szCs w:val="24"/>
          <w:lang w:val="hr-HR"/>
        </w:rPr>
        <w:t>Na temelju članka 1.  i 9.a Zakona o financiranju javnih potreba u kulturi (NN br. 47/90, 27/93, 38/09) i članka 32. Statuta Općine Sveti Križ Začretje (“Službeni glasnik Krapinsko-zagorske županije” broj 5/2013, 15/2014)  Općinsko vijeće Sveti Križ Začretje na ____.  sjednici održanoj ______.  godine donijelo je:</w:t>
      </w:r>
    </w:p>
    <w:p w:rsidR="004738DE" w:rsidRPr="00381016" w:rsidRDefault="004738DE" w:rsidP="00381016">
      <w:pPr>
        <w:pStyle w:val="Tijeloteksta"/>
        <w:jc w:val="both"/>
        <w:rPr>
          <w:sz w:val="24"/>
          <w:szCs w:val="24"/>
          <w:lang w:val="hr-HR"/>
        </w:rPr>
      </w:pPr>
    </w:p>
    <w:p w:rsidR="004738DE" w:rsidRPr="00C266C5" w:rsidRDefault="004738DE" w:rsidP="004738DE">
      <w:pPr>
        <w:ind w:left="360"/>
        <w:jc w:val="center"/>
        <w:rPr>
          <w:b/>
          <w:sz w:val="24"/>
          <w:szCs w:val="24"/>
        </w:rPr>
      </w:pPr>
      <w:r w:rsidRPr="00C266C5">
        <w:rPr>
          <w:b/>
          <w:sz w:val="24"/>
          <w:szCs w:val="24"/>
        </w:rPr>
        <w:t>Program javnih potreba u kulturi</w:t>
      </w:r>
    </w:p>
    <w:p w:rsidR="004738DE" w:rsidRPr="00C266C5" w:rsidRDefault="004738DE" w:rsidP="004738DE">
      <w:pPr>
        <w:ind w:left="360"/>
        <w:jc w:val="center"/>
        <w:rPr>
          <w:b/>
          <w:sz w:val="24"/>
          <w:szCs w:val="24"/>
        </w:rPr>
      </w:pPr>
      <w:r w:rsidRPr="00C266C5">
        <w:rPr>
          <w:b/>
          <w:sz w:val="24"/>
          <w:szCs w:val="24"/>
        </w:rPr>
        <w:t>Općine Sveti Križ Začretje za 2018. godinu</w:t>
      </w:r>
    </w:p>
    <w:p w:rsidR="004738DE" w:rsidRPr="00C266C5" w:rsidRDefault="004738DE" w:rsidP="004738DE">
      <w:pPr>
        <w:ind w:left="360"/>
        <w:jc w:val="center"/>
        <w:rPr>
          <w:b/>
          <w:sz w:val="24"/>
          <w:szCs w:val="24"/>
        </w:rPr>
      </w:pPr>
    </w:p>
    <w:p w:rsidR="004738DE" w:rsidRPr="00C266C5" w:rsidRDefault="004738DE" w:rsidP="004738DE">
      <w:pPr>
        <w:jc w:val="center"/>
        <w:rPr>
          <w:b/>
          <w:sz w:val="24"/>
          <w:szCs w:val="24"/>
        </w:rPr>
      </w:pPr>
      <w:r w:rsidRPr="00C266C5">
        <w:rPr>
          <w:b/>
          <w:sz w:val="24"/>
          <w:szCs w:val="24"/>
        </w:rPr>
        <w:t>Članak 1.</w:t>
      </w:r>
    </w:p>
    <w:p w:rsidR="004738DE" w:rsidRPr="00C266C5" w:rsidRDefault="004738DE" w:rsidP="004738DE">
      <w:pPr>
        <w:pStyle w:val="Tijeloteksta"/>
        <w:ind w:firstLine="708"/>
        <w:jc w:val="both"/>
        <w:rPr>
          <w:bCs/>
          <w:sz w:val="24"/>
          <w:szCs w:val="24"/>
          <w:lang w:val="hr-HR"/>
        </w:rPr>
      </w:pPr>
      <w:r w:rsidRPr="00C266C5">
        <w:rPr>
          <w:bCs/>
          <w:sz w:val="24"/>
          <w:szCs w:val="24"/>
          <w:lang w:val="hr-HR"/>
        </w:rPr>
        <w:t xml:space="preserve">Općina Sveti Križ Začretje, osiguravajući financijska sredstva u Proračunu potiče promicanje kulturnih djelatnosti, unapređenje djelovanja amaterskih udruga iz područja kulture te zaštitu i očuvanje sakralne kulturne baštine. </w:t>
      </w:r>
    </w:p>
    <w:p w:rsidR="004738DE" w:rsidRPr="00C266C5" w:rsidRDefault="004738DE" w:rsidP="004738DE">
      <w:pPr>
        <w:pStyle w:val="Tijeloteksta"/>
        <w:jc w:val="center"/>
        <w:rPr>
          <w:b/>
          <w:bCs/>
          <w:sz w:val="24"/>
          <w:szCs w:val="24"/>
          <w:lang w:val="hr-HR"/>
        </w:rPr>
      </w:pPr>
      <w:r w:rsidRPr="00C266C5">
        <w:rPr>
          <w:b/>
          <w:bCs/>
          <w:sz w:val="24"/>
          <w:szCs w:val="24"/>
          <w:lang w:val="hr-HR"/>
        </w:rPr>
        <w:t>Članak 2.</w:t>
      </w:r>
    </w:p>
    <w:p w:rsidR="004738DE" w:rsidRPr="00C266C5" w:rsidRDefault="004738DE" w:rsidP="004738DE">
      <w:pPr>
        <w:pStyle w:val="Tijeloteksta"/>
        <w:jc w:val="both"/>
        <w:rPr>
          <w:bCs/>
          <w:sz w:val="24"/>
          <w:szCs w:val="24"/>
          <w:lang w:val="hr-HR"/>
        </w:rPr>
      </w:pPr>
      <w:r w:rsidRPr="00C266C5">
        <w:rPr>
          <w:bCs/>
          <w:sz w:val="24"/>
          <w:szCs w:val="24"/>
          <w:lang w:val="hr-HR"/>
        </w:rPr>
        <w:tab/>
        <w:t>Ciljevi Programa javnih potreba u kulturi su:</w:t>
      </w:r>
    </w:p>
    <w:p w:rsidR="004738DE" w:rsidRPr="00C266C5" w:rsidRDefault="004738DE" w:rsidP="004738DE">
      <w:pPr>
        <w:pStyle w:val="Tijeloteksta"/>
        <w:numPr>
          <w:ilvl w:val="0"/>
          <w:numId w:val="32"/>
        </w:numPr>
        <w:spacing w:after="0"/>
        <w:jc w:val="both"/>
        <w:rPr>
          <w:bCs/>
          <w:sz w:val="24"/>
          <w:szCs w:val="24"/>
          <w:lang w:val="hr-HR"/>
        </w:rPr>
      </w:pPr>
      <w:r w:rsidRPr="00C266C5">
        <w:rPr>
          <w:bCs/>
          <w:sz w:val="24"/>
          <w:szCs w:val="24"/>
          <w:lang w:val="hr-HR"/>
        </w:rPr>
        <w:t>poticanje djelatnosti kulturno-umjetničkih društava i ostalih udruga u kulturi i srodnim djelatnostima</w:t>
      </w:r>
    </w:p>
    <w:p w:rsidR="004738DE" w:rsidRPr="00C266C5" w:rsidRDefault="004738DE" w:rsidP="004738DE">
      <w:pPr>
        <w:pStyle w:val="Tijeloteksta"/>
        <w:numPr>
          <w:ilvl w:val="0"/>
          <w:numId w:val="32"/>
        </w:numPr>
        <w:spacing w:after="0"/>
        <w:jc w:val="both"/>
        <w:rPr>
          <w:bCs/>
          <w:sz w:val="24"/>
          <w:szCs w:val="24"/>
          <w:lang w:val="hr-HR"/>
        </w:rPr>
      </w:pPr>
      <w:r w:rsidRPr="00C266C5">
        <w:rPr>
          <w:bCs/>
          <w:sz w:val="24"/>
          <w:szCs w:val="24"/>
          <w:lang w:val="hr-HR"/>
        </w:rPr>
        <w:t>organizacija manifestacija u kulturi, sportu i zabavi</w:t>
      </w:r>
    </w:p>
    <w:p w:rsidR="004738DE" w:rsidRPr="00C266C5" w:rsidRDefault="004738DE" w:rsidP="004738DE">
      <w:pPr>
        <w:pStyle w:val="Tijeloteksta"/>
        <w:numPr>
          <w:ilvl w:val="0"/>
          <w:numId w:val="32"/>
        </w:numPr>
        <w:spacing w:after="0"/>
        <w:jc w:val="both"/>
        <w:rPr>
          <w:bCs/>
          <w:sz w:val="24"/>
          <w:szCs w:val="24"/>
          <w:lang w:val="hr-HR"/>
        </w:rPr>
      </w:pPr>
      <w:r w:rsidRPr="00C266C5">
        <w:rPr>
          <w:bCs/>
          <w:sz w:val="24"/>
          <w:szCs w:val="24"/>
          <w:lang w:val="hr-HR"/>
        </w:rPr>
        <w:t>zaštita i očuvanje sakralne kulturne baštine</w:t>
      </w:r>
    </w:p>
    <w:p w:rsidR="004738DE" w:rsidRPr="00C266C5" w:rsidRDefault="004738DE" w:rsidP="004738DE">
      <w:pPr>
        <w:pStyle w:val="Tijeloteksta"/>
        <w:numPr>
          <w:ilvl w:val="0"/>
          <w:numId w:val="32"/>
        </w:numPr>
        <w:spacing w:after="0"/>
        <w:jc w:val="both"/>
        <w:rPr>
          <w:bCs/>
          <w:sz w:val="24"/>
          <w:szCs w:val="24"/>
          <w:lang w:val="hr-HR"/>
        </w:rPr>
      </w:pPr>
      <w:r w:rsidRPr="00C266C5">
        <w:rPr>
          <w:bCs/>
          <w:sz w:val="24"/>
          <w:szCs w:val="24"/>
          <w:lang w:val="hr-HR"/>
        </w:rPr>
        <w:t>unaprjeđenje knjižnične i muzejsko – galerijske djelatnosti</w:t>
      </w:r>
    </w:p>
    <w:p w:rsidR="004738DE" w:rsidRPr="00C266C5" w:rsidRDefault="004738DE" w:rsidP="004738DE">
      <w:pPr>
        <w:pStyle w:val="Tijeloteksta"/>
        <w:numPr>
          <w:ilvl w:val="0"/>
          <w:numId w:val="32"/>
        </w:numPr>
        <w:spacing w:after="0"/>
        <w:jc w:val="both"/>
        <w:rPr>
          <w:bCs/>
          <w:sz w:val="24"/>
          <w:szCs w:val="24"/>
          <w:lang w:val="hr-HR"/>
        </w:rPr>
      </w:pPr>
      <w:r w:rsidRPr="00C266C5">
        <w:rPr>
          <w:bCs/>
          <w:sz w:val="24"/>
          <w:szCs w:val="24"/>
          <w:lang w:val="hr-HR"/>
        </w:rPr>
        <w:t>ostale djelatnosti u kulturi</w:t>
      </w:r>
    </w:p>
    <w:p w:rsidR="004738DE" w:rsidRPr="00C266C5" w:rsidRDefault="004738DE" w:rsidP="004738DE">
      <w:pPr>
        <w:pStyle w:val="Tijeloteksta"/>
        <w:jc w:val="both"/>
        <w:rPr>
          <w:bCs/>
          <w:sz w:val="24"/>
          <w:szCs w:val="24"/>
          <w:lang w:val="hr-HR"/>
        </w:rPr>
      </w:pPr>
    </w:p>
    <w:p w:rsidR="004738DE" w:rsidRPr="00C266C5" w:rsidRDefault="004738DE" w:rsidP="004738DE">
      <w:pPr>
        <w:pStyle w:val="Tijeloteksta"/>
        <w:jc w:val="center"/>
        <w:rPr>
          <w:b/>
          <w:bCs/>
          <w:sz w:val="24"/>
          <w:szCs w:val="24"/>
          <w:lang w:val="hr-HR"/>
        </w:rPr>
      </w:pPr>
      <w:r w:rsidRPr="00C266C5">
        <w:rPr>
          <w:b/>
          <w:bCs/>
          <w:sz w:val="24"/>
          <w:szCs w:val="24"/>
          <w:lang w:val="hr-HR"/>
        </w:rPr>
        <w:t>Članak 3.</w:t>
      </w:r>
    </w:p>
    <w:p w:rsidR="004738DE" w:rsidRPr="00C266C5" w:rsidRDefault="004738DE" w:rsidP="004738DE">
      <w:pPr>
        <w:pStyle w:val="Tijeloteksta"/>
        <w:rPr>
          <w:sz w:val="24"/>
          <w:szCs w:val="24"/>
          <w:lang w:val="hr-HR"/>
        </w:rPr>
      </w:pPr>
      <w:r w:rsidRPr="00C266C5">
        <w:rPr>
          <w:sz w:val="24"/>
          <w:szCs w:val="24"/>
          <w:lang w:val="hr-HR"/>
        </w:rPr>
        <w:tab/>
        <w:t>Iz Proračna Općine Sveti Križ Začretje za 2018. godinu planira se sufinanciranje sljedećih programa od značaja za Općinu Sveti Križ Začretje:</w:t>
      </w:r>
    </w:p>
    <w:p w:rsidR="004738DE" w:rsidRPr="00C266C5" w:rsidRDefault="004738DE" w:rsidP="004738DE">
      <w:pPr>
        <w:pStyle w:val="Tijeloteksta"/>
        <w:rPr>
          <w:b/>
          <w:sz w:val="24"/>
          <w:szCs w:val="24"/>
          <w:lang w:val="hr-HR"/>
        </w:rPr>
      </w:pPr>
      <w:r w:rsidRPr="00C266C5">
        <w:rPr>
          <w:sz w:val="24"/>
          <w:szCs w:val="24"/>
          <w:lang w:val="hr-HR"/>
        </w:rPr>
        <w:tab/>
      </w:r>
      <w:r w:rsidRPr="00C266C5">
        <w:rPr>
          <w:sz w:val="24"/>
          <w:szCs w:val="24"/>
          <w:lang w:val="hr-HR"/>
        </w:rPr>
        <w:tab/>
      </w:r>
      <w:r w:rsidRPr="00C266C5">
        <w:rPr>
          <w:sz w:val="24"/>
          <w:szCs w:val="24"/>
          <w:lang w:val="hr-HR"/>
        </w:rPr>
        <w:tab/>
      </w:r>
      <w:r w:rsidRPr="00C266C5">
        <w:rPr>
          <w:sz w:val="24"/>
          <w:szCs w:val="24"/>
          <w:lang w:val="hr-HR"/>
        </w:rPr>
        <w:tab/>
      </w:r>
      <w:r w:rsidRPr="00C266C5">
        <w:rPr>
          <w:sz w:val="24"/>
          <w:szCs w:val="24"/>
          <w:lang w:val="hr-HR"/>
        </w:rPr>
        <w:tab/>
      </w:r>
      <w:r w:rsidRPr="00C266C5">
        <w:rPr>
          <w:sz w:val="24"/>
          <w:szCs w:val="24"/>
          <w:lang w:val="hr-HR"/>
        </w:rPr>
        <w:tab/>
      </w:r>
      <w:r w:rsidRPr="00C266C5">
        <w:rPr>
          <w:sz w:val="24"/>
          <w:szCs w:val="24"/>
          <w:lang w:val="hr-HR"/>
        </w:rPr>
        <w:tab/>
      </w:r>
      <w:r w:rsidRPr="00C266C5">
        <w:rPr>
          <w:sz w:val="24"/>
          <w:szCs w:val="24"/>
          <w:lang w:val="hr-HR"/>
        </w:rPr>
        <w:tab/>
      </w:r>
      <w:r w:rsidRPr="00C266C5">
        <w:rPr>
          <w:sz w:val="24"/>
          <w:szCs w:val="24"/>
          <w:lang w:val="hr-HR"/>
        </w:rPr>
        <w:tab/>
      </w:r>
      <w:r w:rsidRPr="00C266C5">
        <w:rPr>
          <w:sz w:val="24"/>
          <w:szCs w:val="24"/>
          <w:lang w:val="hr-HR"/>
        </w:rPr>
        <w:tab/>
      </w:r>
      <w:r w:rsidRPr="00C266C5">
        <w:rPr>
          <w:sz w:val="24"/>
          <w:szCs w:val="24"/>
          <w:lang w:val="hr-HR"/>
        </w:rPr>
        <w:tab/>
      </w:r>
      <w:r w:rsidRPr="00C266C5">
        <w:rPr>
          <w:b/>
          <w:sz w:val="24"/>
          <w:szCs w:val="24"/>
          <w:lang w:val="hr-HR"/>
        </w:rPr>
        <w:t xml:space="preserve">PLAN  </w:t>
      </w:r>
    </w:p>
    <w:p w:rsidR="004738DE" w:rsidRPr="00C266C5" w:rsidRDefault="004738DE" w:rsidP="004738DE">
      <w:pPr>
        <w:pStyle w:val="Tijeloteksta"/>
        <w:numPr>
          <w:ilvl w:val="0"/>
          <w:numId w:val="8"/>
        </w:numPr>
        <w:spacing w:after="0"/>
        <w:rPr>
          <w:b/>
          <w:bCs/>
          <w:sz w:val="24"/>
          <w:szCs w:val="24"/>
          <w:lang w:val="hr-HR" w:eastAsia="hr-HR"/>
        </w:rPr>
      </w:pPr>
      <w:r w:rsidRPr="00C266C5">
        <w:rPr>
          <w:b/>
          <w:sz w:val="24"/>
          <w:szCs w:val="24"/>
          <w:lang w:val="hr-HR"/>
        </w:rPr>
        <w:t>PROGRAM OČUVANJE KULTURNE BAŠTINE I KULTURNO UMJETNIČKOG AMATERIZMA</w:t>
      </w:r>
    </w:p>
    <w:p w:rsidR="004738DE" w:rsidRPr="00C266C5" w:rsidRDefault="004738DE" w:rsidP="004738DE">
      <w:pPr>
        <w:pStyle w:val="Tijeloteksta"/>
        <w:ind w:left="720"/>
        <w:rPr>
          <w:b/>
          <w:bCs/>
          <w:sz w:val="24"/>
          <w:szCs w:val="24"/>
          <w:lang w:val="hr-HR" w:eastAsia="hr-HR"/>
        </w:rPr>
      </w:pPr>
    </w:p>
    <w:p w:rsidR="004738DE" w:rsidRPr="00C266C5" w:rsidRDefault="004738DE" w:rsidP="004738DE">
      <w:pPr>
        <w:pStyle w:val="Tijeloteksta"/>
        <w:ind w:left="720"/>
        <w:rPr>
          <w:b/>
          <w:bCs/>
          <w:sz w:val="24"/>
          <w:szCs w:val="24"/>
          <w:lang w:val="hr-HR" w:eastAsia="hr-HR"/>
        </w:rPr>
      </w:pPr>
      <w:r w:rsidRPr="00C266C5">
        <w:rPr>
          <w:b/>
          <w:bCs/>
          <w:sz w:val="24"/>
          <w:szCs w:val="24"/>
          <w:lang w:val="hr-HR" w:eastAsia="hr-HR"/>
        </w:rPr>
        <w:t>Aktivnost:  Djelatnost kulturno-umjetničkih društava i ostalih udruga u kulturi</w:t>
      </w:r>
      <w:r w:rsidRPr="00C266C5">
        <w:rPr>
          <w:b/>
          <w:bCs/>
          <w:sz w:val="24"/>
          <w:szCs w:val="24"/>
          <w:lang w:val="hr-HR" w:eastAsia="hr-HR"/>
        </w:rPr>
        <w:tab/>
        <w:t>120.000,00</w:t>
      </w:r>
    </w:p>
    <w:p w:rsidR="004738DE" w:rsidRPr="00C266C5" w:rsidRDefault="004738DE" w:rsidP="004738DE">
      <w:pPr>
        <w:pStyle w:val="Tijeloteksta"/>
        <w:ind w:left="720"/>
        <w:rPr>
          <w:b/>
          <w:bCs/>
          <w:sz w:val="24"/>
          <w:szCs w:val="24"/>
          <w:lang w:val="hr-HR" w:eastAsia="hr-HR"/>
        </w:rPr>
      </w:pPr>
    </w:p>
    <w:p w:rsidR="004738DE" w:rsidRPr="00C266C5" w:rsidRDefault="004738DE" w:rsidP="004738DE">
      <w:pPr>
        <w:pStyle w:val="Tijeloteksta"/>
        <w:ind w:left="720"/>
        <w:rPr>
          <w:b/>
          <w:bCs/>
          <w:sz w:val="24"/>
          <w:szCs w:val="24"/>
          <w:lang w:val="hr-HR" w:eastAsia="hr-HR"/>
        </w:rPr>
      </w:pPr>
      <w:r w:rsidRPr="00C266C5">
        <w:rPr>
          <w:b/>
          <w:bCs/>
          <w:sz w:val="24"/>
          <w:szCs w:val="24"/>
          <w:lang w:val="hr-HR" w:eastAsia="hr-HR"/>
        </w:rPr>
        <w:t>Aktivnost: Organizacija manifestacija u kulturi, sportu i zabavi</w:t>
      </w:r>
      <w:r w:rsidRPr="00C266C5">
        <w:rPr>
          <w:b/>
          <w:bCs/>
          <w:sz w:val="24"/>
          <w:szCs w:val="24"/>
          <w:lang w:val="hr-HR" w:eastAsia="hr-HR"/>
        </w:rPr>
        <w:tab/>
      </w:r>
      <w:r w:rsidRPr="00C266C5">
        <w:rPr>
          <w:b/>
          <w:bCs/>
          <w:sz w:val="24"/>
          <w:szCs w:val="24"/>
          <w:lang w:val="hr-HR" w:eastAsia="hr-HR"/>
        </w:rPr>
        <w:tab/>
      </w:r>
      <w:r w:rsidRPr="00C266C5">
        <w:rPr>
          <w:b/>
          <w:bCs/>
          <w:sz w:val="24"/>
          <w:szCs w:val="24"/>
          <w:lang w:val="hr-HR" w:eastAsia="hr-HR"/>
        </w:rPr>
        <w:tab/>
        <w:t>350.000,00</w:t>
      </w:r>
    </w:p>
    <w:p w:rsidR="004738DE" w:rsidRPr="00C266C5" w:rsidRDefault="004738DE" w:rsidP="004738DE">
      <w:pPr>
        <w:pStyle w:val="Tijeloteksta"/>
        <w:rPr>
          <w:sz w:val="24"/>
          <w:szCs w:val="24"/>
          <w:lang w:val="hr-HR"/>
        </w:rPr>
      </w:pPr>
    </w:p>
    <w:p w:rsidR="004738DE" w:rsidRPr="00C266C5" w:rsidRDefault="004738DE" w:rsidP="004738DE">
      <w:pPr>
        <w:tabs>
          <w:tab w:val="right" w:pos="6379"/>
          <w:tab w:val="right" w:pos="8647"/>
        </w:tabs>
        <w:rPr>
          <w:b/>
          <w:bCs/>
          <w:sz w:val="24"/>
          <w:szCs w:val="24"/>
        </w:rPr>
      </w:pPr>
      <w:r w:rsidRPr="00C266C5">
        <w:rPr>
          <w:b/>
          <w:bCs/>
          <w:sz w:val="24"/>
          <w:szCs w:val="24"/>
        </w:rPr>
        <w:t xml:space="preserve">            </w:t>
      </w:r>
    </w:p>
    <w:p w:rsidR="004738DE" w:rsidRPr="00C266C5" w:rsidRDefault="004738DE" w:rsidP="004738DE">
      <w:pPr>
        <w:numPr>
          <w:ilvl w:val="0"/>
          <w:numId w:val="8"/>
        </w:numPr>
        <w:tabs>
          <w:tab w:val="right" w:pos="7560"/>
        </w:tabs>
        <w:rPr>
          <w:b/>
          <w:bCs/>
          <w:sz w:val="24"/>
          <w:szCs w:val="24"/>
        </w:rPr>
      </w:pPr>
      <w:r w:rsidRPr="00C266C5">
        <w:rPr>
          <w:b/>
          <w:bCs/>
          <w:sz w:val="24"/>
          <w:szCs w:val="24"/>
        </w:rPr>
        <w:lastRenderedPageBreak/>
        <w:t>PROGRAMI KNJIŽNIČNE I MUZEJSKE-GALERIJSKE  DJELATNOSTI</w:t>
      </w:r>
    </w:p>
    <w:p w:rsidR="004738DE" w:rsidRPr="00C266C5" w:rsidRDefault="004738DE" w:rsidP="004738DE">
      <w:pPr>
        <w:tabs>
          <w:tab w:val="right" w:pos="6379"/>
          <w:tab w:val="right" w:pos="7560"/>
          <w:tab w:val="right" w:pos="8647"/>
        </w:tabs>
        <w:ind w:left="360"/>
        <w:jc w:val="both"/>
        <w:rPr>
          <w:bCs/>
          <w:sz w:val="24"/>
          <w:szCs w:val="24"/>
        </w:rPr>
      </w:pPr>
      <w:r w:rsidRPr="00C266C5">
        <w:rPr>
          <w:bCs/>
          <w:sz w:val="24"/>
          <w:szCs w:val="24"/>
        </w:rPr>
        <w:t>1.   Djelatnost Opć. knjižnice i čitaonice Sv. K. Začretje</w:t>
      </w:r>
      <w:r w:rsidRPr="00C266C5">
        <w:rPr>
          <w:bCs/>
          <w:sz w:val="24"/>
          <w:szCs w:val="24"/>
        </w:rPr>
        <w:tab/>
      </w:r>
      <w:r w:rsidRPr="00C266C5">
        <w:rPr>
          <w:bCs/>
          <w:sz w:val="24"/>
          <w:szCs w:val="24"/>
        </w:rPr>
        <w:tab/>
      </w:r>
      <w:r w:rsidRPr="00C266C5">
        <w:rPr>
          <w:bCs/>
          <w:sz w:val="24"/>
          <w:szCs w:val="24"/>
        </w:rPr>
        <w:tab/>
        <w:t>384.000,00</w:t>
      </w:r>
    </w:p>
    <w:p w:rsidR="004738DE" w:rsidRPr="00C266C5" w:rsidRDefault="004738DE" w:rsidP="004738DE">
      <w:pPr>
        <w:tabs>
          <w:tab w:val="right" w:pos="6379"/>
          <w:tab w:val="right" w:pos="7560"/>
          <w:tab w:val="right" w:pos="8647"/>
        </w:tabs>
        <w:ind w:left="360"/>
        <w:jc w:val="both"/>
        <w:rPr>
          <w:bCs/>
          <w:sz w:val="24"/>
          <w:szCs w:val="24"/>
          <w:u w:val="single"/>
        </w:rPr>
      </w:pPr>
      <w:r w:rsidRPr="00C266C5">
        <w:rPr>
          <w:bCs/>
          <w:sz w:val="24"/>
          <w:szCs w:val="24"/>
          <w:u w:val="single"/>
        </w:rPr>
        <w:t>2.   Djelatnost „Žitnice“ i Galerije Rudija Stipkovića</w:t>
      </w:r>
      <w:r w:rsidRPr="00C266C5">
        <w:rPr>
          <w:bCs/>
          <w:sz w:val="24"/>
          <w:szCs w:val="24"/>
          <w:u w:val="single"/>
        </w:rPr>
        <w:tab/>
      </w:r>
      <w:r w:rsidRPr="00C266C5">
        <w:rPr>
          <w:bCs/>
          <w:sz w:val="24"/>
          <w:szCs w:val="24"/>
          <w:u w:val="single"/>
        </w:rPr>
        <w:tab/>
      </w:r>
      <w:r w:rsidRPr="00C266C5">
        <w:rPr>
          <w:bCs/>
          <w:sz w:val="24"/>
          <w:szCs w:val="24"/>
          <w:u w:val="single"/>
        </w:rPr>
        <w:tab/>
        <w:t>146.000,00</w:t>
      </w:r>
    </w:p>
    <w:p w:rsidR="004738DE" w:rsidRPr="00C266C5" w:rsidRDefault="004738DE" w:rsidP="004738DE">
      <w:pPr>
        <w:tabs>
          <w:tab w:val="right" w:pos="6379"/>
          <w:tab w:val="right" w:pos="7513"/>
          <w:tab w:val="right" w:pos="8647"/>
        </w:tabs>
        <w:jc w:val="both"/>
        <w:rPr>
          <w:b/>
          <w:bCs/>
          <w:sz w:val="24"/>
          <w:szCs w:val="24"/>
        </w:rPr>
      </w:pPr>
      <w:r w:rsidRPr="00C266C5">
        <w:rPr>
          <w:b/>
          <w:bCs/>
          <w:sz w:val="24"/>
          <w:szCs w:val="24"/>
        </w:rPr>
        <w:t xml:space="preserve">            U K U P N O </w:t>
      </w:r>
      <w:r w:rsidRPr="00C266C5">
        <w:rPr>
          <w:b/>
          <w:bCs/>
          <w:sz w:val="24"/>
          <w:szCs w:val="24"/>
        </w:rPr>
        <w:tab/>
      </w:r>
      <w:r w:rsidRPr="00C266C5">
        <w:rPr>
          <w:b/>
          <w:bCs/>
          <w:sz w:val="24"/>
          <w:szCs w:val="24"/>
        </w:rPr>
        <w:tab/>
      </w:r>
      <w:r w:rsidRPr="00C266C5">
        <w:rPr>
          <w:b/>
          <w:bCs/>
          <w:sz w:val="24"/>
          <w:szCs w:val="24"/>
        </w:rPr>
        <w:tab/>
        <w:t>530.000,00</w:t>
      </w:r>
    </w:p>
    <w:p w:rsidR="004738DE" w:rsidRPr="00C266C5" w:rsidRDefault="004738DE" w:rsidP="004738DE">
      <w:pPr>
        <w:tabs>
          <w:tab w:val="right" w:pos="7560"/>
        </w:tabs>
        <w:jc w:val="both"/>
        <w:rPr>
          <w:b/>
          <w:bCs/>
          <w:sz w:val="24"/>
          <w:szCs w:val="24"/>
        </w:rPr>
      </w:pPr>
    </w:p>
    <w:p w:rsidR="004738DE" w:rsidRPr="00C266C5" w:rsidRDefault="004738DE" w:rsidP="004738DE">
      <w:pPr>
        <w:numPr>
          <w:ilvl w:val="0"/>
          <w:numId w:val="8"/>
        </w:numPr>
        <w:tabs>
          <w:tab w:val="right" w:pos="7560"/>
        </w:tabs>
        <w:jc w:val="both"/>
        <w:rPr>
          <w:b/>
          <w:bCs/>
          <w:sz w:val="24"/>
          <w:szCs w:val="24"/>
        </w:rPr>
      </w:pPr>
      <w:r w:rsidRPr="00C266C5">
        <w:rPr>
          <w:b/>
          <w:bCs/>
          <w:sz w:val="24"/>
          <w:szCs w:val="24"/>
        </w:rPr>
        <w:t>PROGRAM OČUVANJA SAKRALNE KULTURE BAŠTINE</w:t>
      </w:r>
    </w:p>
    <w:p w:rsidR="004738DE" w:rsidRPr="00C266C5" w:rsidRDefault="004738DE" w:rsidP="004738DE">
      <w:pPr>
        <w:tabs>
          <w:tab w:val="right" w:pos="6379"/>
          <w:tab w:val="right" w:pos="7513"/>
          <w:tab w:val="right" w:pos="8647"/>
        </w:tabs>
        <w:ind w:left="360"/>
        <w:jc w:val="both"/>
        <w:rPr>
          <w:bCs/>
          <w:sz w:val="24"/>
          <w:szCs w:val="24"/>
        </w:rPr>
      </w:pPr>
      <w:r w:rsidRPr="00C266C5">
        <w:rPr>
          <w:bCs/>
          <w:sz w:val="24"/>
          <w:szCs w:val="24"/>
        </w:rPr>
        <w:t>1. Održavanje i uređenje sakralnih objekata i spomenika</w:t>
      </w:r>
      <w:r w:rsidRPr="00C266C5">
        <w:rPr>
          <w:bCs/>
          <w:sz w:val="24"/>
          <w:szCs w:val="24"/>
        </w:rPr>
        <w:tab/>
      </w:r>
      <w:r w:rsidRPr="00C266C5">
        <w:rPr>
          <w:bCs/>
          <w:sz w:val="24"/>
          <w:szCs w:val="24"/>
        </w:rPr>
        <w:tab/>
      </w:r>
      <w:r w:rsidRPr="00C266C5">
        <w:rPr>
          <w:b/>
          <w:bCs/>
          <w:sz w:val="24"/>
          <w:szCs w:val="24"/>
        </w:rPr>
        <w:tab/>
        <w:t>100.000,00</w:t>
      </w:r>
    </w:p>
    <w:p w:rsidR="004738DE" w:rsidRPr="00C266C5" w:rsidRDefault="004738DE" w:rsidP="004738DE">
      <w:pPr>
        <w:tabs>
          <w:tab w:val="right" w:pos="7560"/>
        </w:tabs>
        <w:ind w:left="360"/>
        <w:jc w:val="both"/>
        <w:rPr>
          <w:bCs/>
          <w:sz w:val="24"/>
          <w:szCs w:val="24"/>
        </w:rPr>
      </w:pPr>
    </w:p>
    <w:p w:rsidR="004738DE" w:rsidRPr="00C266C5" w:rsidRDefault="004738DE" w:rsidP="004738DE">
      <w:pPr>
        <w:tabs>
          <w:tab w:val="right" w:pos="6379"/>
          <w:tab w:val="right" w:pos="7513"/>
          <w:tab w:val="right" w:pos="8647"/>
        </w:tabs>
        <w:jc w:val="both"/>
        <w:rPr>
          <w:sz w:val="24"/>
          <w:szCs w:val="24"/>
        </w:rPr>
      </w:pPr>
      <w:r w:rsidRPr="00C266C5">
        <w:rPr>
          <w:bCs/>
          <w:sz w:val="24"/>
          <w:szCs w:val="24"/>
        </w:rPr>
        <w:t xml:space="preserve">      </w:t>
      </w:r>
      <w:r w:rsidRPr="00C266C5">
        <w:rPr>
          <w:b/>
          <w:bCs/>
          <w:sz w:val="24"/>
          <w:szCs w:val="24"/>
        </w:rPr>
        <w:t>SVEUKUPNO:</w:t>
      </w:r>
      <w:r w:rsidRPr="00C266C5">
        <w:rPr>
          <w:b/>
          <w:bCs/>
          <w:sz w:val="24"/>
          <w:szCs w:val="24"/>
        </w:rPr>
        <w:tab/>
      </w:r>
      <w:r w:rsidRPr="00C266C5">
        <w:rPr>
          <w:b/>
          <w:bCs/>
          <w:sz w:val="24"/>
          <w:szCs w:val="24"/>
        </w:rPr>
        <w:tab/>
      </w:r>
      <w:r w:rsidRPr="00C266C5">
        <w:rPr>
          <w:b/>
          <w:bCs/>
          <w:sz w:val="24"/>
          <w:szCs w:val="24"/>
        </w:rPr>
        <w:tab/>
        <w:t>1.100.000,00</w:t>
      </w:r>
    </w:p>
    <w:p w:rsidR="004738DE" w:rsidRPr="00C266C5" w:rsidRDefault="004738DE" w:rsidP="004738DE">
      <w:pPr>
        <w:rPr>
          <w:b/>
          <w:sz w:val="24"/>
          <w:szCs w:val="24"/>
        </w:rPr>
      </w:pPr>
      <w:r w:rsidRPr="00C266C5">
        <w:rPr>
          <w:b/>
          <w:sz w:val="24"/>
          <w:szCs w:val="24"/>
        </w:rPr>
        <w:t xml:space="preserve">                                                                         </w:t>
      </w:r>
    </w:p>
    <w:p w:rsidR="004738DE" w:rsidRPr="00C266C5" w:rsidRDefault="004738DE" w:rsidP="004738DE">
      <w:pPr>
        <w:rPr>
          <w:b/>
          <w:sz w:val="24"/>
          <w:szCs w:val="24"/>
        </w:rPr>
      </w:pPr>
    </w:p>
    <w:p w:rsidR="004738DE" w:rsidRPr="00C266C5" w:rsidRDefault="004738DE" w:rsidP="004738DE">
      <w:pPr>
        <w:jc w:val="center"/>
        <w:rPr>
          <w:b/>
          <w:sz w:val="24"/>
          <w:szCs w:val="24"/>
        </w:rPr>
      </w:pPr>
      <w:r w:rsidRPr="00C266C5">
        <w:rPr>
          <w:b/>
          <w:sz w:val="24"/>
          <w:szCs w:val="24"/>
        </w:rPr>
        <w:t>Članak  4.</w:t>
      </w:r>
    </w:p>
    <w:p w:rsidR="004738DE" w:rsidRPr="00C266C5" w:rsidRDefault="004738DE" w:rsidP="004738DE">
      <w:pPr>
        <w:pStyle w:val="Tijeloteksta"/>
        <w:ind w:firstLine="708"/>
        <w:jc w:val="both"/>
        <w:rPr>
          <w:sz w:val="24"/>
          <w:szCs w:val="24"/>
          <w:lang w:val="hr-HR" w:eastAsia="hr-HR"/>
        </w:rPr>
      </w:pPr>
      <w:r w:rsidRPr="00C266C5">
        <w:rPr>
          <w:sz w:val="24"/>
          <w:szCs w:val="24"/>
          <w:lang w:val="hr-HR" w:eastAsia="hr-HR"/>
        </w:rPr>
        <w:t xml:space="preserve">Raspodjela financijskih sredstava za  Program očuvanja kulturne baštine i kulturno-umjetničkog amaterizma izvršiti će se nakon provedenog javnog natječaja za dodjelu sredstava, a sve u skladu sa propisima koji utvrđuju kriterije, mjerila, postupke financiranja i ugovaranja projekata koje provode udruge. </w:t>
      </w:r>
    </w:p>
    <w:p w:rsidR="004738DE" w:rsidRPr="00C266C5" w:rsidRDefault="004738DE" w:rsidP="004738DE">
      <w:pPr>
        <w:pStyle w:val="Tijeloteksta"/>
        <w:jc w:val="both"/>
        <w:rPr>
          <w:sz w:val="24"/>
          <w:szCs w:val="24"/>
          <w:lang w:val="hr-HR"/>
        </w:rPr>
      </w:pPr>
    </w:p>
    <w:p w:rsidR="004738DE" w:rsidRPr="00C266C5" w:rsidRDefault="004738DE" w:rsidP="004738DE">
      <w:pPr>
        <w:pStyle w:val="Tijeloteksta"/>
        <w:jc w:val="center"/>
        <w:rPr>
          <w:b/>
          <w:sz w:val="24"/>
          <w:szCs w:val="24"/>
          <w:lang w:val="hr-HR"/>
        </w:rPr>
      </w:pPr>
      <w:r w:rsidRPr="00C266C5">
        <w:rPr>
          <w:b/>
          <w:sz w:val="24"/>
          <w:szCs w:val="24"/>
          <w:lang w:val="hr-HR"/>
        </w:rPr>
        <w:t>Članak 5.</w:t>
      </w:r>
    </w:p>
    <w:p w:rsidR="004738DE" w:rsidRPr="00C266C5" w:rsidRDefault="004738DE" w:rsidP="004738DE">
      <w:pPr>
        <w:ind w:firstLine="360"/>
        <w:jc w:val="both"/>
        <w:rPr>
          <w:sz w:val="24"/>
          <w:szCs w:val="24"/>
        </w:rPr>
      </w:pPr>
      <w:r w:rsidRPr="00C266C5">
        <w:rPr>
          <w:sz w:val="24"/>
          <w:szCs w:val="24"/>
        </w:rPr>
        <w:t xml:space="preserve">U sklopu Aktivnosti </w:t>
      </w:r>
      <w:r w:rsidRPr="00C266C5">
        <w:rPr>
          <w:b/>
          <w:sz w:val="24"/>
          <w:szCs w:val="24"/>
        </w:rPr>
        <w:t>Djelatnost kulturno-umjetničkih društava i ostalih udruga u kulturi</w:t>
      </w:r>
      <w:r w:rsidRPr="00C266C5">
        <w:rPr>
          <w:sz w:val="24"/>
          <w:szCs w:val="24"/>
        </w:rPr>
        <w:t xml:space="preserve"> udruge mogu prijaviti projekt / program  koji doprinosi razvoju kapaciteta udruga za sljedeće aktivnosti:</w:t>
      </w:r>
    </w:p>
    <w:p w:rsidR="004738DE" w:rsidRPr="00C266C5" w:rsidRDefault="004738DE" w:rsidP="004738DE">
      <w:pPr>
        <w:numPr>
          <w:ilvl w:val="0"/>
          <w:numId w:val="33"/>
        </w:numPr>
        <w:spacing w:after="200"/>
        <w:ind w:hanging="153"/>
        <w:contextualSpacing/>
        <w:rPr>
          <w:sz w:val="24"/>
          <w:szCs w:val="24"/>
        </w:rPr>
      </w:pPr>
      <w:r w:rsidRPr="00C266C5">
        <w:rPr>
          <w:sz w:val="24"/>
          <w:szCs w:val="24"/>
        </w:rPr>
        <w:t xml:space="preserve">njegovanje tradicijskih znanja i umijeća u području kulture i umjetnosti; </w:t>
      </w:r>
    </w:p>
    <w:p w:rsidR="004738DE" w:rsidRPr="00C266C5" w:rsidRDefault="004738DE" w:rsidP="004738DE">
      <w:pPr>
        <w:numPr>
          <w:ilvl w:val="0"/>
          <w:numId w:val="33"/>
        </w:numPr>
        <w:spacing w:after="200"/>
        <w:ind w:hanging="153"/>
        <w:contextualSpacing/>
        <w:rPr>
          <w:sz w:val="24"/>
          <w:szCs w:val="24"/>
        </w:rPr>
      </w:pPr>
      <w:r w:rsidRPr="00C266C5">
        <w:rPr>
          <w:sz w:val="24"/>
          <w:szCs w:val="24"/>
        </w:rPr>
        <w:t xml:space="preserve">razvoj urbane kulture; </w:t>
      </w:r>
    </w:p>
    <w:p w:rsidR="004738DE" w:rsidRPr="00C266C5" w:rsidRDefault="004738DE" w:rsidP="004738DE">
      <w:pPr>
        <w:numPr>
          <w:ilvl w:val="0"/>
          <w:numId w:val="33"/>
        </w:numPr>
        <w:spacing w:after="200"/>
        <w:ind w:hanging="153"/>
        <w:contextualSpacing/>
        <w:rPr>
          <w:sz w:val="24"/>
          <w:szCs w:val="24"/>
        </w:rPr>
      </w:pPr>
      <w:r w:rsidRPr="00C266C5">
        <w:rPr>
          <w:sz w:val="24"/>
          <w:szCs w:val="24"/>
        </w:rPr>
        <w:t xml:space="preserve">poticanje kreativnosti; </w:t>
      </w:r>
    </w:p>
    <w:p w:rsidR="004738DE" w:rsidRPr="00C266C5" w:rsidRDefault="004738DE" w:rsidP="004738DE">
      <w:pPr>
        <w:numPr>
          <w:ilvl w:val="0"/>
          <w:numId w:val="33"/>
        </w:numPr>
        <w:spacing w:after="200"/>
        <w:ind w:hanging="153"/>
        <w:contextualSpacing/>
        <w:rPr>
          <w:sz w:val="24"/>
          <w:szCs w:val="24"/>
        </w:rPr>
      </w:pPr>
      <w:r w:rsidRPr="00C266C5">
        <w:rPr>
          <w:sz w:val="24"/>
          <w:szCs w:val="24"/>
        </w:rPr>
        <w:t>rad s djecom i mladima;</w:t>
      </w:r>
    </w:p>
    <w:p w:rsidR="004738DE" w:rsidRPr="00C266C5" w:rsidRDefault="004738DE" w:rsidP="004738DE">
      <w:pPr>
        <w:numPr>
          <w:ilvl w:val="0"/>
          <w:numId w:val="33"/>
        </w:numPr>
        <w:spacing w:after="200"/>
        <w:ind w:hanging="153"/>
        <w:contextualSpacing/>
        <w:rPr>
          <w:sz w:val="24"/>
          <w:szCs w:val="24"/>
        </w:rPr>
      </w:pPr>
      <w:r w:rsidRPr="00C266C5">
        <w:rPr>
          <w:sz w:val="24"/>
          <w:szCs w:val="24"/>
        </w:rPr>
        <w:t xml:space="preserve"> poticanje volonterstva; </w:t>
      </w:r>
    </w:p>
    <w:p w:rsidR="004738DE" w:rsidRPr="00C266C5" w:rsidRDefault="004738DE" w:rsidP="004738DE">
      <w:pPr>
        <w:numPr>
          <w:ilvl w:val="0"/>
          <w:numId w:val="33"/>
        </w:numPr>
        <w:spacing w:after="200"/>
        <w:ind w:hanging="153"/>
        <w:contextualSpacing/>
        <w:rPr>
          <w:sz w:val="24"/>
          <w:szCs w:val="24"/>
        </w:rPr>
      </w:pPr>
      <w:r w:rsidRPr="00C266C5">
        <w:rPr>
          <w:sz w:val="24"/>
          <w:szCs w:val="24"/>
        </w:rPr>
        <w:t>rad udruga na području glazbene, filmske, plesne i folklorne te dramske i likovne umjetnosti;</w:t>
      </w:r>
    </w:p>
    <w:p w:rsidR="004738DE" w:rsidRPr="00C266C5" w:rsidRDefault="004738DE" w:rsidP="004738DE">
      <w:pPr>
        <w:numPr>
          <w:ilvl w:val="0"/>
          <w:numId w:val="33"/>
        </w:numPr>
        <w:spacing w:after="200"/>
        <w:ind w:hanging="153"/>
        <w:contextualSpacing/>
        <w:rPr>
          <w:sz w:val="24"/>
          <w:szCs w:val="24"/>
        </w:rPr>
      </w:pPr>
      <w:r w:rsidRPr="00C266C5">
        <w:rPr>
          <w:sz w:val="24"/>
          <w:szCs w:val="24"/>
        </w:rPr>
        <w:t>jačanje i razvoj međuregionalnih i međunarodnih aktivnosti.</w:t>
      </w:r>
    </w:p>
    <w:p w:rsidR="004738DE" w:rsidRPr="00C266C5" w:rsidRDefault="004738DE" w:rsidP="004738DE">
      <w:pPr>
        <w:spacing w:after="200" w:line="276" w:lineRule="auto"/>
        <w:contextualSpacing/>
        <w:rPr>
          <w:sz w:val="24"/>
          <w:szCs w:val="24"/>
        </w:rPr>
      </w:pPr>
    </w:p>
    <w:p w:rsidR="004738DE" w:rsidRPr="00C266C5" w:rsidRDefault="004738DE" w:rsidP="004738DE">
      <w:pPr>
        <w:spacing w:after="200" w:line="276" w:lineRule="auto"/>
        <w:contextualSpacing/>
        <w:jc w:val="center"/>
        <w:rPr>
          <w:b/>
          <w:sz w:val="24"/>
          <w:szCs w:val="24"/>
        </w:rPr>
      </w:pPr>
      <w:r w:rsidRPr="00C266C5">
        <w:rPr>
          <w:b/>
          <w:sz w:val="24"/>
          <w:szCs w:val="24"/>
        </w:rPr>
        <w:t>Članak 6.</w:t>
      </w:r>
    </w:p>
    <w:p w:rsidR="004738DE" w:rsidRPr="00C266C5" w:rsidRDefault="004738DE" w:rsidP="004738DE">
      <w:pPr>
        <w:ind w:firstLine="360"/>
        <w:jc w:val="both"/>
        <w:rPr>
          <w:sz w:val="24"/>
          <w:szCs w:val="24"/>
        </w:rPr>
      </w:pPr>
      <w:r w:rsidRPr="00C266C5">
        <w:rPr>
          <w:sz w:val="24"/>
          <w:szCs w:val="24"/>
        </w:rPr>
        <w:t xml:space="preserve">U sklopu Aktivnosti </w:t>
      </w:r>
      <w:r w:rsidRPr="00C266C5">
        <w:rPr>
          <w:b/>
          <w:bCs/>
          <w:sz w:val="24"/>
          <w:szCs w:val="24"/>
        </w:rPr>
        <w:t>Organizacija manifestacija u kulturi, sportu i zabavi</w:t>
      </w:r>
      <w:r w:rsidRPr="00C266C5">
        <w:rPr>
          <w:b/>
          <w:bCs/>
          <w:sz w:val="24"/>
          <w:szCs w:val="24"/>
        </w:rPr>
        <w:tab/>
      </w:r>
      <w:r w:rsidRPr="00C266C5">
        <w:rPr>
          <w:sz w:val="24"/>
          <w:szCs w:val="24"/>
        </w:rPr>
        <w:t>udruge mogu prijaviti projekt / program  koji doprinosi razvoju kapaciteta udruga za sljedeće aktivnosti:</w:t>
      </w:r>
    </w:p>
    <w:p w:rsidR="004738DE" w:rsidRPr="00C266C5" w:rsidRDefault="004738DE" w:rsidP="004738DE">
      <w:pPr>
        <w:pStyle w:val="Odlomakpopisa"/>
        <w:widowControl w:val="0"/>
        <w:numPr>
          <w:ilvl w:val="0"/>
          <w:numId w:val="33"/>
        </w:numPr>
        <w:contextualSpacing w:val="0"/>
      </w:pPr>
      <w:r w:rsidRPr="00C266C5">
        <w:t>razvoj diverzificiranih programa za posjetitelje, s naglaskom na kulturno-turističke proizvode</w:t>
      </w:r>
    </w:p>
    <w:p w:rsidR="004738DE" w:rsidRPr="00C266C5" w:rsidRDefault="004738DE" w:rsidP="004738DE">
      <w:pPr>
        <w:rPr>
          <w:b/>
          <w:sz w:val="24"/>
          <w:szCs w:val="24"/>
        </w:rPr>
      </w:pPr>
    </w:p>
    <w:p w:rsidR="004738DE" w:rsidRPr="00C266C5" w:rsidRDefault="004738DE" w:rsidP="004738DE">
      <w:pPr>
        <w:jc w:val="center"/>
        <w:rPr>
          <w:b/>
          <w:sz w:val="24"/>
          <w:szCs w:val="24"/>
        </w:rPr>
      </w:pPr>
      <w:r w:rsidRPr="00C266C5">
        <w:rPr>
          <w:b/>
          <w:sz w:val="24"/>
          <w:szCs w:val="24"/>
        </w:rPr>
        <w:t>Članak 7.</w:t>
      </w:r>
    </w:p>
    <w:p w:rsidR="004738DE" w:rsidRPr="00C266C5" w:rsidRDefault="004738DE" w:rsidP="004738DE">
      <w:pPr>
        <w:ind w:firstLine="708"/>
        <w:jc w:val="both"/>
        <w:rPr>
          <w:sz w:val="24"/>
          <w:szCs w:val="24"/>
        </w:rPr>
      </w:pPr>
      <w:r w:rsidRPr="00C266C5">
        <w:rPr>
          <w:sz w:val="24"/>
          <w:szCs w:val="24"/>
        </w:rPr>
        <w:t>Raspodjela financijskih sredstava za  aktivnost: Djelatnost Općinske knjižnice i čitaonice Sveti Križ Začretje vršiti će se na žiro-račun proračunskog korisnika Općinske knjižnice i čitaonice Sveti Križ Začretje temeljem pismenih zahtjeva istog, na način i rokovima određenim Odlukom o izvršavanju Proračuna Općine Sveti Križ Začretje.</w:t>
      </w:r>
    </w:p>
    <w:p w:rsidR="004738DE" w:rsidRPr="00C266C5" w:rsidRDefault="004738DE" w:rsidP="004738DE">
      <w:pPr>
        <w:jc w:val="both"/>
        <w:rPr>
          <w:sz w:val="24"/>
          <w:szCs w:val="24"/>
        </w:rPr>
      </w:pPr>
    </w:p>
    <w:p w:rsidR="004738DE" w:rsidRPr="00C266C5" w:rsidRDefault="004738DE" w:rsidP="004738DE">
      <w:pPr>
        <w:jc w:val="center"/>
        <w:rPr>
          <w:b/>
          <w:sz w:val="24"/>
          <w:szCs w:val="24"/>
        </w:rPr>
      </w:pPr>
      <w:r w:rsidRPr="00C266C5">
        <w:rPr>
          <w:b/>
          <w:sz w:val="24"/>
          <w:szCs w:val="24"/>
        </w:rPr>
        <w:t>Članak 8.</w:t>
      </w:r>
    </w:p>
    <w:p w:rsidR="004738DE" w:rsidRPr="00C266C5" w:rsidRDefault="004738DE" w:rsidP="004738DE">
      <w:pPr>
        <w:rPr>
          <w:sz w:val="24"/>
          <w:szCs w:val="24"/>
        </w:rPr>
      </w:pPr>
      <w:r w:rsidRPr="00C266C5">
        <w:rPr>
          <w:sz w:val="24"/>
          <w:szCs w:val="24"/>
        </w:rPr>
        <w:tab/>
        <w:t>Ova Odluka stupa na snagu  01.01.2018.</w:t>
      </w:r>
    </w:p>
    <w:p w:rsidR="004738DE" w:rsidRPr="00C266C5" w:rsidRDefault="004738DE" w:rsidP="004738DE">
      <w:pPr>
        <w:pStyle w:val="Tijeloteksta"/>
        <w:rPr>
          <w:sz w:val="24"/>
          <w:szCs w:val="24"/>
          <w:lang w:val="hr-HR"/>
        </w:rPr>
      </w:pPr>
    </w:p>
    <w:p w:rsidR="004738DE" w:rsidRPr="00C266C5" w:rsidRDefault="004738DE" w:rsidP="004738DE">
      <w:pPr>
        <w:pStyle w:val="Tijeloteksta"/>
        <w:rPr>
          <w:sz w:val="24"/>
          <w:szCs w:val="24"/>
          <w:lang w:val="hr-HR"/>
        </w:rPr>
      </w:pPr>
    </w:p>
    <w:p w:rsidR="004738DE" w:rsidRPr="00C266C5" w:rsidRDefault="004738DE" w:rsidP="004738DE">
      <w:pPr>
        <w:pStyle w:val="Tijeloteksta"/>
        <w:rPr>
          <w:sz w:val="24"/>
          <w:szCs w:val="24"/>
          <w:lang w:val="hr-HR"/>
        </w:rPr>
      </w:pPr>
      <w:r w:rsidRPr="00C266C5">
        <w:rPr>
          <w:sz w:val="24"/>
          <w:szCs w:val="24"/>
          <w:lang w:val="hr-HR"/>
        </w:rPr>
        <w:tab/>
      </w:r>
      <w:r w:rsidRPr="00C266C5">
        <w:rPr>
          <w:sz w:val="24"/>
          <w:szCs w:val="24"/>
          <w:lang w:val="hr-HR"/>
        </w:rPr>
        <w:tab/>
      </w:r>
      <w:r w:rsidRPr="00C266C5">
        <w:rPr>
          <w:sz w:val="24"/>
          <w:szCs w:val="24"/>
          <w:lang w:val="hr-HR"/>
        </w:rPr>
        <w:tab/>
      </w:r>
      <w:r w:rsidRPr="00C266C5">
        <w:rPr>
          <w:sz w:val="24"/>
          <w:szCs w:val="24"/>
          <w:lang w:val="hr-HR"/>
        </w:rPr>
        <w:tab/>
      </w:r>
      <w:r w:rsidRPr="00C266C5">
        <w:rPr>
          <w:sz w:val="24"/>
          <w:szCs w:val="24"/>
          <w:lang w:val="hr-HR"/>
        </w:rPr>
        <w:tab/>
      </w:r>
      <w:r w:rsidRPr="00C266C5">
        <w:rPr>
          <w:sz w:val="24"/>
          <w:szCs w:val="24"/>
          <w:lang w:val="hr-HR"/>
        </w:rPr>
        <w:tab/>
      </w:r>
      <w:r w:rsidRPr="00C266C5">
        <w:rPr>
          <w:sz w:val="24"/>
          <w:szCs w:val="24"/>
          <w:lang w:val="hr-HR"/>
        </w:rPr>
        <w:tab/>
      </w:r>
      <w:r w:rsidRPr="00C266C5">
        <w:rPr>
          <w:sz w:val="24"/>
          <w:szCs w:val="24"/>
          <w:lang w:val="hr-HR"/>
        </w:rPr>
        <w:tab/>
        <w:t>PREDSJEDNIK</w:t>
      </w:r>
    </w:p>
    <w:p w:rsidR="004738DE" w:rsidRPr="00C266C5" w:rsidRDefault="004738DE" w:rsidP="004738DE">
      <w:pPr>
        <w:pStyle w:val="Tijeloteksta"/>
        <w:rPr>
          <w:sz w:val="24"/>
          <w:szCs w:val="24"/>
          <w:lang w:val="hr-HR"/>
        </w:rPr>
      </w:pPr>
      <w:r w:rsidRPr="00C266C5">
        <w:rPr>
          <w:sz w:val="24"/>
          <w:szCs w:val="24"/>
          <w:lang w:val="hr-HR"/>
        </w:rPr>
        <w:tab/>
      </w:r>
      <w:r w:rsidRPr="00C266C5">
        <w:rPr>
          <w:sz w:val="24"/>
          <w:szCs w:val="24"/>
          <w:lang w:val="hr-HR"/>
        </w:rPr>
        <w:tab/>
      </w:r>
      <w:r w:rsidRPr="00C266C5">
        <w:rPr>
          <w:sz w:val="24"/>
          <w:szCs w:val="24"/>
          <w:lang w:val="hr-HR"/>
        </w:rPr>
        <w:tab/>
      </w:r>
      <w:r w:rsidRPr="00C266C5">
        <w:rPr>
          <w:sz w:val="24"/>
          <w:szCs w:val="24"/>
          <w:lang w:val="hr-HR"/>
        </w:rPr>
        <w:tab/>
      </w:r>
      <w:r w:rsidRPr="00C266C5">
        <w:rPr>
          <w:sz w:val="24"/>
          <w:szCs w:val="24"/>
          <w:lang w:val="hr-HR"/>
        </w:rPr>
        <w:tab/>
      </w:r>
      <w:r w:rsidRPr="00C266C5">
        <w:rPr>
          <w:sz w:val="24"/>
          <w:szCs w:val="24"/>
          <w:lang w:val="hr-HR"/>
        </w:rPr>
        <w:tab/>
      </w:r>
      <w:r w:rsidRPr="00C266C5">
        <w:rPr>
          <w:sz w:val="24"/>
          <w:szCs w:val="24"/>
          <w:lang w:val="hr-HR"/>
        </w:rPr>
        <w:tab/>
        <w:t xml:space="preserve">        OPĆINSKOG VIJEĆA</w:t>
      </w:r>
    </w:p>
    <w:p w:rsidR="004738DE" w:rsidRPr="00C266C5" w:rsidRDefault="004738DE" w:rsidP="004738DE">
      <w:pPr>
        <w:pStyle w:val="Tijeloteksta"/>
        <w:rPr>
          <w:i/>
          <w:sz w:val="24"/>
          <w:szCs w:val="24"/>
          <w:lang w:val="hr-HR"/>
        </w:rPr>
      </w:pPr>
      <w:r w:rsidRPr="00C266C5">
        <w:rPr>
          <w:sz w:val="24"/>
          <w:szCs w:val="24"/>
          <w:lang w:val="hr-HR"/>
        </w:rPr>
        <w:tab/>
      </w:r>
      <w:r w:rsidRPr="00C266C5">
        <w:rPr>
          <w:sz w:val="24"/>
          <w:szCs w:val="24"/>
          <w:lang w:val="hr-HR"/>
        </w:rPr>
        <w:tab/>
      </w:r>
      <w:r w:rsidRPr="00C266C5">
        <w:rPr>
          <w:sz w:val="24"/>
          <w:szCs w:val="24"/>
          <w:lang w:val="hr-HR"/>
        </w:rPr>
        <w:tab/>
      </w:r>
      <w:r w:rsidRPr="00C266C5">
        <w:rPr>
          <w:sz w:val="24"/>
          <w:szCs w:val="24"/>
          <w:lang w:val="hr-HR"/>
        </w:rPr>
        <w:tab/>
      </w:r>
      <w:r w:rsidRPr="00C266C5">
        <w:rPr>
          <w:sz w:val="24"/>
          <w:szCs w:val="24"/>
          <w:lang w:val="hr-HR"/>
        </w:rPr>
        <w:tab/>
      </w:r>
      <w:r w:rsidRPr="00C266C5">
        <w:rPr>
          <w:sz w:val="24"/>
          <w:szCs w:val="24"/>
          <w:lang w:val="hr-HR"/>
        </w:rPr>
        <w:tab/>
      </w:r>
      <w:r w:rsidRPr="00C266C5">
        <w:rPr>
          <w:sz w:val="24"/>
          <w:szCs w:val="24"/>
          <w:lang w:val="hr-HR"/>
        </w:rPr>
        <w:tab/>
      </w:r>
      <w:r w:rsidRPr="00C266C5">
        <w:rPr>
          <w:sz w:val="24"/>
          <w:szCs w:val="24"/>
          <w:lang w:val="hr-HR"/>
        </w:rPr>
        <w:tab/>
        <w:t xml:space="preserve">   </w:t>
      </w:r>
      <w:r w:rsidRPr="00C266C5">
        <w:rPr>
          <w:i/>
          <w:sz w:val="24"/>
          <w:szCs w:val="24"/>
          <w:lang w:val="hr-HR"/>
        </w:rPr>
        <w:t>Ivica Roginić</w:t>
      </w:r>
    </w:p>
    <w:p w:rsidR="00C266C5" w:rsidRPr="00C266C5" w:rsidRDefault="00C266C5" w:rsidP="00C266C5">
      <w:pPr>
        <w:ind w:right="4104"/>
        <w:rPr>
          <w:b/>
          <w:sz w:val="24"/>
          <w:szCs w:val="24"/>
        </w:rPr>
      </w:pPr>
      <w:r w:rsidRPr="00C266C5">
        <w:rPr>
          <w:b/>
          <w:sz w:val="24"/>
          <w:szCs w:val="24"/>
        </w:rPr>
        <w:lastRenderedPageBreak/>
        <w:t xml:space="preserve">                           </w:t>
      </w:r>
      <w:r w:rsidRPr="00C266C5">
        <w:rPr>
          <w:b/>
          <w:sz w:val="24"/>
          <w:szCs w:val="24"/>
        </w:rPr>
        <w:object w:dxaOrig="2100" w:dyaOrig="2503">
          <v:shape id="_x0000_i1080" type="#_x0000_t75" style="width:36.75pt;height:43.5pt" o:ole="" fillcolor="window">
            <v:imagedata r:id="rId10" o:title=""/>
          </v:shape>
          <o:OLEObject Type="Embed" ProgID="MSDraw" ShapeID="_x0000_i1080" DrawAspect="Content" ObjectID="_1573893488" r:id="rId101"/>
        </w:object>
      </w:r>
      <w:r w:rsidRPr="00C266C5">
        <w:rPr>
          <w:b/>
          <w:sz w:val="24"/>
          <w:szCs w:val="24"/>
        </w:rPr>
        <w:tab/>
      </w:r>
      <w:r w:rsidRPr="00C266C5">
        <w:rPr>
          <w:b/>
          <w:sz w:val="24"/>
          <w:szCs w:val="24"/>
        </w:rPr>
        <w:tab/>
        <w:t xml:space="preserve">                                                                                                                                                                  </w:t>
      </w:r>
    </w:p>
    <w:p w:rsidR="00C266C5" w:rsidRPr="00C266C5" w:rsidRDefault="00C266C5" w:rsidP="00381016">
      <w:pPr>
        <w:ind w:right="4105"/>
        <w:rPr>
          <w:b/>
          <w:sz w:val="24"/>
          <w:szCs w:val="24"/>
        </w:rPr>
      </w:pPr>
      <w:r w:rsidRPr="00C266C5">
        <w:rPr>
          <w:b/>
          <w:sz w:val="24"/>
          <w:szCs w:val="24"/>
        </w:rPr>
        <w:t xml:space="preserve">  R E P U B L I K A  H R V A T S K A                                                                    </w:t>
      </w:r>
    </w:p>
    <w:p w:rsidR="00C266C5" w:rsidRPr="00C266C5" w:rsidRDefault="00C266C5" w:rsidP="00381016">
      <w:pPr>
        <w:ind w:right="4105"/>
        <w:rPr>
          <w:b/>
          <w:sz w:val="24"/>
          <w:szCs w:val="24"/>
        </w:rPr>
      </w:pPr>
      <w:r w:rsidRPr="00C266C5">
        <w:rPr>
          <w:b/>
          <w:sz w:val="24"/>
          <w:szCs w:val="24"/>
        </w:rPr>
        <w:t>KRAPINSKO-ZAGORSKA ŽUPANIJA</w:t>
      </w:r>
    </w:p>
    <w:p w:rsidR="00C266C5" w:rsidRPr="00C266C5" w:rsidRDefault="00C266C5" w:rsidP="00381016">
      <w:pPr>
        <w:ind w:right="4105"/>
        <w:rPr>
          <w:b/>
          <w:sz w:val="24"/>
          <w:szCs w:val="24"/>
        </w:rPr>
      </w:pPr>
      <w:r w:rsidRPr="00C266C5">
        <w:rPr>
          <w:b/>
          <w:sz w:val="24"/>
          <w:szCs w:val="24"/>
        </w:rPr>
        <w:t xml:space="preserve">   OPĆINA SVETI KRIŽ ZAČRETJE          </w:t>
      </w:r>
      <w:r w:rsidRPr="00C266C5">
        <w:rPr>
          <w:b/>
          <w:sz w:val="24"/>
          <w:szCs w:val="24"/>
        </w:rPr>
        <w:tab/>
      </w:r>
      <w:r w:rsidRPr="00C266C5">
        <w:rPr>
          <w:b/>
          <w:sz w:val="24"/>
          <w:szCs w:val="24"/>
        </w:rPr>
        <w:tab/>
        <w:t xml:space="preserve">     OPĆINSKO VIJEĆE</w:t>
      </w:r>
      <w:r w:rsidRPr="00C266C5">
        <w:rPr>
          <w:b/>
          <w:sz w:val="24"/>
          <w:szCs w:val="24"/>
        </w:rPr>
        <w:tab/>
      </w:r>
    </w:p>
    <w:p w:rsidR="00C266C5" w:rsidRPr="00C266C5" w:rsidRDefault="00C266C5" w:rsidP="00C266C5">
      <w:pPr>
        <w:ind w:right="4104"/>
        <w:rPr>
          <w:b/>
          <w:sz w:val="24"/>
          <w:szCs w:val="24"/>
        </w:rPr>
      </w:pPr>
      <w:r w:rsidRPr="00C266C5">
        <w:rPr>
          <w:b/>
          <w:sz w:val="24"/>
          <w:szCs w:val="24"/>
        </w:rPr>
        <w:tab/>
      </w:r>
      <w:r w:rsidRPr="00C266C5">
        <w:rPr>
          <w:b/>
          <w:sz w:val="24"/>
          <w:szCs w:val="24"/>
        </w:rPr>
        <w:tab/>
      </w:r>
      <w:r w:rsidRPr="00C266C5">
        <w:rPr>
          <w:b/>
          <w:sz w:val="24"/>
          <w:szCs w:val="24"/>
        </w:rPr>
        <w:tab/>
      </w:r>
      <w:r w:rsidRPr="00C266C5">
        <w:rPr>
          <w:b/>
          <w:sz w:val="24"/>
          <w:szCs w:val="24"/>
        </w:rPr>
        <w:tab/>
      </w:r>
    </w:p>
    <w:p w:rsidR="00C266C5" w:rsidRPr="00C266C5" w:rsidRDefault="00C266C5" w:rsidP="00C266C5">
      <w:pPr>
        <w:ind w:right="4104"/>
        <w:rPr>
          <w:b/>
          <w:sz w:val="24"/>
          <w:szCs w:val="24"/>
        </w:rPr>
      </w:pPr>
      <w:r w:rsidRPr="00C266C5">
        <w:rPr>
          <w:b/>
          <w:sz w:val="24"/>
          <w:szCs w:val="24"/>
        </w:rPr>
        <w:t>KLASA: 620-01/17-01/07</w:t>
      </w:r>
    </w:p>
    <w:p w:rsidR="00C266C5" w:rsidRPr="00C266C5" w:rsidRDefault="00C266C5" w:rsidP="00C266C5">
      <w:pPr>
        <w:ind w:right="4104"/>
        <w:rPr>
          <w:b/>
          <w:sz w:val="24"/>
          <w:szCs w:val="24"/>
        </w:rPr>
      </w:pPr>
      <w:r w:rsidRPr="00C266C5">
        <w:rPr>
          <w:b/>
          <w:sz w:val="24"/>
          <w:szCs w:val="24"/>
        </w:rPr>
        <w:t>Urbroj:2197/04-01-17-</w:t>
      </w:r>
    </w:p>
    <w:p w:rsidR="00C266C5" w:rsidRPr="00C266C5" w:rsidRDefault="00C266C5" w:rsidP="00C266C5">
      <w:pPr>
        <w:ind w:right="4104"/>
        <w:rPr>
          <w:b/>
          <w:sz w:val="24"/>
          <w:szCs w:val="24"/>
        </w:rPr>
      </w:pPr>
      <w:r w:rsidRPr="00C266C5">
        <w:rPr>
          <w:b/>
          <w:sz w:val="24"/>
          <w:szCs w:val="24"/>
        </w:rPr>
        <w:t>Sveti Križ Začretje,  .</w:t>
      </w:r>
    </w:p>
    <w:p w:rsidR="00C266C5" w:rsidRPr="00C266C5" w:rsidRDefault="00C266C5" w:rsidP="00C266C5">
      <w:pPr>
        <w:rPr>
          <w:sz w:val="24"/>
          <w:szCs w:val="24"/>
        </w:rPr>
      </w:pPr>
    </w:p>
    <w:p w:rsidR="00C266C5" w:rsidRPr="00C266C5" w:rsidRDefault="00C266C5" w:rsidP="00C266C5">
      <w:pPr>
        <w:jc w:val="both"/>
        <w:rPr>
          <w:sz w:val="24"/>
          <w:szCs w:val="24"/>
        </w:rPr>
      </w:pPr>
      <w:r w:rsidRPr="00C266C5">
        <w:rPr>
          <w:sz w:val="24"/>
          <w:szCs w:val="24"/>
        </w:rPr>
        <w:tab/>
        <w:t>Na temelju članka 74. i 76. Zakona o športu (NN br. 71/06, 150/08, 124/10, 124/11, 86/12 i 94/13, 85/15, 19/16 - ispravak)  i članka 32. Statuta Općine Sveti Križ Začretje (“Službeni glasnik Krapinsko-zagorske županije” broj 5/2013, 15/2014), Općinsko vijeće Sveti Križ Začretje na  ____  sjednici održanoj _______  godine donijelo je:</w:t>
      </w:r>
    </w:p>
    <w:p w:rsidR="00C266C5" w:rsidRPr="00C266C5" w:rsidRDefault="00C266C5" w:rsidP="00C266C5">
      <w:pPr>
        <w:jc w:val="both"/>
        <w:rPr>
          <w:sz w:val="24"/>
          <w:szCs w:val="24"/>
        </w:rPr>
      </w:pPr>
    </w:p>
    <w:p w:rsidR="00C266C5" w:rsidRPr="00C266C5" w:rsidRDefault="00C266C5" w:rsidP="00C266C5">
      <w:pPr>
        <w:jc w:val="center"/>
        <w:rPr>
          <w:b/>
          <w:sz w:val="24"/>
          <w:szCs w:val="24"/>
        </w:rPr>
      </w:pPr>
      <w:r w:rsidRPr="00C266C5">
        <w:rPr>
          <w:b/>
          <w:sz w:val="24"/>
          <w:szCs w:val="24"/>
        </w:rPr>
        <w:t>PROGRAM</w:t>
      </w:r>
    </w:p>
    <w:p w:rsidR="00C266C5" w:rsidRPr="00C266C5" w:rsidRDefault="00C266C5" w:rsidP="00C266C5">
      <w:pPr>
        <w:jc w:val="center"/>
        <w:rPr>
          <w:b/>
          <w:sz w:val="24"/>
          <w:szCs w:val="24"/>
        </w:rPr>
      </w:pPr>
      <w:r w:rsidRPr="00C266C5">
        <w:rPr>
          <w:b/>
          <w:sz w:val="24"/>
          <w:szCs w:val="24"/>
        </w:rPr>
        <w:t>javnih potreba u športu Općine Sveti Križ Začretje</w:t>
      </w:r>
    </w:p>
    <w:p w:rsidR="00C266C5" w:rsidRPr="00C266C5" w:rsidRDefault="00C266C5" w:rsidP="00C266C5">
      <w:pPr>
        <w:jc w:val="center"/>
        <w:rPr>
          <w:b/>
          <w:sz w:val="24"/>
          <w:szCs w:val="24"/>
        </w:rPr>
      </w:pPr>
      <w:r w:rsidRPr="00C266C5">
        <w:rPr>
          <w:b/>
          <w:sz w:val="24"/>
          <w:szCs w:val="24"/>
        </w:rPr>
        <w:t>u 2018. godini</w:t>
      </w:r>
    </w:p>
    <w:p w:rsidR="00C266C5" w:rsidRPr="00C266C5" w:rsidRDefault="00C266C5" w:rsidP="00C266C5">
      <w:pPr>
        <w:jc w:val="center"/>
        <w:rPr>
          <w:b/>
          <w:sz w:val="24"/>
          <w:szCs w:val="24"/>
        </w:rPr>
      </w:pPr>
    </w:p>
    <w:p w:rsidR="00C266C5" w:rsidRPr="00C266C5" w:rsidRDefault="00C266C5" w:rsidP="00C266C5">
      <w:pPr>
        <w:jc w:val="center"/>
        <w:rPr>
          <w:b/>
          <w:sz w:val="24"/>
          <w:szCs w:val="24"/>
        </w:rPr>
      </w:pPr>
      <w:r w:rsidRPr="00C266C5">
        <w:rPr>
          <w:b/>
          <w:sz w:val="24"/>
          <w:szCs w:val="24"/>
        </w:rPr>
        <w:t>Članak 1.</w:t>
      </w:r>
    </w:p>
    <w:p w:rsidR="00C266C5" w:rsidRPr="00C266C5" w:rsidRDefault="00C266C5" w:rsidP="00C266C5">
      <w:pPr>
        <w:pStyle w:val="Tijeloteksta"/>
        <w:rPr>
          <w:sz w:val="24"/>
          <w:szCs w:val="24"/>
          <w:lang w:val="hr-HR"/>
        </w:rPr>
      </w:pPr>
      <w:r w:rsidRPr="00C266C5">
        <w:rPr>
          <w:sz w:val="24"/>
          <w:szCs w:val="24"/>
          <w:lang w:val="hr-HR"/>
        </w:rPr>
        <w:tab/>
        <w:t>Općina Sveti Križ Začretje, osiguravajući financijska sredstva u Proračunu potiče organizaciju rekreacije i sportskih aktivnosti.</w:t>
      </w:r>
    </w:p>
    <w:p w:rsidR="00C266C5" w:rsidRPr="00C266C5" w:rsidRDefault="00C266C5" w:rsidP="00C266C5">
      <w:pPr>
        <w:pStyle w:val="Tijeloteksta"/>
        <w:jc w:val="center"/>
        <w:rPr>
          <w:b/>
          <w:sz w:val="24"/>
          <w:szCs w:val="24"/>
          <w:lang w:val="hr-HR"/>
        </w:rPr>
      </w:pPr>
      <w:r w:rsidRPr="00C266C5">
        <w:rPr>
          <w:b/>
          <w:sz w:val="24"/>
          <w:szCs w:val="24"/>
          <w:lang w:val="hr-HR"/>
        </w:rPr>
        <w:t>Članak 2.</w:t>
      </w:r>
    </w:p>
    <w:p w:rsidR="00C266C5" w:rsidRPr="00C266C5" w:rsidRDefault="00C266C5" w:rsidP="00C266C5">
      <w:pPr>
        <w:pStyle w:val="Tijeloteksta"/>
        <w:rPr>
          <w:sz w:val="24"/>
          <w:szCs w:val="24"/>
          <w:lang w:val="hr-HR"/>
        </w:rPr>
      </w:pPr>
      <w:r w:rsidRPr="00C266C5">
        <w:rPr>
          <w:sz w:val="24"/>
          <w:szCs w:val="24"/>
          <w:lang w:val="hr-HR"/>
        </w:rPr>
        <w:t>Ciljevi Programa javnih potreba u sportu:</w:t>
      </w:r>
    </w:p>
    <w:p w:rsidR="00C266C5" w:rsidRPr="00C266C5" w:rsidRDefault="00C266C5" w:rsidP="00C266C5">
      <w:pPr>
        <w:pStyle w:val="Odlomakpopisa"/>
        <w:widowControl w:val="0"/>
        <w:numPr>
          <w:ilvl w:val="0"/>
          <w:numId w:val="34"/>
        </w:numPr>
        <w:ind w:left="360" w:firstLine="774"/>
        <w:contextualSpacing w:val="0"/>
        <w:jc w:val="both"/>
      </w:pPr>
      <w:r w:rsidRPr="00C266C5">
        <w:t xml:space="preserve">ulaganja u razvoj sportskih aktivnosti radi stvaranja široke kvalitetne osnove </w:t>
      </w:r>
    </w:p>
    <w:p w:rsidR="00C266C5" w:rsidRPr="00C266C5" w:rsidRDefault="00C266C5" w:rsidP="00C266C5">
      <w:pPr>
        <w:pStyle w:val="Odlomakpopisa"/>
        <w:widowControl w:val="0"/>
        <w:ind w:left="1134" w:firstLine="282"/>
        <w:contextualSpacing w:val="0"/>
        <w:jc w:val="both"/>
      </w:pPr>
      <w:r w:rsidRPr="00C266C5">
        <w:t>kao uvjeta daljnjeg razvoja športa na području Općine Sveti Križ Začretje</w:t>
      </w:r>
    </w:p>
    <w:p w:rsidR="00C266C5" w:rsidRPr="00C266C5" w:rsidRDefault="00C266C5" w:rsidP="00C266C5">
      <w:pPr>
        <w:pStyle w:val="Odlomakpopisa"/>
        <w:widowControl w:val="0"/>
        <w:numPr>
          <w:ilvl w:val="0"/>
          <w:numId w:val="34"/>
        </w:numPr>
        <w:ind w:left="360" w:firstLine="774"/>
        <w:contextualSpacing w:val="0"/>
        <w:jc w:val="both"/>
      </w:pPr>
      <w:r w:rsidRPr="00C266C5">
        <w:t xml:space="preserve"> osiguravanje uvjeta za bavljenje amaterskim sportom</w:t>
      </w:r>
    </w:p>
    <w:p w:rsidR="00C266C5" w:rsidRPr="00C266C5" w:rsidRDefault="00C266C5" w:rsidP="00C266C5">
      <w:pPr>
        <w:pStyle w:val="Odlomakpopisa"/>
        <w:widowControl w:val="0"/>
        <w:numPr>
          <w:ilvl w:val="0"/>
          <w:numId w:val="34"/>
        </w:numPr>
        <w:ind w:left="360" w:firstLine="774"/>
        <w:contextualSpacing w:val="0"/>
        <w:jc w:val="both"/>
      </w:pPr>
      <w:r w:rsidRPr="00C266C5">
        <w:t>poticanje uključivanja u sport što većeg broja građana, osobito djece i mladeži</w:t>
      </w:r>
    </w:p>
    <w:p w:rsidR="00C266C5" w:rsidRPr="00C266C5" w:rsidRDefault="00C266C5" w:rsidP="00C266C5">
      <w:pPr>
        <w:pStyle w:val="Odlomakpopisa"/>
        <w:widowControl w:val="0"/>
        <w:numPr>
          <w:ilvl w:val="0"/>
          <w:numId w:val="34"/>
        </w:numPr>
        <w:ind w:left="360" w:firstLine="774"/>
        <w:contextualSpacing w:val="0"/>
        <w:jc w:val="both"/>
      </w:pPr>
      <w:r w:rsidRPr="00C266C5">
        <w:t xml:space="preserve">briga o svim sportskim objektima te sportskoj infrastrukturi na području </w:t>
      </w:r>
    </w:p>
    <w:p w:rsidR="00C266C5" w:rsidRPr="00C266C5" w:rsidRDefault="00C266C5" w:rsidP="00C266C5">
      <w:pPr>
        <w:pStyle w:val="Odlomakpopisa"/>
        <w:widowControl w:val="0"/>
        <w:ind w:left="1134" w:firstLine="282"/>
        <w:contextualSpacing w:val="0"/>
        <w:jc w:val="both"/>
      </w:pPr>
      <w:r w:rsidRPr="00C266C5">
        <w:t>Općine Sveti Križ Začretje</w:t>
      </w:r>
    </w:p>
    <w:p w:rsidR="00C266C5" w:rsidRPr="00C266C5" w:rsidRDefault="00C266C5" w:rsidP="00C266C5">
      <w:pPr>
        <w:pStyle w:val="Tijeloteksta"/>
        <w:rPr>
          <w:sz w:val="24"/>
          <w:szCs w:val="24"/>
          <w:lang w:val="hr-HR"/>
        </w:rPr>
      </w:pPr>
    </w:p>
    <w:p w:rsidR="00C266C5" w:rsidRPr="00C266C5" w:rsidRDefault="00C266C5" w:rsidP="00C266C5">
      <w:pPr>
        <w:pStyle w:val="Tijeloteksta"/>
        <w:jc w:val="center"/>
        <w:rPr>
          <w:b/>
          <w:sz w:val="24"/>
          <w:szCs w:val="24"/>
          <w:lang w:val="hr-HR"/>
        </w:rPr>
      </w:pPr>
      <w:r w:rsidRPr="00C266C5">
        <w:rPr>
          <w:b/>
          <w:sz w:val="24"/>
          <w:szCs w:val="24"/>
          <w:lang w:val="hr-HR"/>
        </w:rPr>
        <w:t>Članak 3.</w:t>
      </w:r>
    </w:p>
    <w:p w:rsidR="00C266C5" w:rsidRPr="00C266C5" w:rsidRDefault="00C266C5" w:rsidP="00C266C5">
      <w:pPr>
        <w:pStyle w:val="Tijeloteksta"/>
        <w:jc w:val="both"/>
        <w:rPr>
          <w:sz w:val="24"/>
          <w:szCs w:val="24"/>
          <w:lang w:eastAsia="hr-HR"/>
        </w:rPr>
      </w:pPr>
      <w:r w:rsidRPr="00C266C5">
        <w:rPr>
          <w:sz w:val="24"/>
          <w:szCs w:val="24"/>
          <w:lang w:val="hr-HR"/>
        </w:rPr>
        <w:t>Sukladno ciljevima iz članka 2. ovog Programa iz proračuna Općine Sveti Križ Začretje financirati će se sljedeće aktivnosti:</w:t>
      </w:r>
      <w:r w:rsidRPr="00C266C5">
        <w:rPr>
          <w:sz w:val="24"/>
          <w:szCs w:val="24"/>
          <w:lang w:eastAsia="hr-HR"/>
        </w:rPr>
        <w:t>treninzi i natjecanja sportaša</w:t>
      </w:r>
    </w:p>
    <w:p w:rsidR="00C266C5" w:rsidRPr="00C266C5" w:rsidRDefault="00C266C5" w:rsidP="00C266C5">
      <w:pPr>
        <w:pStyle w:val="Odlomakpopisa"/>
        <w:widowControl w:val="0"/>
        <w:numPr>
          <w:ilvl w:val="0"/>
          <w:numId w:val="34"/>
        </w:numPr>
        <w:ind w:left="360" w:firstLine="774"/>
        <w:contextualSpacing w:val="0"/>
        <w:jc w:val="both"/>
      </w:pPr>
      <w:r w:rsidRPr="00C266C5">
        <w:t xml:space="preserve">sudjelovanje i / ili organiziranje sportskih priredbi </w:t>
      </w:r>
    </w:p>
    <w:p w:rsidR="00C266C5" w:rsidRPr="00C266C5" w:rsidRDefault="00C266C5" w:rsidP="00C266C5">
      <w:pPr>
        <w:pStyle w:val="Odlomakpopisa"/>
        <w:widowControl w:val="0"/>
        <w:numPr>
          <w:ilvl w:val="0"/>
          <w:numId w:val="34"/>
        </w:numPr>
        <w:ind w:left="360" w:firstLine="774"/>
        <w:contextualSpacing w:val="0"/>
        <w:jc w:val="both"/>
      </w:pPr>
      <w:r w:rsidRPr="00C266C5">
        <w:t>provedba sportsko-rekreacijskih aktivnosti</w:t>
      </w:r>
    </w:p>
    <w:p w:rsidR="00C266C5" w:rsidRPr="00C266C5" w:rsidRDefault="00C266C5" w:rsidP="00C266C5">
      <w:pPr>
        <w:pStyle w:val="Odlomakpopisa"/>
        <w:widowControl w:val="0"/>
        <w:numPr>
          <w:ilvl w:val="0"/>
          <w:numId w:val="34"/>
        </w:numPr>
        <w:ind w:left="360" w:firstLine="774"/>
        <w:contextualSpacing w:val="0"/>
        <w:jc w:val="both"/>
      </w:pPr>
      <w:r w:rsidRPr="00C266C5">
        <w:t>redovan rad sportskih udruga u okviru programa</w:t>
      </w:r>
    </w:p>
    <w:p w:rsidR="00C266C5" w:rsidRPr="00C266C5" w:rsidRDefault="00C266C5" w:rsidP="00C266C5">
      <w:pPr>
        <w:pStyle w:val="Odlomakpopisa"/>
        <w:widowControl w:val="0"/>
        <w:numPr>
          <w:ilvl w:val="0"/>
          <w:numId w:val="34"/>
        </w:numPr>
        <w:ind w:left="360" w:firstLine="774"/>
        <w:contextualSpacing w:val="0"/>
        <w:jc w:val="both"/>
      </w:pPr>
      <w:r w:rsidRPr="00C266C5">
        <w:t xml:space="preserve">treninzi i natjecanja socijalno osjetljivih skupina društva (osobe s </w:t>
      </w:r>
    </w:p>
    <w:p w:rsidR="00C266C5" w:rsidRPr="00C266C5" w:rsidRDefault="00C266C5" w:rsidP="00C266C5">
      <w:pPr>
        <w:pStyle w:val="Odlomakpopisa"/>
        <w:widowControl w:val="0"/>
        <w:ind w:left="1134" w:firstLine="282"/>
        <w:contextualSpacing w:val="0"/>
        <w:jc w:val="both"/>
      </w:pPr>
      <w:r w:rsidRPr="00C266C5">
        <w:t>invaliditetom, osobe treće životne dobi i dr.)</w:t>
      </w:r>
    </w:p>
    <w:p w:rsidR="00C266C5" w:rsidRPr="00C266C5" w:rsidRDefault="00C266C5" w:rsidP="00C266C5">
      <w:pPr>
        <w:pStyle w:val="Odlomakpopisa"/>
        <w:widowControl w:val="0"/>
        <w:numPr>
          <w:ilvl w:val="0"/>
          <w:numId w:val="34"/>
        </w:numPr>
        <w:ind w:left="360" w:firstLine="774"/>
        <w:contextualSpacing w:val="0"/>
        <w:jc w:val="both"/>
      </w:pPr>
      <w:r w:rsidRPr="00C266C5">
        <w:t xml:space="preserve">promotivne aktivnosti u cilju informiranja, educiranja i / ili popularizacije </w:t>
      </w:r>
    </w:p>
    <w:p w:rsidR="00C266C5" w:rsidRPr="00C266C5" w:rsidRDefault="00C266C5" w:rsidP="00C266C5">
      <w:pPr>
        <w:pStyle w:val="Odlomakpopisa"/>
        <w:widowControl w:val="0"/>
        <w:ind w:left="1134" w:firstLine="282"/>
        <w:contextualSpacing w:val="0"/>
        <w:jc w:val="both"/>
      </w:pPr>
      <w:r w:rsidRPr="00C266C5">
        <w:t>sportskih aktivnosti i pojedinih sportskih događaja</w:t>
      </w:r>
    </w:p>
    <w:p w:rsidR="00C266C5" w:rsidRPr="00C266C5" w:rsidRDefault="00C266C5" w:rsidP="00C266C5">
      <w:pPr>
        <w:pStyle w:val="Odlomakpopisa"/>
        <w:widowControl w:val="0"/>
        <w:numPr>
          <w:ilvl w:val="0"/>
          <w:numId w:val="34"/>
        </w:numPr>
        <w:ind w:left="360" w:firstLine="774"/>
        <w:contextualSpacing w:val="0"/>
        <w:jc w:val="both"/>
      </w:pPr>
      <w:r w:rsidRPr="00C266C5">
        <w:t xml:space="preserve">ulaganja u sportske objekte i sportsku infrastrukturu </w:t>
      </w:r>
    </w:p>
    <w:p w:rsidR="00C266C5" w:rsidRPr="00C266C5" w:rsidRDefault="00C266C5" w:rsidP="00C266C5">
      <w:pPr>
        <w:pStyle w:val="Odlomakpopisa"/>
        <w:widowControl w:val="0"/>
        <w:numPr>
          <w:ilvl w:val="0"/>
          <w:numId w:val="34"/>
        </w:numPr>
        <w:ind w:left="360" w:firstLine="774"/>
        <w:contextualSpacing w:val="0"/>
        <w:jc w:val="both"/>
      </w:pPr>
      <w:r w:rsidRPr="00C266C5">
        <w:t xml:space="preserve">ostale aktivnosti sukladno odlukama nadležnih tijela Sportske zajednice Općine </w:t>
      </w:r>
    </w:p>
    <w:p w:rsidR="00C266C5" w:rsidRPr="00C266C5" w:rsidRDefault="00C266C5" w:rsidP="00C266C5">
      <w:pPr>
        <w:pStyle w:val="Odlomakpopisa"/>
        <w:widowControl w:val="0"/>
        <w:ind w:left="1134" w:firstLine="282"/>
        <w:contextualSpacing w:val="0"/>
        <w:jc w:val="both"/>
      </w:pPr>
      <w:r w:rsidRPr="00C266C5">
        <w:t>Sveti Križ Začretje</w:t>
      </w:r>
    </w:p>
    <w:p w:rsidR="00C266C5" w:rsidRPr="00C266C5" w:rsidRDefault="00C266C5" w:rsidP="00C266C5">
      <w:pPr>
        <w:jc w:val="center"/>
        <w:rPr>
          <w:b/>
          <w:sz w:val="24"/>
          <w:szCs w:val="24"/>
        </w:rPr>
      </w:pPr>
      <w:r w:rsidRPr="00C266C5">
        <w:rPr>
          <w:b/>
          <w:sz w:val="24"/>
          <w:szCs w:val="24"/>
        </w:rPr>
        <w:t>Članak 4.</w:t>
      </w:r>
    </w:p>
    <w:p w:rsidR="00C266C5" w:rsidRPr="00C266C5" w:rsidRDefault="00C266C5" w:rsidP="00C266C5">
      <w:pPr>
        <w:jc w:val="both"/>
        <w:rPr>
          <w:sz w:val="24"/>
          <w:szCs w:val="24"/>
        </w:rPr>
      </w:pPr>
      <w:r w:rsidRPr="00C266C5">
        <w:rPr>
          <w:sz w:val="24"/>
          <w:szCs w:val="24"/>
        </w:rPr>
        <w:t xml:space="preserve">Da bi se ostvarili ciljevi, odnosno javne potrebe iz ovog Programa, u Proračunu Općine Sveti Križ Začretje za 2018. godinu planiraju se sredstva u iznosu od 230.000,00 kn za sljedeće namjene: </w:t>
      </w:r>
    </w:p>
    <w:p w:rsidR="00C266C5" w:rsidRPr="00C266C5" w:rsidRDefault="00C266C5" w:rsidP="00C266C5">
      <w:pPr>
        <w:pStyle w:val="Tijeloteksta"/>
        <w:ind w:left="720"/>
        <w:rPr>
          <w:rFonts w:eastAsia="Arial Unicode MS"/>
          <w:sz w:val="24"/>
          <w:szCs w:val="24"/>
          <w:lang w:val="hr-HR"/>
        </w:rPr>
      </w:pPr>
      <w:r w:rsidRPr="00C266C5">
        <w:rPr>
          <w:rFonts w:eastAsia="Arial Unicode MS"/>
          <w:sz w:val="24"/>
          <w:szCs w:val="24"/>
          <w:lang w:val="hr-HR"/>
        </w:rPr>
        <w:lastRenderedPageBreak/>
        <w:t xml:space="preserve"> Sufinanciranje programa i projekata udruga u sportu</w:t>
      </w:r>
      <w:r w:rsidRPr="00C266C5">
        <w:rPr>
          <w:rFonts w:eastAsia="Arial Unicode MS"/>
          <w:sz w:val="24"/>
          <w:szCs w:val="24"/>
          <w:lang w:val="hr-HR"/>
        </w:rPr>
        <w:tab/>
      </w:r>
      <w:r w:rsidRPr="00C266C5">
        <w:rPr>
          <w:rFonts w:eastAsia="Arial Unicode MS"/>
          <w:sz w:val="24"/>
          <w:szCs w:val="24"/>
          <w:lang w:val="hr-HR"/>
        </w:rPr>
        <w:tab/>
      </w:r>
      <w:r w:rsidRPr="00C266C5">
        <w:rPr>
          <w:rFonts w:eastAsia="Arial Unicode MS"/>
          <w:sz w:val="24"/>
          <w:szCs w:val="24"/>
          <w:lang w:val="hr-HR"/>
        </w:rPr>
        <w:tab/>
        <w:t>230.000,00</w:t>
      </w:r>
    </w:p>
    <w:p w:rsidR="00C266C5" w:rsidRPr="00C266C5" w:rsidRDefault="00C266C5" w:rsidP="00C266C5">
      <w:pPr>
        <w:pStyle w:val="Tijeloteksta"/>
        <w:ind w:left="720"/>
        <w:rPr>
          <w:rFonts w:eastAsia="Arial Unicode MS"/>
          <w:b/>
          <w:sz w:val="24"/>
          <w:szCs w:val="24"/>
          <w:u w:val="single"/>
          <w:lang w:val="hr-HR"/>
        </w:rPr>
      </w:pPr>
      <w:r w:rsidRPr="00C266C5">
        <w:rPr>
          <w:rFonts w:eastAsia="Arial Unicode MS"/>
          <w:b/>
          <w:sz w:val="24"/>
          <w:szCs w:val="24"/>
          <w:lang w:val="hr-HR"/>
        </w:rPr>
        <w:t>Ukupno</w:t>
      </w:r>
      <w:r w:rsidRPr="00C266C5">
        <w:rPr>
          <w:rFonts w:eastAsia="Arial Unicode MS"/>
          <w:b/>
          <w:sz w:val="24"/>
          <w:szCs w:val="24"/>
          <w:lang w:val="hr-HR"/>
        </w:rPr>
        <w:tab/>
      </w:r>
      <w:r w:rsidRPr="00C266C5">
        <w:rPr>
          <w:rFonts w:eastAsia="Arial Unicode MS"/>
          <w:b/>
          <w:sz w:val="24"/>
          <w:szCs w:val="24"/>
          <w:lang w:val="hr-HR"/>
        </w:rPr>
        <w:tab/>
      </w:r>
      <w:r w:rsidRPr="00C266C5">
        <w:rPr>
          <w:rFonts w:eastAsia="Arial Unicode MS"/>
          <w:b/>
          <w:sz w:val="24"/>
          <w:szCs w:val="24"/>
          <w:lang w:val="hr-HR"/>
        </w:rPr>
        <w:tab/>
      </w:r>
      <w:r w:rsidRPr="00C266C5">
        <w:rPr>
          <w:rFonts w:eastAsia="Arial Unicode MS"/>
          <w:b/>
          <w:sz w:val="24"/>
          <w:szCs w:val="24"/>
          <w:lang w:val="hr-HR"/>
        </w:rPr>
        <w:tab/>
      </w:r>
      <w:r w:rsidRPr="00C266C5">
        <w:rPr>
          <w:rFonts w:eastAsia="Arial Unicode MS"/>
          <w:b/>
          <w:sz w:val="24"/>
          <w:szCs w:val="24"/>
          <w:lang w:val="hr-HR"/>
        </w:rPr>
        <w:tab/>
      </w:r>
      <w:r w:rsidRPr="00C266C5">
        <w:rPr>
          <w:rFonts w:eastAsia="Arial Unicode MS"/>
          <w:b/>
          <w:sz w:val="24"/>
          <w:szCs w:val="24"/>
          <w:lang w:val="hr-HR"/>
        </w:rPr>
        <w:tab/>
      </w:r>
      <w:r w:rsidRPr="00C266C5">
        <w:rPr>
          <w:rFonts w:eastAsia="Arial Unicode MS"/>
          <w:b/>
          <w:sz w:val="24"/>
          <w:szCs w:val="24"/>
          <w:lang w:val="hr-HR"/>
        </w:rPr>
        <w:tab/>
      </w:r>
      <w:r w:rsidRPr="00C266C5">
        <w:rPr>
          <w:rFonts w:eastAsia="Arial Unicode MS"/>
          <w:b/>
          <w:sz w:val="24"/>
          <w:szCs w:val="24"/>
          <w:lang w:val="hr-HR"/>
        </w:rPr>
        <w:tab/>
      </w:r>
      <w:r w:rsidRPr="00C266C5">
        <w:rPr>
          <w:rFonts w:eastAsia="Arial Unicode MS"/>
          <w:b/>
          <w:sz w:val="24"/>
          <w:szCs w:val="24"/>
          <w:lang w:val="hr-HR"/>
        </w:rPr>
        <w:tab/>
        <w:t>230.000,00</w:t>
      </w:r>
    </w:p>
    <w:p w:rsidR="00C266C5" w:rsidRPr="00C266C5" w:rsidRDefault="00C266C5" w:rsidP="00C266C5">
      <w:pPr>
        <w:pStyle w:val="Tijeloteksta"/>
        <w:ind w:left="720"/>
        <w:jc w:val="center"/>
        <w:rPr>
          <w:rFonts w:eastAsia="Arial Unicode MS"/>
          <w:sz w:val="24"/>
          <w:szCs w:val="24"/>
          <w:lang w:val="hr-HR"/>
        </w:rPr>
      </w:pPr>
    </w:p>
    <w:p w:rsidR="00C266C5" w:rsidRPr="00C266C5" w:rsidRDefault="00C266C5" w:rsidP="00C266C5">
      <w:pPr>
        <w:pStyle w:val="Tijeloteksta"/>
        <w:jc w:val="center"/>
        <w:rPr>
          <w:b/>
          <w:bCs/>
          <w:sz w:val="24"/>
          <w:szCs w:val="24"/>
          <w:lang w:val="hr-HR"/>
        </w:rPr>
      </w:pPr>
    </w:p>
    <w:p w:rsidR="00C266C5" w:rsidRPr="00C266C5" w:rsidRDefault="00C266C5" w:rsidP="00C266C5">
      <w:pPr>
        <w:pStyle w:val="Tijeloteksta"/>
        <w:jc w:val="center"/>
        <w:rPr>
          <w:b/>
          <w:bCs/>
          <w:sz w:val="24"/>
          <w:szCs w:val="24"/>
          <w:lang w:val="hr-HR"/>
        </w:rPr>
      </w:pPr>
      <w:r w:rsidRPr="00C266C5">
        <w:rPr>
          <w:b/>
          <w:bCs/>
          <w:sz w:val="24"/>
          <w:szCs w:val="24"/>
          <w:lang w:val="hr-HR"/>
        </w:rPr>
        <w:t>Članak 5.</w:t>
      </w:r>
    </w:p>
    <w:p w:rsidR="00C266C5" w:rsidRPr="00C266C5" w:rsidRDefault="00C266C5" w:rsidP="00C266C5">
      <w:pPr>
        <w:pStyle w:val="Tijeloteksta"/>
        <w:jc w:val="both"/>
        <w:rPr>
          <w:bCs/>
          <w:sz w:val="24"/>
          <w:szCs w:val="24"/>
          <w:lang w:val="hr-HR"/>
        </w:rPr>
      </w:pPr>
      <w:r w:rsidRPr="00C266C5">
        <w:rPr>
          <w:bCs/>
          <w:sz w:val="24"/>
          <w:szCs w:val="24"/>
          <w:lang w:val="hr-HR"/>
        </w:rPr>
        <w:tab/>
        <w:t>Sredstva za sufinanciranje programa i projekata udruga u sportu iz članka 4. ovog Programa prenijeti će se na račun Sportske zajednice Općine Sveti križ Začretje, sukladno Zakonu o sportu.</w:t>
      </w:r>
    </w:p>
    <w:p w:rsidR="00C266C5" w:rsidRPr="00C266C5" w:rsidRDefault="00C266C5" w:rsidP="00C266C5">
      <w:pPr>
        <w:pStyle w:val="Tijeloteksta"/>
        <w:jc w:val="both"/>
        <w:rPr>
          <w:bCs/>
          <w:sz w:val="24"/>
          <w:szCs w:val="24"/>
          <w:lang w:val="hr-HR"/>
        </w:rPr>
      </w:pPr>
      <w:r w:rsidRPr="00C266C5">
        <w:rPr>
          <w:bCs/>
          <w:sz w:val="24"/>
          <w:szCs w:val="24"/>
          <w:lang w:val="hr-HR"/>
        </w:rPr>
        <w:tab/>
        <w:t>Općina Sveti Križ Začretje i Sportska zajednica Općine Sveti Križ Začretje sklopiti će ugovor kojim će se urediti međusobni odnosi oko financiranja i izvršavanja ovog Programa.</w:t>
      </w:r>
    </w:p>
    <w:p w:rsidR="00C266C5" w:rsidRPr="00C266C5" w:rsidRDefault="00C266C5" w:rsidP="00C266C5">
      <w:pPr>
        <w:pStyle w:val="Tijeloteksta"/>
        <w:jc w:val="both"/>
        <w:rPr>
          <w:sz w:val="24"/>
          <w:szCs w:val="24"/>
          <w:lang w:val="hr-HR"/>
        </w:rPr>
      </w:pPr>
      <w:r w:rsidRPr="00C266C5">
        <w:rPr>
          <w:b/>
          <w:bCs/>
          <w:sz w:val="24"/>
          <w:szCs w:val="24"/>
          <w:lang w:val="hr-HR"/>
        </w:rPr>
        <w:tab/>
      </w:r>
      <w:r w:rsidRPr="00C266C5">
        <w:rPr>
          <w:sz w:val="24"/>
          <w:szCs w:val="24"/>
          <w:lang w:val="hr-HR"/>
        </w:rPr>
        <w:t xml:space="preserve">Raspodjela ovih sredstava izvršiti će se nakon provedenog javnog natječaja Sportske zajednice Općine Sveti Križ Začretje za dodjelu sredstava, a sve u skladu sa propisima koji utvrđuju kriterije, mjerila, postupke financiranja i ugovaranja projekata koje provode udruge. </w:t>
      </w:r>
    </w:p>
    <w:p w:rsidR="00C266C5" w:rsidRPr="00C266C5" w:rsidRDefault="00C266C5" w:rsidP="00C266C5">
      <w:pPr>
        <w:pStyle w:val="Tijeloteksta"/>
        <w:jc w:val="both"/>
        <w:rPr>
          <w:sz w:val="24"/>
          <w:szCs w:val="24"/>
          <w:lang w:val="hr-HR"/>
        </w:rPr>
      </w:pPr>
      <w:r w:rsidRPr="00C266C5">
        <w:rPr>
          <w:sz w:val="24"/>
          <w:szCs w:val="24"/>
          <w:lang w:val="hr-HR"/>
        </w:rPr>
        <w:tab/>
        <w:t xml:space="preserve">Sportska zajednica Općine Sveti Križ Začretje prilikom provedbe natječaja dužna se je pridržavati Pravilnika o financiranju javnih potreba Općine Sveti Križ Začretje („Službeni glasnik Krapinsko-zagorske županije 31 b/2015, 8/2017)  </w:t>
      </w:r>
    </w:p>
    <w:p w:rsidR="00C266C5" w:rsidRPr="00C266C5" w:rsidRDefault="00C266C5" w:rsidP="00C266C5">
      <w:pPr>
        <w:jc w:val="both"/>
        <w:rPr>
          <w:b/>
          <w:sz w:val="24"/>
          <w:szCs w:val="24"/>
        </w:rPr>
      </w:pPr>
    </w:p>
    <w:p w:rsidR="00C266C5" w:rsidRPr="00C266C5" w:rsidRDefault="00C266C5" w:rsidP="00C266C5">
      <w:pPr>
        <w:rPr>
          <w:b/>
          <w:sz w:val="24"/>
          <w:szCs w:val="24"/>
        </w:rPr>
      </w:pPr>
    </w:p>
    <w:p w:rsidR="00C266C5" w:rsidRPr="00C266C5" w:rsidRDefault="00C266C5" w:rsidP="00C266C5">
      <w:pPr>
        <w:jc w:val="center"/>
        <w:rPr>
          <w:b/>
          <w:sz w:val="24"/>
          <w:szCs w:val="24"/>
        </w:rPr>
      </w:pPr>
      <w:r w:rsidRPr="00C266C5">
        <w:rPr>
          <w:b/>
          <w:sz w:val="24"/>
          <w:szCs w:val="24"/>
        </w:rPr>
        <w:t>Članak 6.</w:t>
      </w:r>
    </w:p>
    <w:p w:rsidR="00C266C5" w:rsidRPr="00C266C5" w:rsidRDefault="00C266C5" w:rsidP="00C266C5">
      <w:pPr>
        <w:pStyle w:val="Tijeloteksta"/>
        <w:rPr>
          <w:sz w:val="24"/>
          <w:szCs w:val="24"/>
          <w:lang w:val="hr-HR"/>
        </w:rPr>
      </w:pPr>
      <w:r w:rsidRPr="00C266C5">
        <w:rPr>
          <w:sz w:val="24"/>
          <w:szCs w:val="24"/>
          <w:lang w:val="hr-HR"/>
        </w:rPr>
        <w:tab/>
        <w:t>Ova Odluka stupa na snagu 01.01.2018. godine.</w:t>
      </w:r>
    </w:p>
    <w:p w:rsidR="00C266C5" w:rsidRPr="00C266C5" w:rsidRDefault="00C266C5" w:rsidP="00C266C5">
      <w:pPr>
        <w:pStyle w:val="Naslov8"/>
        <w:numPr>
          <w:ilvl w:val="0"/>
          <w:numId w:val="0"/>
        </w:numPr>
        <w:ind w:left="5760"/>
        <w:rPr>
          <w:rFonts w:ascii="Times New Roman" w:hAnsi="Times New Roman" w:cs="Times New Roman"/>
          <w:i w:val="0"/>
        </w:rPr>
      </w:pPr>
      <w:r w:rsidRPr="00C266C5">
        <w:rPr>
          <w:rFonts w:ascii="Times New Roman" w:hAnsi="Times New Roman" w:cs="Times New Roman"/>
        </w:rPr>
        <w:tab/>
      </w:r>
      <w:r w:rsidRPr="00C266C5">
        <w:rPr>
          <w:rFonts w:ascii="Times New Roman" w:hAnsi="Times New Roman" w:cs="Times New Roman"/>
        </w:rPr>
        <w:tab/>
      </w:r>
      <w:r w:rsidRPr="00C266C5">
        <w:rPr>
          <w:rFonts w:ascii="Times New Roman" w:hAnsi="Times New Roman" w:cs="Times New Roman"/>
        </w:rPr>
        <w:tab/>
      </w:r>
      <w:r w:rsidRPr="00C266C5">
        <w:rPr>
          <w:rFonts w:ascii="Times New Roman" w:hAnsi="Times New Roman" w:cs="Times New Roman"/>
        </w:rPr>
        <w:tab/>
      </w:r>
      <w:r w:rsidRPr="00C266C5">
        <w:rPr>
          <w:rFonts w:ascii="Times New Roman" w:hAnsi="Times New Roman" w:cs="Times New Roman"/>
        </w:rPr>
        <w:tab/>
      </w:r>
      <w:r w:rsidRPr="00C266C5">
        <w:rPr>
          <w:rFonts w:ascii="Times New Roman" w:hAnsi="Times New Roman" w:cs="Times New Roman"/>
        </w:rPr>
        <w:tab/>
      </w:r>
      <w:r w:rsidRPr="00C266C5">
        <w:rPr>
          <w:rFonts w:ascii="Times New Roman" w:hAnsi="Times New Roman" w:cs="Times New Roman"/>
          <w:i w:val="0"/>
        </w:rPr>
        <w:t xml:space="preserve">       </w:t>
      </w:r>
      <w:r w:rsidRPr="00C266C5">
        <w:rPr>
          <w:rFonts w:ascii="Times New Roman" w:hAnsi="Times New Roman" w:cs="Times New Roman"/>
          <w:i w:val="0"/>
        </w:rPr>
        <w:tab/>
      </w:r>
      <w:r w:rsidRPr="00C266C5">
        <w:rPr>
          <w:rFonts w:ascii="Times New Roman" w:hAnsi="Times New Roman" w:cs="Times New Roman"/>
          <w:i w:val="0"/>
        </w:rPr>
        <w:tab/>
      </w:r>
    </w:p>
    <w:p w:rsidR="00C266C5" w:rsidRPr="00C266C5" w:rsidRDefault="00C266C5" w:rsidP="00C266C5">
      <w:pPr>
        <w:pStyle w:val="Naslov8"/>
        <w:numPr>
          <w:ilvl w:val="0"/>
          <w:numId w:val="0"/>
        </w:numPr>
        <w:rPr>
          <w:rFonts w:ascii="Times New Roman" w:hAnsi="Times New Roman" w:cs="Times New Roman"/>
          <w:i w:val="0"/>
        </w:rPr>
      </w:pPr>
      <w:r w:rsidRPr="00C266C5">
        <w:rPr>
          <w:rFonts w:ascii="Times New Roman" w:hAnsi="Times New Roman" w:cs="Times New Roman"/>
          <w:i w:val="0"/>
        </w:rPr>
        <w:t xml:space="preserve">                                                                                                   </w:t>
      </w:r>
      <w:r>
        <w:rPr>
          <w:rFonts w:ascii="Times New Roman" w:hAnsi="Times New Roman" w:cs="Times New Roman"/>
          <w:i w:val="0"/>
        </w:rPr>
        <w:t xml:space="preserve">              </w:t>
      </w:r>
      <w:r w:rsidRPr="00C266C5">
        <w:rPr>
          <w:rFonts w:ascii="Times New Roman" w:hAnsi="Times New Roman" w:cs="Times New Roman"/>
          <w:i w:val="0"/>
        </w:rPr>
        <w:t>PREDSJEDNIK</w:t>
      </w:r>
    </w:p>
    <w:p w:rsidR="00C266C5" w:rsidRPr="00C266C5" w:rsidRDefault="00C266C5" w:rsidP="00C266C5">
      <w:pPr>
        <w:jc w:val="both"/>
        <w:rPr>
          <w:sz w:val="24"/>
          <w:szCs w:val="24"/>
        </w:rPr>
      </w:pPr>
      <w:r w:rsidRPr="00C266C5">
        <w:rPr>
          <w:sz w:val="24"/>
          <w:szCs w:val="24"/>
        </w:rPr>
        <w:t xml:space="preserve">            </w:t>
      </w:r>
      <w:r w:rsidRPr="00C266C5">
        <w:rPr>
          <w:sz w:val="24"/>
          <w:szCs w:val="24"/>
        </w:rPr>
        <w:tab/>
      </w:r>
      <w:r w:rsidRPr="00C266C5">
        <w:rPr>
          <w:sz w:val="24"/>
          <w:szCs w:val="24"/>
        </w:rPr>
        <w:tab/>
      </w:r>
      <w:r w:rsidRPr="00C266C5">
        <w:rPr>
          <w:sz w:val="24"/>
          <w:szCs w:val="24"/>
        </w:rPr>
        <w:tab/>
      </w:r>
      <w:r w:rsidRPr="00C266C5">
        <w:rPr>
          <w:sz w:val="24"/>
          <w:szCs w:val="24"/>
        </w:rPr>
        <w:tab/>
        <w:t xml:space="preserve">                                         </w:t>
      </w:r>
      <w:r w:rsidRPr="00C266C5">
        <w:rPr>
          <w:sz w:val="24"/>
          <w:szCs w:val="24"/>
        </w:rPr>
        <w:tab/>
        <w:t xml:space="preserve">   OPĆINSKOG VIJEĆA</w:t>
      </w:r>
    </w:p>
    <w:p w:rsidR="00C266C5" w:rsidRPr="00C266C5" w:rsidRDefault="00C266C5" w:rsidP="00C266C5">
      <w:pPr>
        <w:rPr>
          <w:i/>
          <w:sz w:val="24"/>
          <w:szCs w:val="24"/>
        </w:rPr>
      </w:pPr>
      <w:r w:rsidRPr="00C266C5">
        <w:rPr>
          <w:sz w:val="24"/>
          <w:szCs w:val="24"/>
        </w:rPr>
        <w:t xml:space="preserve">                                                                                                    </w:t>
      </w:r>
      <w:r w:rsidRPr="00C266C5">
        <w:rPr>
          <w:sz w:val="24"/>
          <w:szCs w:val="24"/>
        </w:rPr>
        <w:tab/>
        <w:t xml:space="preserve">           </w:t>
      </w:r>
      <w:r w:rsidRPr="00C266C5">
        <w:rPr>
          <w:i/>
          <w:sz w:val="24"/>
          <w:szCs w:val="24"/>
        </w:rPr>
        <w:t>Ivica Roginić</w:t>
      </w:r>
    </w:p>
    <w:p w:rsidR="00C266C5" w:rsidRDefault="00C266C5" w:rsidP="00C266C5">
      <w:pPr>
        <w:rPr>
          <w:sz w:val="24"/>
          <w:szCs w:val="24"/>
        </w:rPr>
      </w:pPr>
      <w:r w:rsidRPr="00C266C5">
        <w:rPr>
          <w:sz w:val="24"/>
          <w:szCs w:val="24"/>
        </w:rPr>
        <w:t xml:space="preserve">     </w:t>
      </w:r>
    </w:p>
    <w:p w:rsidR="00C266C5" w:rsidRDefault="00C266C5" w:rsidP="00C266C5">
      <w:pPr>
        <w:rPr>
          <w:sz w:val="24"/>
          <w:szCs w:val="24"/>
        </w:rPr>
      </w:pPr>
    </w:p>
    <w:p w:rsidR="00C266C5" w:rsidRDefault="00C266C5" w:rsidP="00C266C5">
      <w:pPr>
        <w:rPr>
          <w:sz w:val="24"/>
          <w:szCs w:val="24"/>
        </w:rPr>
      </w:pPr>
    </w:p>
    <w:p w:rsidR="00C266C5" w:rsidRDefault="00C266C5" w:rsidP="00C266C5">
      <w:pPr>
        <w:rPr>
          <w:sz w:val="24"/>
          <w:szCs w:val="24"/>
        </w:rPr>
      </w:pPr>
    </w:p>
    <w:p w:rsidR="00C266C5" w:rsidRDefault="00C266C5" w:rsidP="00C266C5">
      <w:pPr>
        <w:rPr>
          <w:sz w:val="24"/>
          <w:szCs w:val="24"/>
        </w:rPr>
      </w:pPr>
    </w:p>
    <w:p w:rsidR="00C266C5" w:rsidRDefault="00C266C5" w:rsidP="00C266C5">
      <w:pPr>
        <w:rPr>
          <w:sz w:val="24"/>
          <w:szCs w:val="24"/>
        </w:rPr>
      </w:pPr>
    </w:p>
    <w:p w:rsidR="00C266C5" w:rsidRDefault="00C266C5" w:rsidP="00C266C5">
      <w:pPr>
        <w:rPr>
          <w:sz w:val="24"/>
          <w:szCs w:val="24"/>
        </w:rPr>
      </w:pPr>
    </w:p>
    <w:p w:rsidR="00C266C5" w:rsidRDefault="00C266C5" w:rsidP="00C266C5">
      <w:pPr>
        <w:rPr>
          <w:sz w:val="24"/>
          <w:szCs w:val="24"/>
        </w:rPr>
      </w:pPr>
    </w:p>
    <w:p w:rsidR="00C266C5" w:rsidRDefault="00C266C5" w:rsidP="00C266C5">
      <w:pPr>
        <w:rPr>
          <w:sz w:val="24"/>
          <w:szCs w:val="24"/>
        </w:rPr>
      </w:pPr>
    </w:p>
    <w:p w:rsidR="00C266C5" w:rsidRDefault="00C266C5" w:rsidP="00C266C5">
      <w:pPr>
        <w:rPr>
          <w:sz w:val="24"/>
          <w:szCs w:val="24"/>
        </w:rPr>
      </w:pPr>
    </w:p>
    <w:p w:rsidR="00C266C5" w:rsidRDefault="00C266C5" w:rsidP="00C266C5">
      <w:pPr>
        <w:rPr>
          <w:sz w:val="24"/>
          <w:szCs w:val="24"/>
        </w:rPr>
      </w:pPr>
    </w:p>
    <w:p w:rsidR="00C266C5" w:rsidRDefault="00C266C5" w:rsidP="00C266C5">
      <w:pPr>
        <w:rPr>
          <w:sz w:val="24"/>
          <w:szCs w:val="24"/>
        </w:rPr>
      </w:pPr>
    </w:p>
    <w:p w:rsidR="00C266C5" w:rsidRDefault="00C266C5" w:rsidP="00C266C5">
      <w:pPr>
        <w:rPr>
          <w:sz w:val="24"/>
          <w:szCs w:val="24"/>
        </w:rPr>
      </w:pPr>
    </w:p>
    <w:p w:rsidR="00C266C5" w:rsidRDefault="00C266C5" w:rsidP="00C266C5">
      <w:pPr>
        <w:rPr>
          <w:sz w:val="24"/>
          <w:szCs w:val="24"/>
        </w:rPr>
      </w:pPr>
    </w:p>
    <w:p w:rsidR="00C266C5" w:rsidRDefault="00C266C5" w:rsidP="00C266C5">
      <w:pPr>
        <w:rPr>
          <w:sz w:val="24"/>
          <w:szCs w:val="24"/>
        </w:rPr>
      </w:pPr>
    </w:p>
    <w:p w:rsidR="00C266C5" w:rsidRDefault="00C266C5" w:rsidP="00C266C5">
      <w:pPr>
        <w:rPr>
          <w:sz w:val="24"/>
          <w:szCs w:val="24"/>
        </w:rPr>
      </w:pPr>
    </w:p>
    <w:p w:rsidR="00C266C5" w:rsidRDefault="00C266C5" w:rsidP="00C266C5">
      <w:pPr>
        <w:rPr>
          <w:sz w:val="24"/>
          <w:szCs w:val="24"/>
        </w:rPr>
      </w:pPr>
    </w:p>
    <w:p w:rsidR="00C266C5" w:rsidRDefault="00C266C5" w:rsidP="00C266C5">
      <w:pPr>
        <w:rPr>
          <w:sz w:val="24"/>
          <w:szCs w:val="24"/>
        </w:rPr>
      </w:pPr>
    </w:p>
    <w:p w:rsidR="00C266C5" w:rsidRDefault="00C266C5" w:rsidP="00C266C5">
      <w:pPr>
        <w:rPr>
          <w:sz w:val="24"/>
          <w:szCs w:val="24"/>
        </w:rPr>
      </w:pPr>
    </w:p>
    <w:p w:rsidR="00C266C5" w:rsidRDefault="00C266C5" w:rsidP="00C266C5">
      <w:pPr>
        <w:rPr>
          <w:sz w:val="24"/>
          <w:szCs w:val="24"/>
        </w:rPr>
      </w:pPr>
    </w:p>
    <w:p w:rsidR="00C266C5" w:rsidRDefault="00C266C5" w:rsidP="00C266C5">
      <w:pPr>
        <w:rPr>
          <w:sz w:val="24"/>
          <w:szCs w:val="24"/>
        </w:rPr>
      </w:pPr>
    </w:p>
    <w:p w:rsidR="00807CE3" w:rsidRPr="00807CE3" w:rsidRDefault="00807CE3" w:rsidP="00807CE3">
      <w:pPr>
        <w:ind w:right="143"/>
        <w:rPr>
          <w:sz w:val="24"/>
          <w:szCs w:val="24"/>
        </w:rPr>
      </w:pPr>
      <w:r w:rsidRPr="00807CE3">
        <w:rPr>
          <w:sz w:val="24"/>
          <w:szCs w:val="24"/>
        </w:rPr>
        <w:lastRenderedPageBreak/>
        <w:t xml:space="preserve">                            </w:t>
      </w:r>
      <w:r w:rsidRPr="00807CE3">
        <w:rPr>
          <w:sz w:val="24"/>
          <w:szCs w:val="24"/>
        </w:rPr>
        <w:object w:dxaOrig="2100" w:dyaOrig="2503">
          <v:shape id="_x0000_i1085" type="#_x0000_t75" style="width:36.75pt;height:43.5pt" o:ole="" fillcolor="window">
            <v:imagedata r:id="rId10" o:title=""/>
          </v:shape>
          <o:OLEObject Type="Embed" ProgID="MSDraw" ShapeID="_x0000_i1085" DrawAspect="Content" ObjectID="_1573893489" r:id="rId102">
            <o:FieldCodes>\* MERGEFORMAT</o:FieldCodes>
          </o:OLEObject>
        </w:object>
      </w:r>
      <w:r w:rsidRPr="00807CE3">
        <w:rPr>
          <w:sz w:val="24"/>
          <w:szCs w:val="24"/>
        </w:rPr>
        <w:tab/>
      </w:r>
      <w:r w:rsidRPr="00807CE3">
        <w:rPr>
          <w:sz w:val="24"/>
          <w:szCs w:val="24"/>
        </w:rPr>
        <w:tab/>
        <w:t xml:space="preserve">                                                             </w:t>
      </w:r>
    </w:p>
    <w:p w:rsidR="00807CE3" w:rsidRPr="00807CE3" w:rsidRDefault="00807CE3" w:rsidP="00807CE3">
      <w:pPr>
        <w:ind w:right="4104"/>
        <w:rPr>
          <w:b/>
          <w:sz w:val="22"/>
          <w:szCs w:val="22"/>
        </w:rPr>
      </w:pPr>
      <w:r w:rsidRPr="00807CE3">
        <w:rPr>
          <w:b/>
          <w:sz w:val="22"/>
          <w:szCs w:val="22"/>
        </w:rPr>
        <w:t xml:space="preserve">      R E P U B L I K A  H R V A T S K A</w:t>
      </w:r>
    </w:p>
    <w:p w:rsidR="00807CE3" w:rsidRPr="00807CE3" w:rsidRDefault="00807CE3" w:rsidP="00381016">
      <w:pPr>
        <w:pStyle w:val="Naslov2"/>
        <w:numPr>
          <w:ilvl w:val="0"/>
          <w:numId w:val="0"/>
        </w:numPr>
        <w:spacing w:before="0" w:after="0"/>
        <w:rPr>
          <w:rFonts w:ascii="Times New Roman" w:hAnsi="Times New Roman" w:cs="Times New Roman"/>
          <w:sz w:val="22"/>
          <w:szCs w:val="22"/>
        </w:rPr>
      </w:pPr>
      <w:r w:rsidRPr="00807CE3">
        <w:rPr>
          <w:rFonts w:ascii="Times New Roman" w:hAnsi="Times New Roman" w:cs="Times New Roman"/>
          <w:sz w:val="22"/>
          <w:szCs w:val="22"/>
        </w:rPr>
        <w:t xml:space="preserve">   KRAPINSKO-ZAGORSKA ŽUPANIJA</w:t>
      </w:r>
    </w:p>
    <w:p w:rsidR="00807CE3" w:rsidRPr="00807CE3" w:rsidRDefault="00807CE3" w:rsidP="00807CE3">
      <w:pPr>
        <w:pStyle w:val="Naslov7"/>
        <w:numPr>
          <w:ilvl w:val="0"/>
          <w:numId w:val="0"/>
        </w:numPr>
        <w:spacing w:before="0" w:after="0"/>
        <w:ind w:right="1"/>
        <w:rPr>
          <w:rFonts w:ascii="Times New Roman" w:hAnsi="Times New Roman" w:cs="Times New Roman"/>
          <w:sz w:val="22"/>
          <w:szCs w:val="22"/>
        </w:rPr>
      </w:pPr>
      <w:r>
        <w:rPr>
          <w:rFonts w:ascii="Times New Roman" w:hAnsi="Times New Roman" w:cs="Times New Roman"/>
          <w:sz w:val="22"/>
          <w:szCs w:val="22"/>
        </w:rPr>
        <w:t xml:space="preserve">        </w:t>
      </w:r>
      <w:r w:rsidRPr="00807CE3">
        <w:rPr>
          <w:rFonts w:ascii="Times New Roman" w:hAnsi="Times New Roman" w:cs="Times New Roman"/>
          <w:sz w:val="22"/>
          <w:szCs w:val="22"/>
        </w:rPr>
        <w:t xml:space="preserve">OPĆINA SVETI KRIŽ ZAČRETJE                                                    </w:t>
      </w:r>
    </w:p>
    <w:p w:rsidR="00807CE3" w:rsidRPr="00807CE3" w:rsidRDefault="00807CE3" w:rsidP="00807CE3">
      <w:pPr>
        <w:pStyle w:val="Naslov1"/>
        <w:numPr>
          <w:ilvl w:val="0"/>
          <w:numId w:val="0"/>
        </w:numPr>
        <w:spacing w:before="0" w:after="0"/>
        <w:ind w:left="720" w:hanging="720"/>
        <w:rPr>
          <w:rFonts w:ascii="Times New Roman" w:hAnsi="Times New Roman" w:cs="Times New Roman"/>
          <w:b w:val="0"/>
          <w:sz w:val="22"/>
          <w:szCs w:val="22"/>
        </w:rPr>
      </w:pPr>
      <w:r>
        <w:rPr>
          <w:rFonts w:ascii="Times New Roman" w:hAnsi="Times New Roman" w:cs="Times New Roman"/>
          <w:b w:val="0"/>
          <w:sz w:val="22"/>
          <w:szCs w:val="22"/>
        </w:rPr>
        <w:t xml:space="preserve">                  </w:t>
      </w:r>
      <w:r w:rsidRPr="00807CE3">
        <w:rPr>
          <w:rFonts w:ascii="Times New Roman" w:hAnsi="Times New Roman" w:cs="Times New Roman"/>
          <w:b w:val="0"/>
          <w:sz w:val="22"/>
          <w:szCs w:val="22"/>
        </w:rPr>
        <w:t xml:space="preserve">OPĆINSKO VIJEĆE </w:t>
      </w:r>
      <w:r w:rsidRPr="00807CE3">
        <w:rPr>
          <w:rFonts w:ascii="Times New Roman" w:hAnsi="Times New Roman" w:cs="Times New Roman"/>
          <w:b w:val="0"/>
          <w:sz w:val="22"/>
          <w:szCs w:val="22"/>
        </w:rPr>
        <w:tab/>
      </w:r>
      <w:r w:rsidRPr="00807CE3">
        <w:rPr>
          <w:rFonts w:ascii="Times New Roman" w:hAnsi="Times New Roman" w:cs="Times New Roman"/>
          <w:b w:val="0"/>
          <w:sz w:val="22"/>
          <w:szCs w:val="22"/>
        </w:rPr>
        <w:tab/>
      </w:r>
    </w:p>
    <w:p w:rsidR="00807CE3" w:rsidRPr="00807CE3" w:rsidRDefault="00807CE3" w:rsidP="00807CE3">
      <w:pPr>
        <w:pStyle w:val="Naslov1"/>
        <w:numPr>
          <w:ilvl w:val="0"/>
          <w:numId w:val="0"/>
        </w:numPr>
        <w:spacing w:before="0" w:after="0"/>
        <w:ind w:left="720" w:hanging="720"/>
        <w:rPr>
          <w:rFonts w:ascii="Times New Roman" w:hAnsi="Times New Roman" w:cs="Times New Roman"/>
          <w:b w:val="0"/>
          <w:sz w:val="22"/>
          <w:szCs w:val="22"/>
        </w:rPr>
      </w:pPr>
      <w:r w:rsidRPr="00807CE3">
        <w:rPr>
          <w:rFonts w:ascii="Times New Roman" w:hAnsi="Times New Roman" w:cs="Times New Roman"/>
          <w:b w:val="0"/>
          <w:sz w:val="22"/>
          <w:szCs w:val="22"/>
        </w:rPr>
        <w:tab/>
      </w:r>
      <w:r w:rsidRPr="00807CE3">
        <w:rPr>
          <w:rFonts w:ascii="Times New Roman" w:hAnsi="Times New Roman" w:cs="Times New Roman"/>
          <w:b w:val="0"/>
          <w:sz w:val="22"/>
          <w:szCs w:val="22"/>
        </w:rPr>
        <w:tab/>
      </w:r>
      <w:r w:rsidRPr="00807CE3">
        <w:rPr>
          <w:rFonts w:ascii="Times New Roman" w:hAnsi="Times New Roman" w:cs="Times New Roman"/>
          <w:b w:val="0"/>
          <w:sz w:val="22"/>
          <w:szCs w:val="22"/>
        </w:rPr>
        <w:tab/>
      </w:r>
      <w:r w:rsidRPr="00807CE3">
        <w:rPr>
          <w:rFonts w:ascii="Times New Roman" w:hAnsi="Times New Roman" w:cs="Times New Roman"/>
          <w:b w:val="0"/>
          <w:sz w:val="22"/>
          <w:szCs w:val="22"/>
        </w:rPr>
        <w:tab/>
      </w:r>
      <w:r w:rsidRPr="00807CE3">
        <w:rPr>
          <w:rFonts w:ascii="Times New Roman" w:hAnsi="Times New Roman" w:cs="Times New Roman"/>
          <w:b w:val="0"/>
          <w:sz w:val="22"/>
          <w:szCs w:val="22"/>
        </w:rPr>
        <w:tab/>
      </w:r>
      <w:r w:rsidRPr="00807CE3">
        <w:rPr>
          <w:rFonts w:ascii="Times New Roman" w:hAnsi="Times New Roman" w:cs="Times New Roman"/>
          <w:b w:val="0"/>
          <w:sz w:val="22"/>
          <w:szCs w:val="22"/>
        </w:rPr>
        <w:tab/>
      </w:r>
      <w:r w:rsidRPr="00807CE3">
        <w:rPr>
          <w:rFonts w:ascii="Times New Roman" w:hAnsi="Times New Roman" w:cs="Times New Roman"/>
          <w:b w:val="0"/>
          <w:sz w:val="22"/>
          <w:szCs w:val="22"/>
        </w:rPr>
        <w:tab/>
      </w:r>
      <w:r w:rsidRPr="00807CE3">
        <w:rPr>
          <w:rFonts w:ascii="Times New Roman" w:hAnsi="Times New Roman" w:cs="Times New Roman"/>
          <w:b w:val="0"/>
          <w:sz w:val="22"/>
          <w:szCs w:val="22"/>
        </w:rPr>
        <w:tab/>
      </w:r>
    </w:p>
    <w:p w:rsidR="00807CE3" w:rsidRPr="00807CE3" w:rsidRDefault="00807CE3" w:rsidP="00807CE3">
      <w:pPr>
        <w:pStyle w:val="Naslov5"/>
        <w:spacing w:before="0" w:after="0"/>
        <w:ind w:left="0"/>
        <w:rPr>
          <w:rFonts w:ascii="Times New Roman" w:eastAsia="Times New Roman" w:hAnsi="Times New Roman" w:cs="Times New Roman"/>
          <w:b w:val="0"/>
          <w:bCs w:val="0"/>
          <w:i w:val="0"/>
          <w:iCs w:val="0"/>
          <w:sz w:val="22"/>
          <w:szCs w:val="22"/>
          <w:lang w:val="hr-HR"/>
        </w:rPr>
      </w:pPr>
      <w:r w:rsidRPr="00807CE3">
        <w:rPr>
          <w:rFonts w:ascii="Times New Roman" w:eastAsia="Times New Roman" w:hAnsi="Times New Roman" w:cs="Times New Roman"/>
          <w:b w:val="0"/>
          <w:bCs w:val="0"/>
          <w:i w:val="0"/>
          <w:iCs w:val="0"/>
          <w:sz w:val="22"/>
          <w:szCs w:val="22"/>
          <w:lang w:val="hr-HR"/>
        </w:rPr>
        <w:t>Klasa: 402-08/17-01/23</w:t>
      </w:r>
    </w:p>
    <w:p w:rsidR="00807CE3" w:rsidRPr="00807CE3" w:rsidRDefault="00807CE3" w:rsidP="00807CE3">
      <w:pPr>
        <w:pStyle w:val="Naslov3"/>
        <w:numPr>
          <w:ilvl w:val="0"/>
          <w:numId w:val="0"/>
        </w:numPr>
        <w:spacing w:before="0" w:after="0"/>
        <w:rPr>
          <w:rFonts w:ascii="Times New Roman" w:hAnsi="Times New Roman" w:cs="Times New Roman"/>
          <w:b w:val="0"/>
          <w:sz w:val="22"/>
          <w:szCs w:val="22"/>
          <w:lang w:val="sv-SE"/>
        </w:rPr>
      </w:pPr>
      <w:r w:rsidRPr="00807CE3">
        <w:rPr>
          <w:rFonts w:ascii="Times New Roman" w:hAnsi="Times New Roman" w:cs="Times New Roman"/>
          <w:b w:val="0"/>
          <w:sz w:val="22"/>
          <w:szCs w:val="22"/>
          <w:lang w:val="sv-SE"/>
        </w:rPr>
        <w:t>Urbroj: 2197/04-01-17-</w:t>
      </w:r>
    </w:p>
    <w:p w:rsidR="00807CE3" w:rsidRPr="00807CE3" w:rsidRDefault="00807CE3" w:rsidP="00807CE3">
      <w:pPr>
        <w:rPr>
          <w:sz w:val="22"/>
          <w:szCs w:val="22"/>
          <w:lang w:val="sv-SE"/>
        </w:rPr>
      </w:pPr>
      <w:r w:rsidRPr="00807CE3">
        <w:rPr>
          <w:sz w:val="22"/>
          <w:szCs w:val="22"/>
          <w:lang w:val="sv-SE"/>
        </w:rPr>
        <w:t xml:space="preserve">Sveti Križ Začretje, </w:t>
      </w:r>
    </w:p>
    <w:p w:rsidR="00807CE3" w:rsidRPr="00807CE3" w:rsidRDefault="00807CE3" w:rsidP="00807CE3">
      <w:pPr>
        <w:rPr>
          <w:sz w:val="22"/>
          <w:szCs w:val="22"/>
          <w:lang w:val="sv-SE"/>
        </w:rPr>
      </w:pPr>
    </w:p>
    <w:p w:rsidR="00807CE3" w:rsidRPr="00C7181B" w:rsidRDefault="00807CE3" w:rsidP="00807CE3">
      <w:pPr>
        <w:jc w:val="both"/>
        <w:rPr>
          <w:sz w:val="22"/>
          <w:szCs w:val="22"/>
          <w:lang w:val="hr-HR"/>
        </w:rPr>
      </w:pPr>
      <w:r w:rsidRPr="00C7181B">
        <w:rPr>
          <w:sz w:val="22"/>
          <w:szCs w:val="22"/>
          <w:lang w:val="sv-SE"/>
        </w:rPr>
        <w:tab/>
      </w:r>
      <w:r w:rsidRPr="00C7181B">
        <w:rPr>
          <w:sz w:val="22"/>
          <w:szCs w:val="22"/>
          <w:lang w:val="hr-HR"/>
        </w:rPr>
        <w:t xml:space="preserve">Na temelju članka 7. Zakona o financiranju političkih aktivnosti i izborne promidžbe (Narodne novine broj  48/13 – pročišćeni tekst)  i članka 32. Statuta Općine Sveti Križ Začretje (“Službeni glasnik Krapinsko-zagorske županije” br. 5/2013, 15/2014), Općinsko vijeće Sveti Križ Začretje na </w:t>
      </w:r>
      <w:r>
        <w:rPr>
          <w:sz w:val="22"/>
          <w:szCs w:val="22"/>
          <w:lang w:val="hr-HR"/>
        </w:rPr>
        <w:t>_____</w:t>
      </w:r>
      <w:r w:rsidRPr="00C7181B">
        <w:rPr>
          <w:sz w:val="22"/>
          <w:szCs w:val="22"/>
          <w:lang w:val="hr-HR"/>
        </w:rPr>
        <w:t xml:space="preserve">. sjednici od </w:t>
      </w:r>
      <w:r>
        <w:rPr>
          <w:sz w:val="22"/>
          <w:szCs w:val="22"/>
          <w:lang w:val="hr-HR"/>
        </w:rPr>
        <w:t>______2017</w:t>
      </w:r>
      <w:r w:rsidRPr="00C7181B">
        <w:rPr>
          <w:sz w:val="22"/>
          <w:szCs w:val="22"/>
          <w:lang w:val="hr-HR"/>
        </w:rPr>
        <w:t>. godine donijelo je</w:t>
      </w:r>
    </w:p>
    <w:p w:rsidR="00807CE3" w:rsidRPr="00C7181B" w:rsidRDefault="00807CE3" w:rsidP="00807CE3">
      <w:pPr>
        <w:ind w:left="360"/>
        <w:jc w:val="center"/>
        <w:rPr>
          <w:b/>
          <w:sz w:val="22"/>
          <w:szCs w:val="22"/>
          <w:lang w:val="hr-HR"/>
        </w:rPr>
      </w:pPr>
      <w:r w:rsidRPr="00C7181B">
        <w:rPr>
          <w:b/>
          <w:sz w:val="22"/>
          <w:szCs w:val="22"/>
          <w:lang w:val="hr-HR"/>
        </w:rPr>
        <w:t>Odluku</w:t>
      </w:r>
    </w:p>
    <w:p w:rsidR="00807CE3" w:rsidRPr="00C7181B" w:rsidRDefault="00807CE3" w:rsidP="00807CE3">
      <w:pPr>
        <w:jc w:val="center"/>
        <w:rPr>
          <w:b/>
          <w:sz w:val="22"/>
          <w:szCs w:val="22"/>
          <w:lang w:val="hr-HR"/>
        </w:rPr>
      </w:pPr>
      <w:r w:rsidRPr="00C7181B">
        <w:rPr>
          <w:b/>
          <w:sz w:val="22"/>
          <w:szCs w:val="22"/>
          <w:lang w:val="hr-HR"/>
        </w:rPr>
        <w:t>o raspodjeli sredstava za redovito godišnje financiranje</w:t>
      </w:r>
    </w:p>
    <w:p w:rsidR="00807CE3" w:rsidRPr="00C7181B" w:rsidRDefault="00807CE3" w:rsidP="00807CE3">
      <w:pPr>
        <w:jc w:val="center"/>
        <w:rPr>
          <w:b/>
          <w:sz w:val="22"/>
          <w:szCs w:val="22"/>
          <w:lang w:val="hr-HR"/>
        </w:rPr>
      </w:pPr>
      <w:r w:rsidRPr="00C7181B">
        <w:rPr>
          <w:b/>
          <w:sz w:val="22"/>
          <w:szCs w:val="22"/>
          <w:lang w:val="hr-HR"/>
        </w:rPr>
        <w:t xml:space="preserve"> političkih stranaka u 201</w:t>
      </w:r>
      <w:r>
        <w:rPr>
          <w:b/>
          <w:sz w:val="22"/>
          <w:szCs w:val="22"/>
          <w:lang w:val="hr-HR"/>
        </w:rPr>
        <w:t>8</w:t>
      </w:r>
      <w:r w:rsidRPr="00C7181B">
        <w:rPr>
          <w:b/>
          <w:sz w:val="22"/>
          <w:szCs w:val="22"/>
          <w:lang w:val="hr-HR"/>
        </w:rPr>
        <w:t>. godini</w:t>
      </w:r>
    </w:p>
    <w:p w:rsidR="00807CE3" w:rsidRPr="00C7181B" w:rsidRDefault="00807CE3" w:rsidP="00807CE3">
      <w:pPr>
        <w:jc w:val="center"/>
        <w:rPr>
          <w:b/>
          <w:sz w:val="22"/>
          <w:szCs w:val="22"/>
          <w:lang w:val="hr-HR"/>
        </w:rPr>
      </w:pPr>
    </w:p>
    <w:p w:rsidR="00807CE3" w:rsidRPr="00C7181B" w:rsidRDefault="00807CE3" w:rsidP="00807CE3">
      <w:pPr>
        <w:jc w:val="center"/>
        <w:rPr>
          <w:b/>
          <w:sz w:val="22"/>
          <w:szCs w:val="22"/>
          <w:lang w:val="hr-HR"/>
        </w:rPr>
      </w:pPr>
      <w:r w:rsidRPr="00C7181B">
        <w:rPr>
          <w:b/>
          <w:sz w:val="22"/>
          <w:szCs w:val="22"/>
          <w:lang w:val="hr-HR"/>
        </w:rPr>
        <w:t>Članak 1.</w:t>
      </w:r>
    </w:p>
    <w:p w:rsidR="00807CE3" w:rsidRPr="00C7181B" w:rsidRDefault="00807CE3" w:rsidP="00807CE3">
      <w:pPr>
        <w:jc w:val="both"/>
        <w:rPr>
          <w:sz w:val="22"/>
          <w:szCs w:val="22"/>
          <w:lang w:val="hr-HR"/>
        </w:rPr>
      </w:pPr>
      <w:r w:rsidRPr="00C7181B">
        <w:rPr>
          <w:sz w:val="22"/>
          <w:szCs w:val="22"/>
          <w:lang w:val="hr-HR"/>
        </w:rPr>
        <w:tab/>
        <w:t>Za redovito godišnje financiranje političkih stranaka u Proračunu Općine Sveti Križ Začretje za 201</w:t>
      </w:r>
      <w:r>
        <w:rPr>
          <w:sz w:val="22"/>
          <w:szCs w:val="22"/>
          <w:lang w:val="hr-HR"/>
        </w:rPr>
        <w:t>8</w:t>
      </w:r>
      <w:r w:rsidRPr="00C7181B">
        <w:rPr>
          <w:sz w:val="22"/>
          <w:szCs w:val="22"/>
          <w:lang w:val="hr-HR"/>
        </w:rPr>
        <w:t xml:space="preserve">. godinu osigurano je </w:t>
      </w:r>
      <w:r w:rsidRPr="00F218AB">
        <w:rPr>
          <w:b/>
          <w:sz w:val="22"/>
          <w:szCs w:val="22"/>
          <w:lang w:val="hr-HR"/>
        </w:rPr>
        <w:t>30.</w:t>
      </w:r>
      <w:r>
        <w:rPr>
          <w:b/>
          <w:sz w:val="22"/>
          <w:szCs w:val="22"/>
          <w:lang w:val="hr-HR"/>
        </w:rPr>
        <w:t>8</w:t>
      </w:r>
      <w:r w:rsidRPr="00F218AB">
        <w:rPr>
          <w:b/>
          <w:sz w:val="22"/>
          <w:szCs w:val="22"/>
          <w:lang w:val="hr-HR"/>
        </w:rPr>
        <w:t>00,00</w:t>
      </w:r>
      <w:r w:rsidRPr="00C7181B">
        <w:rPr>
          <w:sz w:val="22"/>
          <w:szCs w:val="22"/>
          <w:lang w:val="hr-HR"/>
        </w:rPr>
        <w:t xml:space="preserve"> </w:t>
      </w:r>
      <w:r w:rsidRPr="00C7181B">
        <w:rPr>
          <w:b/>
          <w:sz w:val="22"/>
          <w:szCs w:val="22"/>
          <w:lang w:val="hr-HR"/>
        </w:rPr>
        <w:t>kuna</w:t>
      </w:r>
      <w:r w:rsidRPr="00C7181B">
        <w:rPr>
          <w:sz w:val="22"/>
          <w:szCs w:val="22"/>
          <w:lang w:val="hr-HR"/>
        </w:rPr>
        <w:t>.</w:t>
      </w:r>
    </w:p>
    <w:p w:rsidR="00807CE3" w:rsidRPr="001301F5" w:rsidRDefault="00807CE3" w:rsidP="00381016">
      <w:pPr>
        <w:jc w:val="center"/>
        <w:rPr>
          <w:b/>
          <w:sz w:val="22"/>
          <w:szCs w:val="22"/>
          <w:lang w:val="hr-HR"/>
        </w:rPr>
      </w:pPr>
      <w:r w:rsidRPr="001301F5">
        <w:rPr>
          <w:b/>
          <w:sz w:val="22"/>
          <w:szCs w:val="22"/>
          <w:lang w:val="hr-HR"/>
        </w:rPr>
        <w:t>Članak 2.</w:t>
      </w:r>
    </w:p>
    <w:p w:rsidR="00807CE3" w:rsidRPr="001301F5" w:rsidRDefault="00807CE3" w:rsidP="00807CE3">
      <w:pPr>
        <w:jc w:val="both"/>
        <w:rPr>
          <w:sz w:val="22"/>
          <w:szCs w:val="22"/>
          <w:lang w:val="hr-HR"/>
        </w:rPr>
      </w:pPr>
      <w:r w:rsidRPr="001301F5">
        <w:rPr>
          <w:sz w:val="22"/>
          <w:szCs w:val="22"/>
          <w:lang w:val="hr-HR"/>
        </w:rPr>
        <w:tab/>
        <w:t>Pravo na redovito godišnje financiranje iz sredstava proračuna imaju političke stranke koje imaju člana u Općinskom vijeću Općine Sveti Križ Začretje.</w:t>
      </w:r>
    </w:p>
    <w:p w:rsidR="00807CE3" w:rsidRPr="001301F5" w:rsidRDefault="00807CE3" w:rsidP="00807CE3">
      <w:pPr>
        <w:jc w:val="center"/>
        <w:rPr>
          <w:sz w:val="22"/>
          <w:szCs w:val="22"/>
          <w:lang w:val="hr-HR"/>
        </w:rPr>
      </w:pPr>
    </w:p>
    <w:p w:rsidR="00807CE3" w:rsidRPr="001301F5" w:rsidRDefault="00807CE3" w:rsidP="00807CE3">
      <w:pPr>
        <w:jc w:val="center"/>
        <w:rPr>
          <w:b/>
          <w:sz w:val="22"/>
          <w:szCs w:val="22"/>
          <w:lang w:val="hr-HR"/>
        </w:rPr>
      </w:pPr>
      <w:r w:rsidRPr="001301F5">
        <w:rPr>
          <w:b/>
          <w:sz w:val="22"/>
          <w:szCs w:val="22"/>
          <w:lang w:val="hr-HR"/>
        </w:rPr>
        <w:t>Članak 3.</w:t>
      </w:r>
    </w:p>
    <w:p w:rsidR="00807CE3" w:rsidRPr="001301F5" w:rsidRDefault="00807CE3" w:rsidP="00807CE3">
      <w:pPr>
        <w:jc w:val="both"/>
        <w:rPr>
          <w:sz w:val="22"/>
          <w:szCs w:val="22"/>
          <w:lang w:val="hr-HR"/>
        </w:rPr>
      </w:pPr>
      <w:r w:rsidRPr="001301F5">
        <w:rPr>
          <w:sz w:val="22"/>
          <w:szCs w:val="22"/>
          <w:lang w:val="hr-HR"/>
        </w:rPr>
        <w:tab/>
        <w:t>Za svakog izabranog člana Općinskog vijeća utvrđuje se jednaki iznos sredstava tako da svakoj političkoj stranci pripadaju sredstva razmjerno broju njenih članova Općinskog vijeća u trenutku konstituiranja Općinskog vijeća.</w:t>
      </w:r>
    </w:p>
    <w:p w:rsidR="00807CE3" w:rsidRPr="001301F5" w:rsidRDefault="00807CE3" w:rsidP="00807CE3">
      <w:pPr>
        <w:jc w:val="both"/>
        <w:rPr>
          <w:sz w:val="22"/>
          <w:szCs w:val="22"/>
          <w:lang w:val="hr-HR"/>
        </w:rPr>
      </w:pPr>
      <w:r w:rsidRPr="001301F5">
        <w:rPr>
          <w:sz w:val="22"/>
          <w:szCs w:val="22"/>
          <w:lang w:val="hr-HR"/>
        </w:rPr>
        <w:tab/>
        <w:t>Za svakog izabranog člana Općinskog vijeća podzaustupljenog spola, političkim strankama pripada i pravo na naknadu u visini od 10 % iznosa predviđenog po svakom članu Općinskog vijeća u trenutku konstituiranja Općinskog vijeća.</w:t>
      </w:r>
    </w:p>
    <w:p w:rsidR="00807CE3" w:rsidRPr="001301F5" w:rsidRDefault="00807CE3" w:rsidP="00807CE3">
      <w:pPr>
        <w:jc w:val="both"/>
        <w:rPr>
          <w:sz w:val="22"/>
          <w:szCs w:val="22"/>
          <w:lang w:val="hr-HR"/>
        </w:rPr>
      </w:pPr>
    </w:p>
    <w:p w:rsidR="00807CE3" w:rsidRPr="001301F5" w:rsidRDefault="00807CE3" w:rsidP="00807CE3">
      <w:pPr>
        <w:jc w:val="center"/>
        <w:rPr>
          <w:b/>
          <w:sz w:val="22"/>
          <w:szCs w:val="22"/>
          <w:lang w:val="hr-HR"/>
        </w:rPr>
      </w:pPr>
      <w:r w:rsidRPr="001301F5">
        <w:rPr>
          <w:b/>
          <w:sz w:val="22"/>
          <w:szCs w:val="22"/>
          <w:lang w:val="hr-HR"/>
        </w:rPr>
        <w:t>Članak 4.</w:t>
      </w:r>
    </w:p>
    <w:p w:rsidR="00807CE3" w:rsidRPr="001301F5" w:rsidRDefault="00807CE3" w:rsidP="00807CE3">
      <w:pPr>
        <w:jc w:val="both"/>
        <w:rPr>
          <w:sz w:val="22"/>
          <w:szCs w:val="22"/>
          <w:lang w:val="hr-HR"/>
        </w:rPr>
      </w:pPr>
      <w:r w:rsidRPr="001301F5">
        <w:rPr>
          <w:sz w:val="22"/>
          <w:szCs w:val="22"/>
          <w:lang w:val="hr-HR"/>
        </w:rPr>
        <w:tab/>
        <w:t>Za svakog člana Općinskog vijeća utvrđuje se iznos od 2.000,00 kn.</w:t>
      </w:r>
    </w:p>
    <w:p w:rsidR="00807CE3" w:rsidRPr="001301F5" w:rsidRDefault="00807CE3" w:rsidP="00807CE3">
      <w:pPr>
        <w:jc w:val="both"/>
        <w:rPr>
          <w:sz w:val="22"/>
          <w:szCs w:val="22"/>
          <w:lang w:val="hr-HR"/>
        </w:rPr>
      </w:pPr>
      <w:r w:rsidRPr="001301F5">
        <w:rPr>
          <w:sz w:val="22"/>
          <w:szCs w:val="22"/>
          <w:lang w:val="hr-HR"/>
        </w:rPr>
        <w:tab/>
        <w:t>Za svakog člana Općinskog vijeća podzastupljenog spola utvrđuje se naknada u iznosu od 2.200,00 kn.</w:t>
      </w:r>
    </w:p>
    <w:p w:rsidR="00807CE3" w:rsidRPr="001301F5" w:rsidRDefault="00807CE3" w:rsidP="00807CE3">
      <w:pPr>
        <w:jc w:val="center"/>
        <w:rPr>
          <w:b/>
          <w:sz w:val="22"/>
          <w:szCs w:val="22"/>
          <w:lang w:val="hr-HR"/>
        </w:rPr>
      </w:pPr>
      <w:r w:rsidRPr="001301F5">
        <w:rPr>
          <w:b/>
          <w:sz w:val="22"/>
          <w:szCs w:val="22"/>
          <w:lang w:val="hr-HR"/>
        </w:rPr>
        <w:t>Članak 5.</w:t>
      </w:r>
    </w:p>
    <w:p w:rsidR="00807CE3" w:rsidRPr="001301F5" w:rsidRDefault="00807CE3" w:rsidP="00807CE3">
      <w:pPr>
        <w:jc w:val="both"/>
        <w:rPr>
          <w:sz w:val="22"/>
          <w:szCs w:val="22"/>
          <w:lang w:val="hr-HR"/>
        </w:rPr>
      </w:pPr>
      <w:r w:rsidRPr="001301F5">
        <w:rPr>
          <w:sz w:val="22"/>
          <w:szCs w:val="22"/>
          <w:lang w:val="hr-HR"/>
        </w:rPr>
        <w:tab/>
        <w:t>Sukladno odredbama ove Odluke, političkim strankama zastupljenim u Općinskom vijeću Sveti Križ Začretje raspoređuju se sredstva osigurana u Proračunu Općine Sveti Križ Začretje kako slijedi:</w:t>
      </w:r>
    </w:p>
    <w:p w:rsidR="00807CE3" w:rsidRPr="001301F5" w:rsidRDefault="00807CE3" w:rsidP="00807CE3">
      <w:pPr>
        <w:ind w:right="-468"/>
        <w:jc w:val="both"/>
        <w:rPr>
          <w:b/>
          <w:bCs/>
          <w:lang w:val="hr-HR"/>
        </w:rPr>
      </w:pPr>
    </w:p>
    <w:p w:rsidR="00807CE3" w:rsidRPr="001301F5" w:rsidRDefault="00807CE3" w:rsidP="00807CE3">
      <w:pPr>
        <w:numPr>
          <w:ilvl w:val="0"/>
          <w:numId w:val="35"/>
        </w:numPr>
        <w:ind w:left="0" w:right="-468" w:hanging="426"/>
        <w:jc w:val="both"/>
        <w:rPr>
          <w:b/>
          <w:bCs/>
          <w:lang w:val="hr-HR"/>
        </w:rPr>
      </w:pPr>
      <w:r w:rsidRPr="001301F5">
        <w:rPr>
          <w:b/>
          <w:bCs/>
          <w:sz w:val="16"/>
          <w:szCs w:val="16"/>
          <w:lang w:val="hr-HR"/>
        </w:rPr>
        <w:t>SOCIJALDEMOKRATSKA PARTIJA HRVATSKE – SDP</w:t>
      </w:r>
      <w:r w:rsidRPr="001301F5">
        <w:rPr>
          <w:b/>
          <w:bCs/>
          <w:sz w:val="16"/>
          <w:szCs w:val="16"/>
          <w:lang w:val="hr-HR"/>
        </w:rPr>
        <w:tab/>
      </w:r>
      <w:r w:rsidRPr="001301F5">
        <w:rPr>
          <w:b/>
          <w:bCs/>
          <w:lang w:val="hr-HR"/>
        </w:rPr>
        <w:tab/>
      </w:r>
      <w:r w:rsidRPr="001301F5">
        <w:rPr>
          <w:b/>
          <w:bCs/>
          <w:lang w:val="hr-HR"/>
        </w:rPr>
        <w:tab/>
        <w:t>(</w:t>
      </w:r>
      <w:r>
        <w:rPr>
          <w:b/>
          <w:bCs/>
          <w:lang w:val="hr-HR"/>
        </w:rPr>
        <w:t>5</w:t>
      </w:r>
      <w:r w:rsidRPr="001301F5">
        <w:rPr>
          <w:b/>
          <w:bCs/>
          <w:lang w:val="hr-HR"/>
        </w:rPr>
        <w:t xml:space="preserve"> vijećnika)</w:t>
      </w:r>
      <w:r w:rsidRPr="001301F5">
        <w:rPr>
          <w:b/>
          <w:bCs/>
          <w:lang w:val="hr-HR"/>
        </w:rPr>
        <w:tab/>
      </w:r>
      <w:r>
        <w:rPr>
          <w:b/>
          <w:bCs/>
          <w:lang w:val="hr-HR"/>
        </w:rPr>
        <w:t xml:space="preserve">            10.400,00</w:t>
      </w:r>
      <w:r w:rsidRPr="001301F5">
        <w:rPr>
          <w:b/>
          <w:bCs/>
          <w:lang w:val="hr-HR"/>
        </w:rPr>
        <w:t xml:space="preserve"> kn</w:t>
      </w:r>
    </w:p>
    <w:p w:rsidR="00807CE3" w:rsidRDefault="00807CE3" w:rsidP="00807CE3">
      <w:pPr>
        <w:numPr>
          <w:ilvl w:val="0"/>
          <w:numId w:val="35"/>
        </w:numPr>
        <w:ind w:left="0" w:right="-468" w:hanging="426"/>
        <w:jc w:val="both"/>
        <w:rPr>
          <w:b/>
          <w:bCs/>
          <w:lang w:val="hr-HR"/>
        </w:rPr>
      </w:pPr>
      <w:r w:rsidRPr="001301F5">
        <w:rPr>
          <w:b/>
          <w:bCs/>
          <w:sz w:val="16"/>
          <w:szCs w:val="16"/>
          <w:lang w:val="hr-HR"/>
        </w:rPr>
        <w:t>ZAGORSKA DEMOKRATSKA STRANKA – ZDS</w:t>
      </w:r>
      <w:r w:rsidRPr="001301F5">
        <w:rPr>
          <w:b/>
          <w:bCs/>
          <w:lang w:val="hr-HR"/>
        </w:rPr>
        <w:t xml:space="preserve"> </w:t>
      </w:r>
      <w:r w:rsidRPr="001301F5">
        <w:rPr>
          <w:b/>
          <w:bCs/>
          <w:lang w:val="hr-HR"/>
        </w:rPr>
        <w:tab/>
      </w:r>
      <w:r w:rsidRPr="001301F5">
        <w:rPr>
          <w:b/>
          <w:bCs/>
          <w:lang w:val="hr-HR"/>
        </w:rPr>
        <w:tab/>
      </w:r>
      <w:r w:rsidRPr="001301F5">
        <w:rPr>
          <w:b/>
          <w:bCs/>
          <w:lang w:val="hr-HR"/>
        </w:rPr>
        <w:tab/>
        <w:t>(</w:t>
      </w:r>
      <w:r>
        <w:rPr>
          <w:b/>
          <w:bCs/>
          <w:lang w:val="hr-HR"/>
        </w:rPr>
        <w:t>1</w:t>
      </w:r>
      <w:r w:rsidRPr="001301F5">
        <w:rPr>
          <w:b/>
          <w:bCs/>
          <w:lang w:val="hr-HR"/>
        </w:rPr>
        <w:t xml:space="preserve"> vijećnik) </w:t>
      </w:r>
      <w:r w:rsidRPr="001301F5">
        <w:rPr>
          <w:b/>
          <w:bCs/>
          <w:lang w:val="hr-HR"/>
        </w:rPr>
        <w:tab/>
      </w:r>
      <w:r w:rsidRPr="001301F5">
        <w:rPr>
          <w:b/>
          <w:bCs/>
          <w:lang w:val="hr-HR"/>
        </w:rPr>
        <w:tab/>
      </w:r>
      <w:r>
        <w:rPr>
          <w:b/>
          <w:bCs/>
          <w:lang w:val="hr-HR"/>
        </w:rPr>
        <w:t>2</w:t>
      </w:r>
      <w:r w:rsidRPr="001301F5">
        <w:rPr>
          <w:b/>
          <w:bCs/>
          <w:lang w:val="hr-HR"/>
        </w:rPr>
        <w:t>.000,00 kn</w:t>
      </w:r>
    </w:p>
    <w:p w:rsidR="00807CE3" w:rsidRPr="001301F5" w:rsidRDefault="00807CE3" w:rsidP="00807CE3">
      <w:pPr>
        <w:numPr>
          <w:ilvl w:val="0"/>
          <w:numId w:val="35"/>
        </w:numPr>
        <w:ind w:left="0" w:right="-468" w:hanging="426"/>
        <w:jc w:val="both"/>
        <w:rPr>
          <w:b/>
          <w:bCs/>
          <w:lang w:val="hr-HR"/>
        </w:rPr>
      </w:pPr>
      <w:r w:rsidRPr="001301F5">
        <w:rPr>
          <w:b/>
          <w:bCs/>
          <w:sz w:val="16"/>
          <w:szCs w:val="16"/>
          <w:lang w:val="hr-HR"/>
        </w:rPr>
        <w:t>HRVATSKA NARODNA STRANKA–LIBERALNI DEMOKRATI – HNS</w:t>
      </w:r>
      <w:r w:rsidRPr="001301F5">
        <w:rPr>
          <w:b/>
          <w:bCs/>
          <w:lang w:val="hr-HR"/>
        </w:rPr>
        <w:tab/>
        <w:t>(</w:t>
      </w:r>
      <w:r>
        <w:rPr>
          <w:b/>
          <w:bCs/>
          <w:lang w:val="hr-HR"/>
        </w:rPr>
        <w:t>3</w:t>
      </w:r>
      <w:r w:rsidRPr="001301F5">
        <w:rPr>
          <w:b/>
          <w:bCs/>
          <w:lang w:val="hr-HR"/>
        </w:rPr>
        <w:t xml:space="preserve"> vijećnik</w:t>
      </w:r>
      <w:r>
        <w:rPr>
          <w:b/>
          <w:bCs/>
          <w:lang w:val="hr-HR"/>
        </w:rPr>
        <w:t>a</w:t>
      </w:r>
      <w:r w:rsidRPr="001301F5">
        <w:rPr>
          <w:b/>
          <w:bCs/>
          <w:lang w:val="hr-HR"/>
        </w:rPr>
        <w:t>)</w:t>
      </w:r>
      <w:r w:rsidRPr="001301F5">
        <w:rPr>
          <w:b/>
          <w:bCs/>
          <w:lang w:val="hr-HR"/>
        </w:rPr>
        <w:tab/>
      </w:r>
      <w:r w:rsidRPr="001301F5">
        <w:rPr>
          <w:b/>
          <w:bCs/>
          <w:lang w:val="hr-HR"/>
        </w:rPr>
        <w:tab/>
      </w:r>
      <w:r>
        <w:rPr>
          <w:b/>
          <w:bCs/>
          <w:lang w:val="hr-HR"/>
        </w:rPr>
        <w:t>6</w:t>
      </w:r>
      <w:r w:rsidRPr="001301F5">
        <w:rPr>
          <w:b/>
          <w:bCs/>
          <w:lang w:val="hr-HR"/>
        </w:rPr>
        <w:t>.</w:t>
      </w:r>
      <w:r>
        <w:rPr>
          <w:b/>
          <w:bCs/>
          <w:lang w:val="hr-HR"/>
        </w:rPr>
        <w:t>4</w:t>
      </w:r>
      <w:r w:rsidRPr="001301F5">
        <w:rPr>
          <w:b/>
          <w:bCs/>
          <w:lang w:val="hr-HR"/>
        </w:rPr>
        <w:t>00,00 kn</w:t>
      </w:r>
    </w:p>
    <w:p w:rsidR="00807CE3" w:rsidRPr="001301F5" w:rsidRDefault="00807CE3" w:rsidP="00807CE3">
      <w:pPr>
        <w:numPr>
          <w:ilvl w:val="0"/>
          <w:numId w:val="35"/>
        </w:numPr>
        <w:ind w:left="0" w:right="-468" w:hanging="426"/>
        <w:jc w:val="both"/>
        <w:rPr>
          <w:b/>
          <w:bCs/>
          <w:lang w:val="hr-HR"/>
        </w:rPr>
      </w:pPr>
      <w:r w:rsidRPr="001301F5">
        <w:rPr>
          <w:b/>
          <w:bCs/>
          <w:sz w:val="16"/>
          <w:szCs w:val="16"/>
          <w:lang w:val="hr-HR"/>
        </w:rPr>
        <w:t>HRVATSKA DEMOKRATSKA ZAJEDNICA – HDZ</w:t>
      </w:r>
      <w:r w:rsidRPr="001301F5">
        <w:rPr>
          <w:b/>
          <w:bCs/>
          <w:lang w:val="hr-HR"/>
        </w:rPr>
        <w:t xml:space="preserve"> </w:t>
      </w:r>
      <w:r w:rsidRPr="001301F5">
        <w:rPr>
          <w:b/>
          <w:bCs/>
          <w:lang w:val="hr-HR"/>
        </w:rPr>
        <w:tab/>
      </w:r>
      <w:r w:rsidRPr="001301F5">
        <w:rPr>
          <w:b/>
          <w:bCs/>
          <w:lang w:val="hr-HR"/>
        </w:rPr>
        <w:tab/>
      </w:r>
      <w:r w:rsidRPr="001301F5">
        <w:rPr>
          <w:b/>
          <w:bCs/>
          <w:lang w:val="hr-HR"/>
        </w:rPr>
        <w:tab/>
        <w:t>(</w:t>
      </w:r>
      <w:r>
        <w:rPr>
          <w:b/>
          <w:bCs/>
          <w:lang w:val="hr-HR"/>
        </w:rPr>
        <w:t>3</w:t>
      </w:r>
      <w:r w:rsidRPr="001301F5">
        <w:rPr>
          <w:b/>
          <w:bCs/>
          <w:lang w:val="hr-HR"/>
        </w:rPr>
        <w:t xml:space="preserve"> vijećnika)</w:t>
      </w:r>
      <w:r w:rsidRPr="001301F5">
        <w:rPr>
          <w:b/>
          <w:bCs/>
          <w:lang w:val="hr-HR"/>
        </w:rPr>
        <w:tab/>
      </w:r>
      <w:r w:rsidRPr="001301F5">
        <w:rPr>
          <w:b/>
          <w:bCs/>
          <w:lang w:val="hr-HR"/>
        </w:rPr>
        <w:tab/>
      </w:r>
      <w:r>
        <w:rPr>
          <w:b/>
          <w:bCs/>
          <w:lang w:val="hr-HR"/>
        </w:rPr>
        <w:t>6</w:t>
      </w:r>
      <w:r w:rsidRPr="001301F5">
        <w:rPr>
          <w:b/>
          <w:bCs/>
          <w:lang w:val="hr-HR"/>
        </w:rPr>
        <w:t>.000,00 kn</w:t>
      </w:r>
    </w:p>
    <w:p w:rsidR="00807CE3" w:rsidRPr="001301F5" w:rsidRDefault="00807CE3" w:rsidP="00807CE3">
      <w:pPr>
        <w:numPr>
          <w:ilvl w:val="0"/>
          <w:numId w:val="35"/>
        </w:numPr>
        <w:ind w:left="0" w:right="-468" w:hanging="426"/>
        <w:jc w:val="both"/>
        <w:rPr>
          <w:b/>
          <w:bCs/>
          <w:lang w:val="hr-HR"/>
        </w:rPr>
      </w:pPr>
      <w:r w:rsidRPr="001301F5">
        <w:rPr>
          <w:b/>
          <w:bCs/>
          <w:sz w:val="16"/>
          <w:szCs w:val="16"/>
          <w:lang w:val="hr-HR"/>
        </w:rPr>
        <w:t>HRVATSKA SELJAČKA STRANKA – HSS</w:t>
      </w:r>
      <w:r w:rsidRPr="001301F5">
        <w:rPr>
          <w:b/>
          <w:bCs/>
          <w:lang w:val="hr-HR"/>
        </w:rPr>
        <w:t xml:space="preserve"> </w:t>
      </w:r>
      <w:r w:rsidRPr="001301F5">
        <w:rPr>
          <w:b/>
          <w:bCs/>
          <w:lang w:val="hr-HR"/>
        </w:rPr>
        <w:tab/>
      </w:r>
      <w:r w:rsidRPr="001301F5">
        <w:rPr>
          <w:b/>
          <w:bCs/>
          <w:lang w:val="hr-HR"/>
        </w:rPr>
        <w:tab/>
      </w:r>
      <w:r w:rsidRPr="001301F5">
        <w:rPr>
          <w:b/>
          <w:bCs/>
          <w:lang w:val="hr-HR"/>
        </w:rPr>
        <w:tab/>
      </w:r>
      <w:r w:rsidRPr="001301F5">
        <w:rPr>
          <w:b/>
          <w:bCs/>
          <w:lang w:val="hr-HR"/>
        </w:rPr>
        <w:tab/>
        <w:t>(</w:t>
      </w:r>
      <w:r>
        <w:rPr>
          <w:b/>
          <w:bCs/>
          <w:lang w:val="hr-HR"/>
        </w:rPr>
        <w:t>1</w:t>
      </w:r>
      <w:r w:rsidRPr="001301F5">
        <w:rPr>
          <w:b/>
          <w:bCs/>
          <w:lang w:val="hr-HR"/>
        </w:rPr>
        <w:t xml:space="preserve"> vijećnik)</w:t>
      </w:r>
      <w:r w:rsidRPr="001301F5">
        <w:rPr>
          <w:b/>
          <w:bCs/>
          <w:lang w:val="hr-HR"/>
        </w:rPr>
        <w:tab/>
      </w:r>
      <w:r w:rsidRPr="001301F5">
        <w:rPr>
          <w:b/>
          <w:bCs/>
          <w:lang w:val="hr-HR"/>
        </w:rPr>
        <w:tab/>
      </w:r>
      <w:r>
        <w:rPr>
          <w:b/>
          <w:bCs/>
          <w:lang w:val="hr-HR"/>
        </w:rPr>
        <w:t>2</w:t>
      </w:r>
      <w:r w:rsidRPr="001301F5">
        <w:rPr>
          <w:b/>
          <w:bCs/>
          <w:lang w:val="hr-HR"/>
        </w:rPr>
        <w:t>.000,00 kn</w:t>
      </w:r>
    </w:p>
    <w:p w:rsidR="00807CE3" w:rsidRDefault="00807CE3" w:rsidP="00807CE3">
      <w:pPr>
        <w:numPr>
          <w:ilvl w:val="0"/>
          <w:numId w:val="35"/>
        </w:numPr>
        <w:ind w:left="0" w:right="-468" w:hanging="426"/>
        <w:jc w:val="both"/>
        <w:rPr>
          <w:b/>
          <w:bCs/>
          <w:lang w:val="hr-HR"/>
        </w:rPr>
      </w:pPr>
      <w:r w:rsidRPr="001301F5">
        <w:rPr>
          <w:b/>
          <w:bCs/>
          <w:sz w:val="16"/>
          <w:szCs w:val="16"/>
          <w:lang w:val="hr-HR"/>
        </w:rPr>
        <w:t>HRVATSKA STRANKA UMIROVLJENIKA</w:t>
      </w:r>
      <w:r w:rsidRPr="001301F5">
        <w:rPr>
          <w:b/>
          <w:bCs/>
          <w:sz w:val="16"/>
          <w:szCs w:val="16"/>
          <w:lang w:val="hr-HR"/>
        </w:rPr>
        <w:tab/>
      </w:r>
      <w:r w:rsidRPr="001301F5">
        <w:rPr>
          <w:b/>
          <w:bCs/>
          <w:sz w:val="16"/>
          <w:szCs w:val="16"/>
          <w:lang w:val="hr-HR"/>
        </w:rPr>
        <w:tab/>
      </w:r>
      <w:r w:rsidRPr="001301F5">
        <w:rPr>
          <w:b/>
          <w:bCs/>
          <w:sz w:val="16"/>
          <w:szCs w:val="16"/>
          <w:lang w:val="hr-HR"/>
        </w:rPr>
        <w:tab/>
      </w:r>
      <w:r w:rsidRPr="001301F5">
        <w:rPr>
          <w:b/>
          <w:bCs/>
          <w:sz w:val="16"/>
          <w:szCs w:val="16"/>
          <w:lang w:val="hr-HR"/>
        </w:rPr>
        <w:tab/>
      </w:r>
      <w:r w:rsidRPr="001301F5">
        <w:rPr>
          <w:b/>
          <w:bCs/>
          <w:lang w:val="hr-HR"/>
        </w:rPr>
        <w:t>(1 vijećnik)</w:t>
      </w:r>
      <w:r w:rsidRPr="001301F5">
        <w:rPr>
          <w:b/>
          <w:bCs/>
          <w:lang w:val="hr-HR"/>
        </w:rPr>
        <w:tab/>
      </w:r>
      <w:r w:rsidRPr="001301F5">
        <w:rPr>
          <w:b/>
          <w:bCs/>
          <w:lang w:val="hr-HR"/>
        </w:rPr>
        <w:tab/>
        <w:t>2.000,00 kn</w:t>
      </w:r>
    </w:p>
    <w:p w:rsidR="00807CE3" w:rsidRDefault="00807CE3" w:rsidP="00807CE3">
      <w:pPr>
        <w:numPr>
          <w:ilvl w:val="0"/>
          <w:numId w:val="35"/>
        </w:numPr>
        <w:ind w:left="0" w:right="-468" w:hanging="426"/>
        <w:jc w:val="both"/>
        <w:rPr>
          <w:b/>
          <w:bCs/>
          <w:lang w:val="hr-HR"/>
        </w:rPr>
      </w:pPr>
      <w:r>
        <w:rPr>
          <w:b/>
          <w:bCs/>
          <w:sz w:val="16"/>
          <w:szCs w:val="16"/>
          <w:lang w:val="hr-HR"/>
        </w:rPr>
        <w:t>HRVATSKA STRANKA SVIH KAJKAVACA</w:t>
      </w:r>
      <w:r>
        <w:rPr>
          <w:b/>
          <w:bCs/>
          <w:sz w:val="16"/>
          <w:szCs w:val="16"/>
          <w:lang w:val="hr-HR"/>
        </w:rPr>
        <w:tab/>
      </w:r>
      <w:r>
        <w:rPr>
          <w:b/>
          <w:bCs/>
          <w:sz w:val="16"/>
          <w:szCs w:val="16"/>
          <w:lang w:val="hr-HR"/>
        </w:rPr>
        <w:tab/>
      </w:r>
      <w:r>
        <w:rPr>
          <w:b/>
          <w:bCs/>
          <w:sz w:val="16"/>
          <w:szCs w:val="16"/>
          <w:lang w:val="hr-HR"/>
        </w:rPr>
        <w:tab/>
      </w:r>
      <w:r>
        <w:rPr>
          <w:b/>
          <w:bCs/>
          <w:sz w:val="16"/>
          <w:szCs w:val="16"/>
          <w:lang w:val="hr-HR"/>
        </w:rPr>
        <w:tab/>
      </w:r>
      <w:r w:rsidRPr="001301F5">
        <w:rPr>
          <w:b/>
          <w:bCs/>
          <w:lang w:val="hr-HR"/>
        </w:rPr>
        <w:t>(1 vijećnik)</w:t>
      </w:r>
      <w:r w:rsidRPr="001301F5">
        <w:rPr>
          <w:b/>
          <w:bCs/>
          <w:lang w:val="hr-HR"/>
        </w:rPr>
        <w:tab/>
      </w:r>
      <w:r w:rsidRPr="001301F5">
        <w:rPr>
          <w:b/>
          <w:bCs/>
          <w:lang w:val="hr-HR"/>
        </w:rPr>
        <w:tab/>
        <w:t>2.000,00 kn</w:t>
      </w:r>
    </w:p>
    <w:p w:rsidR="00807CE3" w:rsidRPr="001301F5" w:rsidRDefault="00807CE3" w:rsidP="00807CE3">
      <w:pPr>
        <w:ind w:right="-468"/>
        <w:jc w:val="both"/>
        <w:rPr>
          <w:b/>
          <w:bCs/>
          <w:lang w:val="hr-HR"/>
        </w:rPr>
      </w:pPr>
    </w:p>
    <w:p w:rsidR="00807CE3" w:rsidRPr="001301F5" w:rsidRDefault="00807CE3" w:rsidP="00807CE3">
      <w:pPr>
        <w:jc w:val="center"/>
        <w:rPr>
          <w:b/>
          <w:sz w:val="22"/>
          <w:szCs w:val="22"/>
          <w:lang w:val="hr-HR"/>
        </w:rPr>
      </w:pPr>
      <w:r w:rsidRPr="001301F5">
        <w:rPr>
          <w:b/>
          <w:sz w:val="22"/>
          <w:szCs w:val="22"/>
          <w:lang w:val="hr-HR"/>
        </w:rPr>
        <w:t>Članak 6.</w:t>
      </w:r>
    </w:p>
    <w:p w:rsidR="00807CE3" w:rsidRPr="001301F5" w:rsidRDefault="00807CE3" w:rsidP="00807CE3">
      <w:pPr>
        <w:jc w:val="both"/>
        <w:rPr>
          <w:sz w:val="22"/>
          <w:szCs w:val="22"/>
          <w:lang w:val="hr-HR"/>
        </w:rPr>
      </w:pPr>
      <w:r w:rsidRPr="001301F5">
        <w:rPr>
          <w:sz w:val="22"/>
          <w:szCs w:val="22"/>
          <w:lang w:val="hr-HR"/>
        </w:rPr>
        <w:tab/>
        <w:t xml:space="preserve">Ova Odluka stupa na snagu </w:t>
      </w:r>
      <w:r>
        <w:rPr>
          <w:sz w:val="22"/>
          <w:szCs w:val="22"/>
          <w:lang w:val="hr-HR"/>
        </w:rPr>
        <w:t>01.01.2018</w:t>
      </w:r>
      <w:r w:rsidRPr="001301F5">
        <w:rPr>
          <w:sz w:val="22"/>
          <w:szCs w:val="22"/>
          <w:lang w:val="hr-HR"/>
        </w:rPr>
        <w:t>, a objaviti će se na oglasnoj ploči Općine Sveti Križ Začretje.</w:t>
      </w:r>
    </w:p>
    <w:p w:rsidR="00807CE3" w:rsidRPr="00C2358B" w:rsidRDefault="00807CE3" w:rsidP="00807CE3">
      <w:pPr>
        <w:jc w:val="both"/>
        <w:rPr>
          <w:sz w:val="22"/>
          <w:szCs w:val="22"/>
          <w:lang w:val="en-GB"/>
        </w:rPr>
      </w:pPr>
      <w:r w:rsidRPr="00981B99">
        <w:rPr>
          <w:sz w:val="24"/>
          <w:szCs w:val="24"/>
          <w:lang w:val="en-GB"/>
        </w:rPr>
        <w:tab/>
      </w:r>
      <w:r w:rsidRPr="00981B99">
        <w:rPr>
          <w:sz w:val="24"/>
          <w:szCs w:val="24"/>
          <w:lang w:val="en-GB"/>
        </w:rPr>
        <w:tab/>
      </w:r>
      <w:r w:rsidRPr="00981B99">
        <w:rPr>
          <w:sz w:val="24"/>
          <w:szCs w:val="24"/>
          <w:lang w:val="en-GB"/>
        </w:rPr>
        <w:tab/>
      </w:r>
      <w:r w:rsidRPr="00981B99">
        <w:rPr>
          <w:sz w:val="24"/>
          <w:szCs w:val="24"/>
          <w:lang w:val="en-GB"/>
        </w:rPr>
        <w:tab/>
      </w:r>
      <w:r w:rsidRPr="00981B99">
        <w:rPr>
          <w:sz w:val="24"/>
          <w:szCs w:val="24"/>
          <w:lang w:val="en-GB"/>
        </w:rPr>
        <w:tab/>
      </w:r>
      <w:r w:rsidRPr="00981B99">
        <w:rPr>
          <w:sz w:val="24"/>
          <w:szCs w:val="24"/>
          <w:lang w:val="en-GB"/>
        </w:rPr>
        <w:tab/>
      </w:r>
      <w:r w:rsidRPr="00981B99">
        <w:rPr>
          <w:sz w:val="24"/>
          <w:szCs w:val="24"/>
          <w:lang w:val="en-GB"/>
        </w:rPr>
        <w:tab/>
      </w:r>
      <w:r w:rsidRPr="00981B99">
        <w:rPr>
          <w:sz w:val="24"/>
          <w:szCs w:val="24"/>
          <w:lang w:val="en-GB"/>
        </w:rPr>
        <w:tab/>
      </w:r>
      <w:r w:rsidRPr="00C2358B">
        <w:rPr>
          <w:sz w:val="22"/>
          <w:szCs w:val="22"/>
          <w:lang w:val="en-GB"/>
        </w:rPr>
        <w:t xml:space="preserve">  PREDSJEDNIK</w:t>
      </w:r>
    </w:p>
    <w:p w:rsidR="00807CE3" w:rsidRPr="00C2358B" w:rsidRDefault="00807CE3" w:rsidP="00807CE3">
      <w:pPr>
        <w:jc w:val="both"/>
        <w:rPr>
          <w:i/>
          <w:sz w:val="22"/>
          <w:szCs w:val="22"/>
          <w:lang w:val="en-GB"/>
        </w:rPr>
      </w:pPr>
      <w:r w:rsidRPr="00C2358B">
        <w:rPr>
          <w:sz w:val="22"/>
          <w:szCs w:val="22"/>
          <w:lang w:val="en-GB"/>
        </w:rPr>
        <w:t xml:space="preserve"> </w:t>
      </w:r>
      <w:r w:rsidRPr="00C2358B">
        <w:rPr>
          <w:sz w:val="22"/>
          <w:szCs w:val="22"/>
          <w:lang w:val="en-GB"/>
        </w:rPr>
        <w:tab/>
      </w:r>
      <w:r w:rsidRPr="00C2358B">
        <w:rPr>
          <w:sz w:val="22"/>
          <w:szCs w:val="22"/>
          <w:lang w:val="en-GB"/>
        </w:rPr>
        <w:tab/>
      </w:r>
      <w:r w:rsidRPr="00C2358B">
        <w:rPr>
          <w:sz w:val="22"/>
          <w:szCs w:val="22"/>
          <w:lang w:val="en-GB"/>
        </w:rPr>
        <w:tab/>
      </w:r>
      <w:r w:rsidRPr="00C2358B">
        <w:rPr>
          <w:sz w:val="22"/>
          <w:szCs w:val="22"/>
          <w:lang w:val="en-GB"/>
        </w:rPr>
        <w:tab/>
      </w:r>
      <w:r w:rsidRPr="00C2358B">
        <w:rPr>
          <w:sz w:val="22"/>
          <w:szCs w:val="22"/>
          <w:lang w:val="en-GB"/>
        </w:rPr>
        <w:tab/>
      </w:r>
      <w:r w:rsidRPr="00C2358B">
        <w:rPr>
          <w:sz w:val="22"/>
          <w:szCs w:val="22"/>
          <w:lang w:val="en-GB"/>
        </w:rPr>
        <w:tab/>
      </w:r>
      <w:r w:rsidRPr="00C2358B">
        <w:rPr>
          <w:sz w:val="22"/>
          <w:szCs w:val="22"/>
          <w:lang w:val="en-GB"/>
        </w:rPr>
        <w:tab/>
        <w:t xml:space="preserve">         OPĆINSKOG  VIJEĆA</w:t>
      </w:r>
    </w:p>
    <w:p w:rsidR="00807CE3" w:rsidRPr="00C25483" w:rsidRDefault="00807CE3" w:rsidP="00807CE3">
      <w:pPr>
        <w:ind w:left="705"/>
        <w:jc w:val="both"/>
        <w:rPr>
          <w:i/>
          <w:sz w:val="22"/>
          <w:szCs w:val="22"/>
          <w:lang w:val="en-GB"/>
        </w:rPr>
      </w:pPr>
      <w:r w:rsidRPr="00C2358B">
        <w:rPr>
          <w:sz w:val="22"/>
          <w:szCs w:val="22"/>
          <w:lang w:val="en-GB"/>
        </w:rPr>
        <w:tab/>
      </w:r>
      <w:r w:rsidRPr="00C2358B">
        <w:rPr>
          <w:sz w:val="22"/>
          <w:szCs w:val="22"/>
          <w:lang w:val="en-GB"/>
        </w:rPr>
        <w:tab/>
      </w:r>
      <w:r w:rsidRPr="00C2358B">
        <w:rPr>
          <w:sz w:val="22"/>
          <w:szCs w:val="22"/>
          <w:lang w:val="en-GB"/>
        </w:rPr>
        <w:tab/>
      </w:r>
      <w:r w:rsidRPr="00C2358B">
        <w:rPr>
          <w:sz w:val="22"/>
          <w:szCs w:val="22"/>
          <w:lang w:val="en-GB"/>
        </w:rPr>
        <w:tab/>
      </w:r>
      <w:r w:rsidRPr="00C2358B">
        <w:rPr>
          <w:sz w:val="22"/>
          <w:szCs w:val="22"/>
          <w:lang w:val="en-GB"/>
        </w:rPr>
        <w:tab/>
      </w:r>
      <w:r w:rsidRPr="00C2358B">
        <w:rPr>
          <w:sz w:val="22"/>
          <w:szCs w:val="22"/>
          <w:lang w:val="en-GB"/>
        </w:rPr>
        <w:tab/>
      </w:r>
      <w:r w:rsidRPr="00C2358B">
        <w:rPr>
          <w:sz w:val="22"/>
          <w:szCs w:val="22"/>
          <w:lang w:val="en-GB"/>
        </w:rPr>
        <w:tab/>
      </w:r>
      <w:r w:rsidRPr="00C2358B">
        <w:rPr>
          <w:sz w:val="22"/>
          <w:szCs w:val="22"/>
          <w:lang w:val="en-GB"/>
        </w:rPr>
        <w:tab/>
      </w:r>
      <w:r>
        <w:rPr>
          <w:sz w:val="22"/>
          <w:szCs w:val="22"/>
          <w:lang w:val="en-GB"/>
        </w:rPr>
        <w:t xml:space="preserve">     </w:t>
      </w:r>
      <w:r>
        <w:rPr>
          <w:i/>
          <w:sz w:val="22"/>
          <w:szCs w:val="22"/>
          <w:lang w:val="en-GB"/>
        </w:rPr>
        <w:t xml:space="preserve">Ivica  Roginić </w:t>
      </w:r>
    </w:p>
    <w:p w:rsidR="00C266C5" w:rsidRPr="00C266C5" w:rsidRDefault="00C266C5" w:rsidP="00C266C5">
      <w:pPr>
        <w:rPr>
          <w:sz w:val="24"/>
          <w:szCs w:val="24"/>
        </w:rPr>
      </w:pPr>
    </w:p>
    <w:p w:rsidR="00C266C5" w:rsidRPr="00C266C5" w:rsidRDefault="00C266C5" w:rsidP="00C266C5">
      <w:pPr>
        <w:tabs>
          <w:tab w:val="left" w:pos="1410"/>
        </w:tabs>
        <w:rPr>
          <w:sz w:val="24"/>
          <w:szCs w:val="24"/>
        </w:rPr>
      </w:pPr>
    </w:p>
    <w:p w:rsidR="00C266C5" w:rsidRPr="00C266C5" w:rsidRDefault="00C266C5" w:rsidP="00C266C5">
      <w:pPr>
        <w:rPr>
          <w:sz w:val="24"/>
          <w:szCs w:val="24"/>
        </w:rPr>
      </w:pPr>
    </w:p>
    <w:p w:rsidR="00C266C5" w:rsidRPr="00C266C5" w:rsidRDefault="00C266C5" w:rsidP="00FF2B47">
      <w:pPr>
        <w:rPr>
          <w:sz w:val="24"/>
          <w:szCs w:val="24"/>
        </w:rPr>
      </w:pPr>
    </w:p>
    <w:p w:rsidR="00E70DA3" w:rsidRPr="0084643C" w:rsidRDefault="00E70DA3" w:rsidP="00E70DA3">
      <w:pPr>
        <w:tabs>
          <w:tab w:val="left" w:pos="-993"/>
          <w:tab w:val="left" w:pos="-709"/>
        </w:tabs>
        <w:ind w:right="-1277"/>
        <w:rPr>
          <w:b/>
          <w:sz w:val="22"/>
          <w:szCs w:val="22"/>
        </w:rPr>
      </w:pPr>
      <w:r w:rsidRPr="0084643C">
        <w:rPr>
          <w:b/>
          <w:sz w:val="22"/>
          <w:szCs w:val="22"/>
        </w:rPr>
        <w:tab/>
      </w:r>
      <w:r>
        <w:rPr>
          <w:b/>
          <w:sz w:val="22"/>
          <w:szCs w:val="22"/>
        </w:rPr>
        <w:t xml:space="preserve">            </w:t>
      </w:r>
      <w:r>
        <w:rPr>
          <w:b/>
          <w:sz w:val="22"/>
          <w:szCs w:val="22"/>
        </w:rPr>
        <w:object w:dxaOrig="2100" w:dyaOrig="2503">
          <v:shape id="_x0000_i1088" type="#_x0000_t75" style="width:32.25pt;height:39pt" o:ole="" fillcolor="window">
            <v:imagedata r:id="rId10" o:title=""/>
          </v:shape>
          <o:OLEObject Type="Embed" ProgID="MSDraw" ShapeID="_x0000_i1088" DrawAspect="Content" ObjectID="_1573893490" r:id="rId103"/>
        </w:object>
      </w:r>
      <w:r>
        <w:rPr>
          <w:b/>
          <w:sz w:val="22"/>
          <w:szCs w:val="22"/>
        </w:rPr>
        <w:t xml:space="preserve">                                 </w:t>
      </w:r>
      <w:r w:rsidRPr="0084643C">
        <w:rPr>
          <w:b/>
          <w:sz w:val="22"/>
          <w:szCs w:val="22"/>
        </w:rPr>
        <w:tab/>
      </w:r>
      <w:r w:rsidRPr="0084643C">
        <w:rPr>
          <w:b/>
          <w:sz w:val="22"/>
          <w:szCs w:val="22"/>
        </w:rPr>
        <w:tab/>
      </w:r>
    </w:p>
    <w:p w:rsidR="00E70DA3" w:rsidRPr="0084643C" w:rsidRDefault="00E70DA3" w:rsidP="00E70DA3">
      <w:pPr>
        <w:ind w:right="4104"/>
        <w:jc w:val="both"/>
        <w:rPr>
          <w:b/>
          <w:sz w:val="22"/>
          <w:szCs w:val="22"/>
        </w:rPr>
      </w:pPr>
      <w:r w:rsidRPr="0084643C">
        <w:rPr>
          <w:b/>
          <w:sz w:val="22"/>
          <w:szCs w:val="22"/>
        </w:rPr>
        <w:t xml:space="preserve">         </w:t>
      </w:r>
      <w:r>
        <w:rPr>
          <w:b/>
          <w:sz w:val="22"/>
          <w:szCs w:val="22"/>
        </w:rPr>
        <w:t xml:space="preserve">    </w:t>
      </w:r>
      <w:r w:rsidRPr="0084643C">
        <w:rPr>
          <w:b/>
          <w:sz w:val="22"/>
          <w:szCs w:val="22"/>
        </w:rPr>
        <w:t xml:space="preserve"> R E P U B L I K A  H  R V A T S K A</w:t>
      </w:r>
    </w:p>
    <w:p w:rsidR="00E70DA3" w:rsidRPr="0084643C" w:rsidRDefault="00E70DA3" w:rsidP="00E70DA3">
      <w:pPr>
        <w:rPr>
          <w:b/>
          <w:sz w:val="22"/>
          <w:szCs w:val="22"/>
        </w:rPr>
      </w:pPr>
      <w:r>
        <w:rPr>
          <w:b/>
          <w:sz w:val="22"/>
          <w:szCs w:val="22"/>
        </w:rPr>
        <w:t xml:space="preserve">           </w:t>
      </w:r>
      <w:r w:rsidRPr="0084643C">
        <w:rPr>
          <w:b/>
          <w:sz w:val="22"/>
          <w:szCs w:val="22"/>
        </w:rPr>
        <w:t>KRAPINSKO-ZAGORSKA ŽUPANIJA</w:t>
      </w:r>
      <w:r>
        <w:rPr>
          <w:b/>
          <w:sz w:val="22"/>
          <w:szCs w:val="22"/>
        </w:rPr>
        <w:t xml:space="preserve">                                  </w:t>
      </w:r>
    </w:p>
    <w:p w:rsidR="00E70DA3" w:rsidRPr="0084643C" w:rsidRDefault="00E70DA3" w:rsidP="00E70DA3">
      <w:pPr>
        <w:ind w:right="4104"/>
        <w:jc w:val="center"/>
        <w:rPr>
          <w:b/>
          <w:sz w:val="22"/>
          <w:szCs w:val="22"/>
        </w:rPr>
      </w:pPr>
      <w:r w:rsidRPr="0084643C">
        <w:rPr>
          <w:b/>
          <w:sz w:val="22"/>
          <w:szCs w:val="22"/>
        </w:rPr>
        <w:t>OPĆINA SVETI KRIŽ ZAČRETJE</w:t>
      </w:r>
    </w:p>
    <w:p w:rsidR="00E70DA3" w:rsidRDefault="00E70DA3" w:rsidP="00E70DA3">
      <w:pPr>
        <w:ind w:right="276"/>
        <w:jc w:val="both"/>
        <w:rPr>
          <w:b/>
          <w:sz w:val="22"/>
          <w:szCs w:val="22"/>
        </w:rPr>
      </w:pPr>
      <w:r w:rsidRPr="0084643C">
        <w:rPr>
          <w:b/>
          <w:sz w:val="22"/>
          <w:szCs w:val="22"/>
        </w:rPr>
        <w:t xml:space="preserve">                </w:t>
      </w:r>
      <w:r>
        <w:rPr>
          <w:b/>
          <w:sz w:val="22"/>
          <w:szCs w:val="22"/>
        </w:rPr>
        <w:t xml:space="preserve">          </w:t>
      </w:r>
      <w:r w:rsidRPr="0084643C">
        <w:rPr>
          <w:b/>
          <w:sz w:val="22"/>
          <w:szCs w:val="22"/>
        </w:rPr>
        <w:t xml:space="preserve">OPĆINSKO </w:t>
      </w:r>
      <w:r>
        <w:rPr>
          <w:b/>
          <w:sz w:val="22"/>
          <w:szCs w:val="22"/>
        </w:rPr>
        <w:t>VIJEĆE</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p>
    <w:p w:rsidR="00E70DA3" w:rsidRDefault="00E70DA3" w:rsidP="00E70DA3">
      <w:pPr>
        <w:ind w:right="276"/>
        <w:jc w:val="both"/>
        <w:rPr>
          <w:sz w:val="22"/>
          <w:szCs w:val="22"/>
        </w:rPr>
      </w:pPr>
      <w:r w:rsidRPr="0084643C">
        <w:rPr>
          <w:sz w:val="22"/>
          <w:szCs w:val="22"/>
        </w:rPr>
        <w:t>KLASA:</w:t>
      </w:r>
      <w:r>
        <w:rPr>
          <w:sz w:val="22"/>
          <w:szCs w:val="22"/>
        </w:rPr>
        <w:t xml:space="preserve"> </w:t>
      </w:r>
      <w:r w:rsidRPr="0084643C">
        <w:rPr>
          <w:sz w:val="22"/>
          <w:szCs w:val="22"/>
        </w:rPr>
        <w:t>550-01/</w:t>
      </w:r>
      <w:r>
        <w:rPr>
          <w:sz w:val="22"/>
          <w:szCs w:val="22"/>
        </w:rPr>
        <w:t>17</w:t>
      </w:r>
      <w:r w:rsidRPr="0084643C">
        <w:rPr>
          <w:sz w:val="22"/>
          <w:szCs w:val="22"/>
        </w:rPr>
        <w:t>-01/</w:t>
      </w:r>
    </w:p>
    <w:p w:rsidR="00E70DA3" w:rsidRPr="00A41F87" w:rsidRDefault="00E70DA3" w:rsidP="00E70DA3">
      <w:pPr>
        <w:ind w:right="276"/>
        <w:jc w:val="both"/>
        <w:rPr>
          <w:sz w:val="24"/>
          <w:szCs w:val="24"/>
        </w:rPr>
      </w:pPr>
      <w:r w:rsidRPr="0084643C">
        <w:rPr>
          <w:sz w:val="22"/>
          <w:szCs w:val="22"/>
        </w:rPr>
        <w:t>URBROJ: 2197/04-0</w:t>
      </w:r>
      <w:r>
        <w:rPr>
          <w:sz w:val="22"/>
          <w:szCs w:val="22"/>
        </w:rPr>
        <w:t>1-17-</w:t>
      </w:r>
    </w:p>
    <w:p w:rsidR="00E70DA3" w:rsidRDefault="00E70DA3" w:rsidP="00E70DA3">
      <w:pPr>
        <w:pStyle w:val="Tijeloteksta"/>
        <w:rPr>
          <w:sz w:val="22"/>
          <w:szCs w:val="22"/>
        </w:rPr>
      </w:pPr>
      <w:r w:rsidRPr="0084643C">
        <w:rPr>
          <w:sz w:val="22"/>
          <w:szCs w:val="22"/>
        </w:rPr>
        <w:t>Sveti Križ Začretje,</w:t>
      </w:r>
      <w:r>
        <w:rPr>
          <w:sz w:val="22"/>
          <w:szCs w:val="22"/>
        </w:rPr>
        <w:t xml:space="preserve"> </w:t>
      </w:r>
    </w:p>
    <w:p w:rsidR="00E70DA3" w:rsidRPr="0084643C" w:rsidRDefault="00E70DA3" w:rsidP="00E70DA3">
      <w:pPr>
        <w:pStyle w:val="Tijeloteksta"/>
        <w:rPr>
          <w:sz w:val="22"/>
          <w:szCs w:val="22"/>
        </w:rPr>
      </w:pPr>
    </w:p>
    <w:p w:rsidR="00E70DA3" w:rsidRPr="00E61F47" w:rsidRDefault="00E70DA3" w:rsidP="00E70DA3">
      <w:pPr>
        <w:ind w:firstLine="708"/>
        <w:jc w:val="both"/>
        <w:rPr>
          <w:sz w:val="22"/>
          <w:szCs w:val="22"/>
          <w:lang w:val="hr-HR"/>
        </w:rPr>
      </w:pPr>
      <w:r w:rsidRPr="00E61F47">
        <w:rPr>
          <w:sz w:val="22"/>
          <w:szCs w:val="22"/>
          <w:lang w:val="hr-HR"/>
        </w:rPr>
        <w:t xml:space="preserve">Na temelju  članka </w:t>
      </w:r>
      <w:r w:rsidRPr="00A42EA5">
        <w:rPr>
          <w:sz w:val="22"/>
          <w:szCs w:val="22"/>
          <w:lang w:val="hr-HR"/>
        </w:rPr>
        <w:t>117. Zakona o socijalnoj  skrbi  (NN 157/13, 152/14, 99/15</w:t>
      </w:r>
      <w:r>
        <w:rPr>
          <w:sz w:val="22"/>
          <w:szCs w:val="22"/>
          <w:lang w:val="hr-HR"/>
        </w:rPr>
        <w:t>, 52/16, 16/17</w:t>
      </w:r>
      <w:r w:rsidRPr="00A42EA5">
        <w:rPr>
          <w:sz w:val="22"/>
          <w:szCs w:val="22"/>
          <w:lang w:val="hr-HR"/>
        </w:rPr>
        <w:t xml:space="preserve">) i članka 3. Odluke o socijalnoj skrbi (Službeni glasnik Krapinsko-zagorske županije </w:t>
      </w:r>
      <w:r>
        <w:rPr>
          <w:sz w:val="22"/>
          <w:szCs w:val="22"/>
          <w:lang w:val="hr-HR"/>
        </w:rPr>
        <w:t>19/2015</w:t>
      </w:r>
      <w:r w:rsidRPr="00A42EA5">
        <w:rPr>
          <w:sz w:val="22"/>
          <w:szCs w:val="22"/>
          <w:lang w:val="hr-HR"/>
        </w:rPr>
        <w:t>)</w:t>
      </w:r>
      <w:r w:rsidRPr="00A42EA5">
        <w:rPr>
          <w:color w:val="FF0000"/>
          <w:sz w:val="22"/>
          <w:szCs w:val="22"/>
          <w:lang w:val="hr-HR"/>
        </w:rPr>
        <w:t xml:space="preserve"> </w:t>
      </w:r>
      <w:r w:rsidRPr="00A42EA5">
        <w:rPr>
          <w:sz w:val="22"/>
          <w:szCs w:val="22"/>
          <w:lang w:val="hr-HR"/>
        </w:rPr>
        <w:t xml:space="preserve">Općinsko vijeće Sveti Križ Začretje na </w:t>
      </w:r>
      <w:r>
        <w:rPr>
          <w:sz w:val="22"/>
          <w:szCs w:val="22"/>
          <w:lang w:val="hr-HR"/>
        </w:rPr>
        <w:t xml:space="preserve"> ____</w:t>
      </w:r>
      <w:r w:rsidRPr="00A42EA5">
        <w:rPr>
          <w:sz w:val="22"/>
          <w:szCs w:val="22"/>
          <w:lang w:val="hr-HR"/>
        </w:rPr>
        <w:t xml:space="preserve"> sjednici održanoj </w:t>
      </w:r>
      <w:r>
        <w:rPr>
          <w:sz w:val="22"/>
          <w:szCs w:val="22"/>
          <w:lang w:val="hr-HR"/>
        </w:rPr>
        <w:t xml:space="preserve">______2017. </w:t>
      </w:r>
      <w:r w:rsidRPr="00A42EA5">
        <w:rPr>
          <w:sz w:val="22"/>
          <w:szCs w:val="22"/>
          <w:lang w:val="hr-HR"/>
        </w:rPr>
        <w:t xml:space="preserve"> godine  donijelo je:</w:t>
      </w:r>
    </w:p>
    <w:p w:rsidR="00E70DA3" w:rsidRPr="005D20E3" w:rsidRDefault="00E70DA3" w:rsidP="00E70DA3">
      <w:pPr>
        <w:jc w:val="center"/>
        <w:rPr>
          <w:color w:val="3366FF"/>
          <w:sz w:val="22"/>
          <w:szCs w:val="22"/>
          <w:lang w:val="hr-HR"/>
        </w:rPr>
      </w:pPr>
    </w:p>
    <w:p w:rsidR="00E70DA3" w:rsidRPr="0084643C" w:rsidRDefault="00E70DA3" w:rsidP="00E70DA3">
      <w:pPr>
        <w:jc w:val="center"/>
        <w:rPr>
          <w:b/>
          <w:sz w:val="22"/>
          <w:szCs w:val="22"/>
          <w:lang w:val="hr-HR"/>
        </w:rPr>
      </w:pPr>
      <w:r w:rsidRPr="0084643C">
        <w:rPr>
          <w:b/>
          <w:sz w:val="22"/>
          <w:szCs w:val="22"/>
          <w:lang w:val="hr-HR"/>
        </w:rPr>
        <w:t>SOCIJALN</w:t>
      </w:r>
      <w:r>
        <w:rPr>
          <w:b/>
          <w:sz w:val="22"/>
          <w:szCs w:val="22"/>
          <w:lang w:val="hr-HR"/>
        </w:rPr>
        <w:t xml:space="preserve">I </w:t>
      </w:r>
      <w:r w:rsidRPr="0084643C">
        <w:rPr>
          <w:b/>
          <w:sz w:val="22"/>
          <w:szCs w:val="22"/>
          <w:lang w:val="hr-HR"/>
        </w:rPr>
        <w:t>PROGRAM</w:t>
      </w:r>
    </w:p>
    <w:p w:rsidR="00E70DA3" w:rsidRPr="0084643C" w:rsidRDefault="00E70DA3" w:rsidP="00E70DA3">
      <w:pPr>
        <w:ind w:hanging="2820"/>
        <w:jc w:val="center"/>
        <w:rPr>
          <w:b/>
          <w:sz w:val="22"/>
          <w:szCs w:val="22"/>
          <w:lang w:val="hr-HR"/>
        </w:rPr>
      </w:pPr>
      <w:r>
        <w:rPr>
          <w:b/>
          <w:sz w:val="22"/>
          <w:szCs w:val="22"/>
          <w:lang w:val="hr-HR"/>
        </w:rPr>
        <w:t xml:space="preserve">                                                     OPĆINE SVETI KRIŽ ZAČRETJE ZA 2018. GODINU</w:t>
      </w:r>
    </w:p>
    <w:p w:rsidR="00E70DA3" w:rsidRDefault="00E70DA3" w:rsidP="00E70DA3">
      <w:pPr>
        <w:jc w:val="center"/>
        <w:rPr>
          <w:b/>
          <w:sz w:val="22"/>
          <w:szCs w:val="22"/>
          <w:lang w:val="hr-HR"/>
        </w:rPr>
      </w:pPr>
    </w:p>
    <w:p w:rsidR="00E70DA3" w:rsidRPr="0084643C" w:rsidRDefault="00E70DA3" w:rsidP="00E70DA3">
      <w:pPr>
        <w:jc w:val="center"/>
        <w:rPr>
          <w:b/>
          <w:sz w:val="22"/>
          <w:szCs w:val="22"/>
          <w:lang w:val="hr-HR"/>
        </w:rPr>
      </w:pPr>
      <w:r w:rsidRPr="0084643C">
        <w:rPr>
          <w:b/>
          <w:sz w:val="22"/>
          <w:szCs w:val="22"/>
          <w:lang w:val="hr-HR"/>
        </w:rPr>
        <w:t>I</w:t>
      </w:r>
    </w:p>
    <w:p w:rsidR="00E70DA3" w:rsidRDefault="00E70DA3" w:rsidP="00E70DA3">
      <w:pPr>
        <w:ind w:firstLine="708"/>
        <w:jc w:val="both"/>
        <w:rPr>
          <w:sz w:val="22"/>
          <w:szCs w:val="22"/>
          <w:lang w:val="hr-HR"/>
        </w:rPr>
      </w:pPr>
      <w:r>
        <w:rPr>
          <w:sz w:val="22"/>
          <w:szCs w:val="22"/>
          <w:lang w:val="hr-HR"/>
        </w:rPr>
        <w:t xml:space="preserve">Općina Sveti Križ Začretje, u skladu sa Zakonom o socijalnoj skrbi promiče socijalnu odgovornost u društvu osiguravajući financijska sredstva u svojem proračunu za provedbu istoimenog programa. </w:t>
      </w:r>
    </w:p>
    <w:p w:rsidR="00E70DA3" w:rsidRDefault="00E70DA3" w:rsidP="00E70DA3">
      <w:pPr>
        <w:ind w:firstLine="708"/>
        <w:jc w:val="both"/>
        <w:rPr>
          <w:sz w:val="22"/>
          <w:szCs w:val="22"/>
          <w:lang w:val="hr-HR"/>
        </w:rPr>
      </w:pPr>
      <w:r>
        <w:rPr>
          <w:sz w:val="22"/>
          <w:szCs w:val="22"/>
          <w:lang w:val="hr-HR"/>
        </w:rPr>
        <w:t>Sredstva za provedbu programa poticanja socijalne odgovornosti osiguravaju se u općinskom proračunu te u proračunu Krapinsko-zagorske županije koja financira nabavu ogrijeva za korisnike minimalne zajamčene naknade.</w:t>
      </w:r>
    </w:p>
    <w:p w:rsidR="00E70DA3" w:rsidRPr="0084643C" w:rsidRDefault="00E70DA3" w:rsidP="00E70DA3">
      <w:pPr>
        <w:jc w:val="center"/>
        <w:rPr>
          <w:b/>
          <w:sz w:val="22"/>
          <w:szCs w:val="22"/>
          <w:lang w:val="hr-HR"/>
        </w:rPr>
      </w:pPr>
      <w:r w:rsidRPr="0084643C">
        <w:rPr>
          <w:b/>
          <w:sz w:val="22"/>
          <w:szCs w:val="22"/>
          <w:lang w:val="hr-HR"/>
        </w:rPr>
        <w:t>II</w:t>
      </w:r>
    </w:p>
    <w:p w:rsidR="00E70DA3" w:rsidRDefault="00E70DA3" w:rsidP="00E70DA3">
      <w:pPr>
        <w:ind w:firstLine="708"/>
        <w:rPr>
          <w:sz w:val="22"/>
          <w:szCs w:val="22"/>
          <w:lang w:val="hr-HR"/>
        </w:rPr>
      </w:pPr>
      <w:r w:rsidRPr="0084643C">
        <w:rPr>
          <w:sz w:val="22"/>
          <w:szCs w:val="22"/>
          <w:lang w:val="hr-HR"/>
        </w:rPr>
        <w:t xml:space="preserve">Financijska sredstva </w:t>
      </w:r>
      <w:r>
        <w:rPr>
          <w:sz w:val="22"/>
          <w:szCs w:val="22"/>
          <w:lang w:val="hr-HR"/>
        </w:rPr>
        <w:t xml:space="preserve">za financiranje programa: Socijalna odgovornost u društvu  utvrđena su u Proračunu Općine Sveti Križ Začretje za 2018. godinu u ukupnom iznosu </w:t>
      </w:r>
      <w:r w:rsidRPr="00DA2FAE">
        <w:rPr>
          <w:sz w:val="22"/>
          <w:szCs w:val="22"/>
          <w:lang w:val="hr-HR"/>
        </w:rPr>
        <w:t xml:space="preserve">od </w:t>
      </w:r>
      <w:r w:rsidRPr="00DA2FAE">
        <w:rPr>
          <w:b/>
          <w:sz w:val="22"/>
          <w:szCs w:val="22"/>
          <w:lang w:val="hr-HR"/>
        </w:rPr>
        <w:t xml:space="preserve">296.000,00 </w:t>
      </w:r>
      <w:r w:rsidRPr="00DA2FAE">
        <w:rPr>
          <w:sz w:val="22"/>
          <w:szCs w:val="22"/>
          <w:lang w:val="hr-HR"/>
        </w:rPr>
        <w:t>kn, a</w:t>
      </w:r>
      <w:r w:rsidRPr="00382EC7">
        <w:rPr>
          <w:sz w:val="22"/>
          <w:szCs w:val="22"/>
          <w:lang w:val="hr-HR"/>
        </w:rPr>
        <w:t xml:space="preserve"> </w:t>
      </w:r>
      <w:r>
        <w:rPr>
          <w:sz w:val="22"/>
          <w:szCs w:val="22"/>
          <w:lang w:val="hr-HR"/>
        </w:rPr>
        <w:t>raspoređuju se kako je navedeno u točkama III. i IV. ovog Programa.</w:t>
      </w:r>
    </w:p>
    <w:p w:rsidR="00E70DA3" w:rsidRPr="0084643C" w:rsidRDefault="00E70DA3" w:rsidP="00E70DA3">
      <w:pPr>
        <w:ind w:firstLine="708"/>
        <w:rPr>
          <w:sz w:val="22"/>
          <w:szCs w:val="22"/>
          <w:lang w:val="hr-HR"/>
        </w:rPr>
      </w:pPr>
      <w:r w:rsidRPr="0084643C">
        <w:rPr>
          <w:sz w:val="22"/>
          <w:szCs w:val="22"/>
          <w:lang w:val="hr-HR"/>
        </w:rPr>
        <w:t xml:space="preserve">      </w:t>
      </w:r>
    </w:p>
    <w:p w:rsidR="00E70DA3" w:rsidRPr="00721AA2" w:rsidRDefault="00E70DA3" w:rsidP="00E70DA3">
      <w:pPr>
        <w:jc w:val="center"/>
        <w:rPr>
          <w:b/>
          <w:sz w:val="22"/>
          <w:szCs w:val="22"/>
          <w:lang w:val="hr-HR"/>
        </w:rPr>
      </w:pPr>
      <w:r w:rsidRPr="00382EC7">
        <w:rPr>
          <w:b/>
          <w:sz w:val="22"/>
          <w:szCs w:val="22"/>
          <w:lang w:val="hr-HR"/>
        </w:rPr>
        <w:t>III.</w:t>
      </w:r>
      <w:r>
        <w:rPr>
          <w:b/>
          <w:sz w:val="18"/>
          <w:szCs w:val="18"/>
          <w:lang w:val="hr-HR"/>
        </w:rPr>
        <w:tab/>
      </w:r>
    </w:p>
    <w:p w:rsidR="00E70DA3" w:rsidRDefault="00E70DA3" w:rsidP="00E70DA3">
      <w:pPr>
        <w:rPr>
          <w:b/>
          <w:sz w:val="22"/>
          <w:szCs w:val="22"/>
          <w:lang w:val="hr-HR"/>
        </w:rPr>
      </w:pPr>
      <w:r>
        <w:rPr>
          <w:b/>
          <w:sz w:val="22"/>
          <w:szCs w:val="22"/>
          <w:lang w:val="hr-HR"/>
        </w:rPr>
        <w:t xml:space="preserve">AKTIVNOST: </w:t>
      </w:r>
      <w:r>
        <w:rPr>
          <w:b/>
          <w:sz w:val="22"/>
          <w:szCs w:val="22"/>
          <w:lang w:val="hr-HR"/>
        </w:rPr>
        <w:tab/>
      </w:r>
      <w:r>
        <w:rPr>
          <w:b/>
          <w:sz w:val="22"/>
          <w:szCs w:val="22"/>
          <w:lang w:val="hr-HR"/>
        </w:rPr>
        <w:tab/>
      </w:r>
      <w:r>
        <w:rPr>
          <w:b/>
          <w:sz w:val="22"/>
          <w:szCs w:val="22"/>
          <w:lang w:val="hr-HR"/>
        </w:rPr>
        <w:tab/>
      </w:r>
      <w:r>
        <w:rPr>
          <w:b/>
          <w:sz w:val="22"/>
          <w:szCs w:val="22"/>
          <w:lang w:val="hr-HR"/>
        </w:rPr>
        <w:tab/>
      </w:r>
      <w:r>
        <w:rPr>
          <w:b/>
          <w:sz w:val="22"/>
          <w:szCs w:val="22"/>
          <w:lang w:val="hr-HR"/>
        </w:rPr>
        <w:tab/>
      </w:r>
      <w:r>
        <w:rPr>
          <w:b/>
          <w:sz w:val="22"/>
          <w:szCs w:val="22"/>
          <w:lang w:val="hr-HR"/>
        </w:rPr>
        <w:tab/>
      </w:r>
      <w:r>
        <w:rPr>
          <w:b/>
          <w:sz w:val="22"/>
          <w:szCs w:val="22"/>
          <w:lang w:val="hr-HR"/>
        </w:rPr>
        <w:tab/>
      </w:r>
      <w:r>
        <w:rPr>
          <w:b/>
          <w:sz w:val="22"/>
          <w:szCs w:val="22"/>
          <w:lang w:val="hr-HR"/>
        </w:rPr>
        <w:tab/>
      </w:r>
      <w:r>
        <w:rPr>
          <w:b/>
          <w:sz w:val="22"/>
          <w:szCs w:val="22"/>
          <w:lang w:val="hr-HR"/>
        </w:rPr>
        <w:tab/>
        <w:t xml:space="preserve">  </w:t>
      </w:r>
      <w:r>
        <w:rPr>
          <w:b/>
          <w:sz w:val="18"/>
          <w:szCs w:val="18"/>
          <w:lang w:val="hr-HR"/>
        </w:rPr>
        <w:t>PLAN</w:t>
      </w:r>
    </w:p>
    <w:p w:rsidR="00E70DA3" w:rsidRPr="00D926FE" w:rsidRDefault="00E70DA3" w:rsidP="00E70DA3">
      <w:pPr>
        <w:rPr>
          <w:b/>
          <w:sz w:val="22"/>
          <w:szCs w:val="22"/>
          <w:lang w:val="hr-HR"/>
        </w:rPr>
      </w:pPr>
      <w:r>
        <w:rPr>
          <w:b/>
          <w:sz w:val="22"/>
          <w:szCs w:val="22"/>
          <w:lang w:val="hr-HR"/>
        </w:rPr>
        <w:t>POMOĆI SOCIJALNO UGROŽENIM GRAĐANIMA</w:t>
      </w:r>
    </w:p>
    <w:p w:rsidR="00E70DA3" w:rsidRDefault="00E70DA3" w:rsidP="00E70DA3">
      <w:pPr>
        <w:tabs>
          <w:tab w:val="right" w:pos="5940"/>
          <w:tab w:val="right" w:pos="7020"/>
          <w:tab w:val="right" w:pos="8640"/>
        </w:tabs>
        <w:ind w:left="720" w:right="-468"/>
        <w:rPr>
          <w:sz w:val="22"/>
          <w:szCs w:val="22"/>
          <w:lang w:val="hr-HR"/>
        </w:rPr>
      </w:pPr>
      <w:r>
        <w:rPr>
          <w:sz w:val="22"/>
          <w:szCs w:val="22"/>
          <w:lang w:val="hr-HR"/>
        </w:rPr>
        <w:t>Prijevoz umrlih osoba</w:t>
      </w:r>
      <w:r>
        <w:rPr>
          <w:sz w:val="22"/>
          <w:szCs w:val="22"/>
          <w:lang w:val="hr-HR"/>
        </w:rPr>
        <w:tab/>
      </w:r>
      <w:r>
        <w:rPr>
          <w:sz w:val="22"/>
          <w:szCs w:val="22"/>
          <w:lang w:val="hr-HR"/>
        </w:rPr>
        <w:tab/>
      </w:r>
      <w:r>
        <w:rPr>
          <w:sz w:val="22"/>
          <w:szCs w:val="22"/>
          <w:lang w:val="hr-HR"/>
        </w:rPr>
        <w:tab/>
        <w:t>14.000,00</w:t>
      </w:r>
    </w:p>
    <w:p w:rsidR="00E70DA3" w:rsidRPr="00F32FD5" w:rsidRDefault="00E70DA3" w:rsidP="00E70DA3">
      <w:pPr>
        <w:tabs>
          <w:tab w:val="right" w:pos="5940"/>
          <w:tab w:val="right" w:pos="7020"/>
          <w:tab w:val="right" w:pos="8640"/>
        </w:tabs>
        <w:ind w:left="720" w:right="-468"/>
        <w:rPr>
          <w:sz w:val="22"/>
          <w:szCs w:val="22"/>
          <w:lang w:val="hr-HR"/>
        </w:rPr>
      </w:pPr>
      <w:r w:rsidRPr="00F32FD5">
        <w:rPr>
          <w:sz w:val="22"/>
          <w:szCs w:val="22"/>
          <w:lang w:val="hr-HR"/>
        </w:rPr>
        <w:t xml:space="preserve">Pomoć </w:t>
      </w:r>
      <w:r>
        <w:rPr>
          <w:sz w:val="22"/>
          <w:szCs w:val="22"/>
          <w:lang w:val="hr-HR"/>
        </w:rPr>
        <w:t xml:space="preserve">u novcu </w:t>
      </w:r>
      <w:r w:rsidRPr="00F32FD5">
        <w:rPr>
          <w:sz w:val="22"/>
          <w:szCs w:val="22"/>
          <w:lang w:val="hr-HR"/>
        </w:rPr>
        <w:t>obiteljima i kućanstvima</w:t>
      </w:r>
      <w:r w:rsidRPr="00F32FD5">
        <w:rPr>
          <w:sz w:val="22"/>
          <w:szCs w:val="22"/>
          <w:lang w:val="hr-HR"/>
        </w:rPr>
        <w:tab/>
      </w:r>
      <w:r w:rsidRPr="00F32FD5">
        <w:rPr>
          <w:sz w:val="22"/>
          <w:szCs w:val="22"/>
          <w:lang w:val="hr-HR"/>
        </w:rPr>
        <w:tab/>
      </w:r>
      <w:r w:rsidRPr="00F32FD5">
        <w:rPr>
          <w:sz w:val="22"/>
          <w:szCs w:val="22"/>
          <w:lang w:val="hr-HR"/>
        </w:rPr>
        <w:tab/>
        <w:t>1</w:t>
      </w:r>
      <w:r>
        <w:rPr>
          <w:sz w:val="22"/>
          <w:szCs w:val="22"/>
          <w:lang w:val="hr-HR"/>
        </w:rPr>
        <w:t>0</w:t>
      </w:r>
      <w:r w:rsidRPr="00F32FD5">
        <w:rPr>
          <w:sz w:val="22"/>
          <w:szCs w:val="22"/>
          <w:lang w:val="hr-HR"/>
        </w:rPr>
        <w:t>0.000,00</w:t>
      </w:r>
    </w:p>
    <w:p w:rsidR="00E70DA3" w:rsidRPr="00F32FD5" w:rsidRDefault="00E70DA3" w:rsidP="00E70DA3">
      <w:pPr>
        <w:tabs>
          <w:tab w:val="right" w:pos="5940"/>
          <w:tab w:val="right" w:pos="7020"/>
          <w:tab w:val="right" w:pos="8640"/>
        </w:tabs>
        <w:ind w:left="720" w:right="-468"/>
        <w:rPr>
          <w:sz w:val="22"/>
          <w:szCs w:val="22"/>
          <w:lang w:val="hr-HR"/>
        </w:rPr>
      </w:pPr>
      <w:r w:rsidRPr="00F32FD5">
        <w:rPr>
          <w:sz w:val="22"/>
          <w:szCs w:val="22"/>
          <w:lang w:val="hr-HR"/>
        </w:rPr>
        <w:t>Pomoć u naravi</w:t>
      </w:r>
      <w:r>
        <w:rPr>
          <w:sz w:val="22"/>
          <w:szCs w:val="22"/>
          <w:lang w:val="hr-HR"/>
        </w:rPr>
        <w:t xml:space="preserve"> (ogrijev, režije, prehrana)</w:t>
      </w:r>
      <w:r>
        <w:rPr>
          <w:sz w:val="22"/>
          <w:szCs w:val="22"/>
          <w:lang w:val="hr-HR"/>
        </w:rPr>
        <w:tab/>
      </w:r>
      <w:r>
        <w:rPr>
          <w:sz w:val="22"/>
          <w:szCs w:val="22"/>
          <w:lang w:val="hr-HR"/>
        </w:rPr>
        <w:tab/>
      </w:r>
      <w:r>
        <w:rPr>
          <w:sz w:val="22"/>
          <w:szCs w:val="22"/>
          <w:lang w:val="hr-HR"/>
        </w:rPr>
        <w:tab/>
        <w:t>7</w:t>
      </w:r>
      <w:r w:rsidRPr="00F32FD5">
        <w:rPr>
          <w:sz w:val="22"/>
          <w:szCs w:val="22"/>
          <w:lang w:val="hr-HR"/>
        </w:rPr>
        <w:t>0.000,00</w:t>
      </w:r>
    </w:p>
    <w:p w:rsidR="00E70DA3" w:rsidRPr="00F32FD5" w:rsidRDefault="00E70DA3" w:rsidP="00E70DA3">
      <w:pPr>
        <w:tabs>
          <w:tab w:val="right" w:pos="5940"/>
          <w:tab w:val="right" w:pos="7020"/>
          <w:tab w:val="right" w:pos="8640"/>
        </w:tabs>
        <w:ind w:left="720" w:right="-468"/>
        <w:rPr>
          <w:sz w:val="22"/>
          <w:szCs w:val="22"/>
          <w:u w:val="single"/>
          <w:lang w:val="hr-HR"/>
        </w:rPr>
      </w:pPr>
      <w:r w:rsidRPr="00F32FD5">
        <w:rPr>
          <w:sz w:val="22"/>
          <w:szCs w:val="22"/>
          <w:u w:val="single"/>
          <w:lang w:val="hr-HR"/>
        </w:rPr>
        <w:t>Humanitarne pomoći</w:t>
      </w:r>
      <w:r w:rsidRPr="00F32FD5">
        <w:rPr>
          <w:sz w:val="22"/>
          <w:szCs w:val="22"/>
          <w:u w:val="single"/>
          <w:lang w:val="hr-HR"/>
        </w:rPr>
        <w:tab/>
      </w:r>
      <w:r w:rsidRPr="00F32FD5">
        <w:rPr>
          <w:sz w:val="22"/>
          <w:szCs w:val="22"/>
          <w:u w:val="single"/>
          <w:lang w:val="hr-HR"/>
        </w:rPr>
        <w:tab/>
      </w:r>
      <w:r w:rsidRPr="00F32FD5">
        <w:rPr>
          <w:sz w:val="22"/>
          <w:szCs w:val="22"/>
          <w:u w:val="single"/>
          <w:lang w:val="hr-HR"/>
        </w:rPr>
        <w:tab/>
        <w:t>1</w:t>
      </w:r>
      <w:r>
        <w:rPr>
          <w:sz w:val="22"/>
          <w:szCs w:val="22"/>
          <w:u w:val="single"/>
          <w:lang w:val="hr-HR"/>
        </w:rPr>
        <w:t>2</w:t>
      </w:r>
      <w:r w:rsidRPr="00F32FD5">
        <w:rPr>
          <w:sz w:val="22"/>
          <w:szCs w:val="22"/>
          <w:u w:val="single"/>
          <w:lang w:val="hr-HR"/>
        </w:rPr>
        <w:t>.000,00</w:t>
      </w:r>
    </w:p>
    <w:p w:rsidR="00E70DA3" w:rsidRPr="0084643C" w:rsidRDefault="00E70DA3" w:rsidP="00E70DA3">
      <w:pPr>
        <w:tabs>
          <w:tab w:val="right" w:pos="5954"/>
          <w:tab w:val="right" w:pos="7088"/>
          <w:tab w:val="right" w:pos="8647"/>
        </w:tabs>
        <w:rPr>
          <w:b/>
          <w:sz w:val="22"/>
          <w:szCs w:val="22"/>
          <w:lang w:val="hr-HR"/>
        </w:rPr>
      </w:pPr>
      <w:r w:rsidRPr="00003305">
        <w:rPr>
          <w:b/>
          <w:sz w:val="22"/>
          <w:szCs w:val="22"/>
          <w:lang w:val="hr-HR"/>
        </w:rPr>
        <w:t xml:space="preserve">             Ukupno </w:t>
      </w:r>
      <w:r w:rsidRPr="00003305">
        <w:rPr>
          <w:b/>
          <w:sz w:val="22"/>
          <w:szCs w:val="22"/>
          <w:lang w:val="hr-HR"/>
        </w:rPr>
        <w:tab/>
      </w:r>
      <w:r w:rsidRPr="00003305">
        <w:rPr>
          <w:b/>
          <w:sz w:val="22"/>
          <w:szCs w:val="22"/>
          <w:lang w:val="hr-HR"/>
        </w:rPr>
        <w:tab/>
      </w:r>
      <w:r w:rsidRPr="00003305">
        <w:rPr>
          <w:b/>
          <w:sz w:val="22"/>
          <w:szCs w:val="22"/>
          <w:lang w:val="hr-HR"/>
        </w:rPr>
        <w:tab/>
      </w:r>
      <w:r>
        <w:rPr>
          <w:b/>
          <w:sz w:val="22"/>
          <w:szCs w:val="22"/>
          <w:lang w:val="hr-HR"/>
        </w:rPr>
        <w:t>196</w:t>
      </w:r>
      <w:r w:rsidRPr="00003305">
        <w:rPr>
          <w:b/>
          <w:sz w:val="22"/>
          <w:szCs w:val="22"/>
          <w:lang w:val="hr-HR"/>
        </w:rPr>
        <w:t>.000,00</w:t>
      </w:r>
    </w:p>
    <w:p w:rsidR="00E70DA3" w:rsidRDefault="00E70DA3" w:rsidP="00E70DA3">
      <w:pPr>
        <w:rPr>
          <w:b/>
          <w:sz w:val="22"/>
          <w:szCs w:val="22"/>
          <w:lang w:val="hr-HR"/>
        </w:rPr>
      </w:pPr>
    </w:p>
    <w:p w:rsidR="00E70DA3" w:rsidRDefault="00E70DA3" w:rsidP="00E70DA3">
      <w:pPr>
        <w:jc w:val="both"/>
        <w:rPr>
          <w:sz w:val="22"/>
          <w:szCs w:val="22"/>
          <w:lang w:val="hr-HR"/>
        </w:rPr>
      </w:pPr>
      <w:r w:rsidRPr="006B4D04">
        <w:rPr>
          <w:sz w:val="22"/>
          <w:szCs w:val="22"/>
          <w:lang w:val="hr-HR"/>
        </w:rPr>
        <w:t xml:space="preserve">           </w:t>
      </w:r>
      <w:r>
        <w:rPr>
          <w:sz w:val="22"/>
          <w:szCs w:val="22"/>
          <w:lang w:val="hr-HR"/>
        </w:rPr>
        <w:t>U skladu sa odredbama Odluke o socijalnoj skrbi</w:t>
      </w:r>
      <w:r w:rsidRPr="006B4D04">
        <w:rPr>
          <w:sz w:val="22"/>
          <w:szCs w:val="22"/>
          <w:lang w:val="hr-HR"/>
        </w:rPr>
        <w:t xml:space="preserve">, Općinski načelnik odobravati će sredstva </w:t>
      </w:r>
      <w:r>
        <w:rPr>
          <w:sz w:val="22"/>
          <w:szCs w:val="22"/>
          <w:lang w:val="hr-HR"/>
        </w:rPr>
        <w:t xml:space="preserve">iz točke II. </w:t>
      </w:r>
      <w:r w:rsidRPr="006B4D04">
        <w:rPr>
          <w:sz w:val="22"/>
          <w:szCs w:val="22"/>
          <w:lang w:val="hr-HR"/>
        </w:rPr>
        <w:t>pojedinačnim korisnicima.</w:t>
      </w:r>
      <w:r>
        <w:rPr>
          <w:sz w:val="22"/>
          <w:szCs w:val="22"/>
          <w:lang w:val="hr-HR"/>
        </w:rPr>
        <w:tab/>
      </w:r>
    </w:p>
    <w:p w:rsidR="00E70DA3" w:rsidRDefault="00E70DA3" w:rsidP="00E70DA3">
      <w:pPr>
        <w:jc w:val="both"/>
        <w:rPr>
          <w:b/>
          <w:sz w:val="22"/>
          <w:szCs w:val="22"/>
          <w:lang w:val="hr-HR"/>
        </w:rPr>
      </w:pPr>
    </w:p>
    <w:p w:rsidR="00E70DA3" w:rsidRPr="00F32FD5" w:rsidRDefault="00E70DA3" w:rsidP="00E70DA3">
      <w:pPr>
        <w:jc w:val="center"/>
        <w:rPr>
          <w:sz w:val="22"/>
          <w:szCs w:val="22"/>
          <w:lang w:val="hr-HR"/>
        </w:rPr>
      </w:pPr>
      <w:r w:rsidRPr="00382EC7">
        <w:rPr>
          <w:b/>
          <w:sz w:val="22"/>
          <w:szCs w:val="22"/>
          <w:lang w:val="hr-HR"/>
        </w:rPr>
        <w:t>IV.</w:t>
      </w:r>
    </w:p>
    <w:p w:rsidR="00E70DA3" w:rsidRDefault="00E70DA3" w:rsidP="00E70DA3">
      <w:pPr>
        <w:rPr>
          <w:b/>
          <w:sz w:val="22"/>
          <w:szCs w:val="22"/>
          <w:lang w:val="hr-HR"/>
        </w:rPr>
      </w:pPr>
      <w:r>
        <w:rPr>
          <w:b/>
          <w:sz w:val="22"/>
          <w:szCs w:val="22"/>
          <w:lang w:val="hr-HR"/>
        </w:rPr>
        <w:t>AKTIVNOST:</w:t>
      </w:r>
    </w:p>
    <w:p w:rsidR="00E70DA3" w:rsidRDefault="00E70DA3" w:rsidP="00E70DA3">
      <w:pPr>
        <w:rPr>
          <w:b/>
          <w:sz w:val="22"/>
          <w:szCs w:val="22"/>
          <w:lang w:val="hr-HR"/>
        </w:rPr>
      </w:pPr>
      <w:r>
        <w:rPr>
          <w:b/>
          <w:sz w:val="22"/>
          <w:szCs w:val="22"/>
          <w:lang w:val="hr-HR"/>
        </w:rPr>
        <w:t>HUMANITARNA SKRB KROZ UDRUGE GRAĐANA</w:t>
      </w:r>
    </w:p>
    <w:p w:rsidR="00E70DA3" w:rsidRDefault="00E70DA3" w:rsidP="00E70DA3">
      <w:pPr>
        <w:rPr>
          <w:sz w:val="22"/>
          <w:szCs w:val="22"/>
          <w:lang w:val="hr-HR"/>
        </w:rPr>
      </w:pPr>
      <w:r>
        <w:rPr>
          <w:b/>
          <w:sz w:val="22"/>
          <w:szCs w:val="22"/>
          <w:lang w:val="hr-HR"/>
        </w:rPr>
        <w:tab/>
      </w:r>
      <w:r w:rsidRPr="00F32FD5">
        <w:rPr>
          <w:sz w:val="22"/>
          <w:szCs w:val="22"/>
          <w:lang w:val="hr-HR"/>
        </w:rPr>
        <w:t>Sredstva za Crveni križ</w:t>
      </w:r>
      <w:r w:rsidRPr="00F32FD5">
        <w:rPr>
          <w:sz w:val="22"/>
          <w:szCs w:val="22"/>
          <w:lang w:val="hr-HR"/>
        </w:rPr>
        <w:tab/>
      </w:r>
      <w:r w:rsidRPr="00F32FD5">
        <w:rPr>
          <w:sz w:val="22"/>
          <w:szCs w:val="22"/>
          <w:lang w:val="hr-HR"/>
        </w:rPr>
        <w:tab/>
      </w:r>
      <w:r w:rsidRPr="00F32FD5">
        <w:rPr>
          <w:sz w:val="22"/>
          <w:szCs w:val="22"/>
          <w:lang w:val="hr-HR"/>
        </w:rPr>
        <w:tab/>
      </w:r>
      <w:r w:rsidRPr="00F32FD5">
        <w:rPr>
          <w:sz w:val="22"/>
          <w:szCs w:val="22"/>
          <w:lang w:val="hr-HR"/>
        </w:rPr>
        <w:tab/>
      </w:r>
      <w:r w:rsidRPr="00F32FD5">
        <w:rPr>
          <w:sz w:val="22"/>
          <w:szCs w:val="22"/>
          <w:lang w:val="hr-HR"/>
        </w:rPr>
        <w:tab/>
      </w:r>
      <w:r w:rsidRPr="00F32FD5">
        <w:rPr>
          <w:sz w:val="22"/>
          <w:szCs w:val="22"/>
          <w:lang w:val="hr-HR"/>
        </w:rPr>
        <w:tab/>
      </w:r>
      <w:r w:rsidRPr="00F32FD5">
        <w:rPr>
          <w:sz w:val="22"/>
          <w:szCs w:val="22"/>
          <w:lang w:val="hr-HR"/>
        </w:rPr>
        <w:tab/>
      </w:r>
      <w:r>
        <w:rPr>
          <w:sz w:val="22"/>
          <w:szCs w:val="22"/>
          <w:lang w:val="hr-HR"/>
        </w:rPr>
        <w:tab/>
      </w:r>
      <w:r w:rsidRPr="00F32FD5">
        <w:rPr>
          <w:sz w:val="22"/>
          <w:szCs w:val="22"/>
          <w:lang w:val="hr-HR"/>
        </w:rPr>
        <w:t>49.000,00</w:t>
      </w:r>
    </w:p>
    <w:p w:rsidR="00E70DA3" w:rsidRDefault="00E70DA3" w:rsidP="00E70DA3">
      <w:pPr>
        <w:rPr>
          <w:sz w:val="22"/>
          <w:szCs w:val="22"/>
          <w:lang w:val="hr-HR"/>
        </w:rPr>
      </w:pPr>
      <w:r>
        <w:rPr>
          <w:sz w:val="22"/>
          <w:szCs w:val="22"/>
          <w:lang w:val="hr-HR"/>
        </w:rPr>
        <w:tab/>
        <w:t>Sufinanciranje programa i projekata braniteljskih i ostalih nevladinih udruga</w:t>
      </w:r>
      <w:r>
        <w:rPr>
          <w:sz w:val="22"/>
          <w:szCs w:val="22"/>
          <w:lang w:val="hr-HR"/>
        </w:rPr>
        <w:tab/>
        <w:t>36.000,00</w:t>
      </w:r>
    </w:p>
    <w:p w:rsidR="00E70DA3" w:rsidRDefault="00E70DA3" w:rsidP="00E70DA3">
      <w:pPr>
        <w:rPr>
          <w:sz w:val="22"/>
          <w:szCs w:val="22"/>
          <w:u w:val="single"/>
          <w:lang w:val="hr-HR"/>
        </w:rPr>
      </w:pPr>
      <w:r>
        <w:rPr>
          <w:sz w:val="22"/>
          <w:szCs w:val="22"/>
          <w:lang w:val="hr-HR"/>
        </w:rPr>
        <w:tab/>
      </w:r>
      <w:r w:rsidRPr="00A67874">
        <w:rPr>
          <w:sz w:val="22"/>
          <w:szCs w:val="22"/>
          <w:u w:val="single"/>
          <w:lang w:val="hr-HR"/>
        </w:rPr>
        <w:t>Sufinanciranje programa i projekata udruga umirovljenika i civilnih invalida</w:t>
      </w:r>
      <w:r w:rsidRPr="00A67874">
        <w:rPr>
          <w:sz w:val="22"/>
          <w:szCs w:val="22"/>
          <w:u w:val="single"/>
          <w:lang w:val="hr-HR"/>
        </w:rPr>
        <w:tab/>
        <w:t>15.000,00</w:t>
      </w:r>
    </w:p>
    <w:p w:rsidR="00E70DA3" w:rsidRPr="00D15693" w:rsidRDefault="00E70DA3" w:rsidP="00E70DA3">
      <w:pPr>
        <w:rPr>
          <w:b/>
          <w:sz w:val="22"/>
          <w:szCs w:val="22"/>
          <w:lang w:val="hr-HR"/>
        </w:rPr>
      </w:pPr>
      <w:r>
        <w:rPr>
          <w:sz w:val="22"/>
          <w:szCs w:val="22"/>
          <w:lang w:val="hr-HR"/>
        </w:rPr>
        <w:tab/>
      </w:r>
      <w:r>
        <w:rPr>
          <w:b/>
          <w:sz w:val="22"/>
          <w:szCs w:val="22"/>
          <w:lang w:val="hr-HR"/>
        </w:rPr>
        <w:t>Ukupno:</w:t>
      </w:r>
      <w:r>
        <w:rPr>
          <w:b/>
          <w:sz w:val="22"/>
          <w:szCs w:val="22"/>
          <w:lang w:val="hr-HR"/>
        </w:rPr>
        <w:tab/>
      </w:r>
      <w:r>
        <w:rPr>
          <w:b/>
          <w:sz w:val="22"/>
          <w:szCs w:val="22"/>
          <w:lang w:val="hr-HR"/>
        </w:rPr>
        <w:tab/>
      </w:r>
      <w:r>
        <w:rPr>
          <w:b/>
          <w:sz w:val="22"/>
          <w:szCs w:val="22"/>
          <w:lang w:val="hr-HR"/>
        </w:rPr>
        <w:tab/>
      </w:r>
      <w:r>
        <w:rPr>
          <w:b/>
          <w:sz w:val="22"/>
          <w:szCs w:val="22"/>
          <w:lang w:val="hr-HR"/>
        </w:rPr>
        <w:tab/>
      </w:r>
      <w:r>
        <w:rPr>
          <w:b/>
          <w:sz w:val="22"/>
          <w:szCs w:val="22"/>
          <w:lang w:val="hr-HR"/>
        </w:rPr>
        <w:tab/>
      </w:r>
      <w:r>
        <w:rPr>
          <w:b/>
          <w:sz w:val="22"/>
          <w:szCs w:val="22"/>
          <w:lang w:val="hr-HR"/>
        </w:rPr>
        <w:tab/>
      </w:r>
      <w:r>
        <w:rPr>
          <w:b/>
          <w:sz w:val="22"/>
          <w:szCs w:val="22"/>
          <w:lang w:val="hr-HR"/>
        </w:rPr>
        <w:tab/>
      </w:r>
      <w:r>
        <w:rPr>
          <w:b/>
          <w:sz w:val="22"/>
          <w:szCs w:val="22"/>
          <w:lang w:val="hr-HR"/>
        </w:rPr>
        <w:tab/>
        <w:t xml:space="preserve">           100</w:t>
      </w:r>
      <w:r w:rsidRPr="00D15693">
        <w:rPr>
          <w:b/>
          <w:sz w:val="22"/>
          <w:szCs w:val="22"/>
          <w:lang w:val="hr-HR"/>
        </w:rPr>
        <w:t>.000,00</w:t>
      </w:r>
    </w:p>
    <w:p w:rsidR="00E70DA3" w:rsidRDefault="00E70DA3" w:rsidP="00E70DA3">
      <w:pPr>
        <w:jc w:val="center"/>
        <w:rPr>
          <w:sz w:val="22"/>
          <w:szCs w:val="22"/>
          <w:lang w:val="hr-HR"/>
        </w:rPr>
      </w:pPr>
    </w:p>
    <w:p w:rsidR="00E70DA3" w:rsidRDefault="00E70DA3" w:rsidP="00E70DA3">
      <w:pPr>
        <w:ind w:firstLine="708"/>
        <w:jc w:val="both"/>
        <w:rPr>
          <w:sz w:val="22"/>
          <w:szCs w:val="22"/>
          <w:lang w:val="hr-HR"/>
        </w:rPr>
      </w:pPr>
      <w:r>
        <w:rPr>
          <w:sz w:val="22"/>
          <w:szCs w:val="22"/>
          <w:lang w:val="hr-HR"/>
        </w:rPr>
        <w:lastRenderedPageBreak/>
        <w:t>Sredstva za sufinanciranje programa i projekata braniteljskih i ostalnih nevladinih udruga te udruga umirovljenika i civilnih invalida dodjeljivati će se temeljem provedenog javnog natječaja, a sve u skladu sa propisima koji utvrđuju kriterije, mjerila, postupke financiranja i ugovaranja projekata koje provode udruge.</w:t>
      </w:r>
    </w:p>
    <w:p w:rsidR="00E70DA3" w:rsidRPr="00382EC7" w:rsidRDefault="00E70DA3" w:rsidP="00E70DA3">
      <w:pPr>
        <w:jc w:val="center"/>
        <w:rPr>
          <w:b/>
          <w:sz w:val="22"/>
          <w:szCs w:val="22"/>
          <w:lang w:val="hr-HR"/>
        </w:rPr>
      </w:pPr>
      <w:r>
        <w:rPr>
          <w:b/>
          <w:sz w:val="22"/>
          <w:szCs w:val="22"/>
          <w:lang w:val="hr-HR"/>
        </w:rPr>
        <w:t>V.</w:t>
      </w:r>
    </w:p>
    <w:p w:rsidR="00E70DA3" w:rsidRPr="006B4D04" w:rsidRDefault="00E70DA3" w:rsidP="00E70DA3">
      <w:pPr>
        <w:rPr>
          <w:sz w:val="22"/>
          <w:szCs w:val="22"/>
          <w:lang w:val="hr-HR"/>
        </w:rPr>
      </w:pPr>
      <w:r w:rsidRPr="006B4D04">
        <w:rPr>
          <w:sz w:val="22"/>
          <w:szCs w:val="22"/>
          <w:lang w:val="hr-HR"/>
        </w:rPr>
        <w:t xml:space="preserve">                Ovaj Program </w:t>
      </w:r>
      <w:r>
        <w:rPr>
          <w:sz w:val="22"/>
          <w:szCs w:val="22"/>
          <w:lang w:val="hr-HR"/>
        </w:rPr>
        <w:t>stupa na snagu 01.01.2018. godine.</w:t>
      </w:r>
    </w:p>
    <w:p w:rsidR="00E70DA3" w:rsidRDefault="00E70DA3" w:rsidP="00E70DA3">
      <w:pPr>
        <w:tabs>
          <w:tab w:val="left" w:pos="-3060"/>
          <w:tab w:val="right" w:pos="5940"/>
          <w:tab w:val="right" w:pos="7230"/>
          <w:tab w:val="right" w:pos="8640"/>
        </w:tabs>
        <w:rPr>
          <w:sz w:val="22"/>
          <w:szCs w:val="22"/>
          <w:lang w:val="hr-HR"/>
        </w:rPr>
      </w:pPr>
      <w:r w:rsidRPr="006B4D04">
        <w:rPr>
          <w:b/>
          <w:sz w:val="22"/>
          <w:szCs w:val="22"/>
          <w:lang w:val="hr-HR"/>
        </w:rPr>
        <w:tab/>
      </w:r>
    </w:p>
    <w:p w:rsidR="00E70DA3" w:rsidRPr="0084643C" w:rsidRDefault="00E70DA3" w:rsidP="00E70DA3">
      <w:pPr>
        <w:ind w:left="2160"/>
        <w:rPr>
          <w:sz w:val="22"/>
          <w:szCs w:val="22"/>
          <w:lang w:val="hr-HR"/>
        </w:rPr>
      </w:pPr>
      <w:r w:rsidRPr="0084643C">
        <w:rPr>
          <w:sz w:val="22"/>
          <w:szCs w:val="22"/>
          <w:lang w:val="hr-HR"/>
        </w:rPr>
        <w:tab/>
      </w:r>
      <w:r w:rsidRPr="0084643C">
        <w:rPr>
          <w:sz w:val="22"/>
          <w:szCs w:val="22"/>
          <w:lang w:val="hr-HR"/>
        </w:rPr>
        <w:tab/>
      </w:r>
      <w:r w:rsidRPr="0084643C">
        <w:rPr>
          <w:sz w:val="22"/>
          <w:szCs w:val="22"/>
          <w:lang w:val="hr-HR"/>
        </w:rPr>
        <w:tab/>
      </w:r>
      <w:r w:rsidRPr="0084643C">
        <w:rPr>
          <w:sz w:val="22"/>
          <w:szCs w:val="22"/>
          <w:lang w:val="hr-HR"/>
        </w:rPr>
        <w:tab/>
      </w:r>
      <w:r w:rsidRPr="0084643C">
        <w:rPr>
          <w:sz w:val="22"/>
          <w:szCs w:val="22"/>
          <w:lang w:val="hr-HR"/>
        </w:rPr>
        <w:tab/>
      </w:r>
      <w:r w:rsidRPr="0084643C">
        <w:rPr>
          <w:sz w:val="22"/>
          <w:szCs w:val="22"/>
          <w:lang w:val="hr-HR"/>
        </w:rPr>
        <w:tab/>
        <w:t xml:space="preserve"> </w:t>
      </w:r>
      <w:r>
        <w:rPr>
          <w:sz w:val="22"/>
          <w:szCs w:val="22"/>
          <w:lang w:val="hr-HR"/>
        </w:rPr>
        <w:t xml:space="preserve">    </w:t>
      </w:r>
      <w:r w:rsidRPr="0084643C">
        <w:rPr>
          <w:sz w:val="22"/>
          <w:szCs w:val="22"/>
          <w:lang w:val="hr-HR"/>
        </w:rPr>
        <w:t xml:space="preserve"> PREDSJEDNIK</w:t>
      </w:r>
    </w:p>
    <w:p w:rsidR="00E70DA3" w:rsidRPr="0084643C" w:rsidRDefault="00E70DA3" w:rsidP="00E70DA3">
      <w:pPr>
        <w:ind w:left="2160"/>
        <w:rPr>
          <w:sz w:val="22"/>
          <w:szCs w:val="22"/>
          <w:lang w:val="hr-HR"/>
        </w:rPr>
      </w:pPr>
      <w:r w:rsidRPr="0084643C">
        <w:rPr>
          <w:sz w:val="22"/>
          <w:szCs w:val="22"/>
          <w:lang w:val="hr-HR"/>
        </w:rPr>
        <w:tab/>
      </w:r>
      <w:r w:rsidRPr="0084643C">
        <w:rPr>
          <w:sz w:val="22"/>
          <w:szCs w:val="22"/>
          <w:lang w:val="hr-HR"/>
        </w:rPr>
        <w:tab/>
      </w:r>
      <w:r w:rsidRPr="0084643C">
        <w:rPr>
          <w:sz w:val="22"/>
          <w:szCs w:val="22"/>
          <w:lang w:val="hr-HR"/>
        </w:rPr>
        <w:tab/>
      </w:r>
      <w:r w:rsidRPr="0084643C">
        <w:rPr>
          <w:sz w:val="22"/>
          <w:szCs w:val="22"/>
          <w:lang w:val="hr-HR"/>
        </w:rPr>
        <w:tab/>
      </w:r>
      <w:r w:rsidRPr="0084643C">
        <w:rPr>
          <w:sz w:val="22"/>
          <w:szCs w:val="22"/>
          <w:lang w:val="hr-HR"/>
        </w:rPr>
        <w:tab/>
      </w:r>
      <w:r>
        <w:rPr>
          <w:sz w:val="22"/>
          <w:szCs w:val="22"/>
          <w:lang w:val="hr-HR"/>
        </w:rPr>
        <w:t xml:space="preserve">             </w:t>
      </w:r>
      <w:r w:rsidRPr="0084643C">
        <w:rPr>
          <w:sz w:val="22"/>
          <w:szCs w:val="22"/>
          <w:lang w:val="hr-HR"/>
        </w:rPr>
        <w:t xml:space="preserve">OPĆINSKOG </w:t>
      </w:r>
      <w:r>
        <w:rPr>
          <w:sz w:val="22"/>
          <w:szCs w:val="22"/>
          <w:lang w:val="hr-HR"/>
        </w:rPr>
        <w:t>VIJEĆA</w:t>
      </w:r>
    </w:p>
    <w:p w:rsidR="00E70DA3" w:rsidRPr="00E13DF1" w:rsidRDefault="00E70DA3" w:rsidP="00E70DA3">
      <w:pPr>
        <w:ind w:left="2160"/>
        <w:rPr>
          <w:i/>
          <w:sz w:val="22"/>
          <w:szCs w:val="22"/>
          <w:lang w:val="hr-HR"/>
        </w:rPr>
      </w:pPr>
      <w:r w:rsidRPr="0084643C">
        <w:rPr>
          <w:sz w:val="22"/>
          <w:szCs w:val="22"/>
          <w:lang w:val="hr-HR"/>
        </w:rPr>
        <w:tab/>
      </w:r>
      <w:r w:rsidRPr="0084643C">
        <w:rPr>
          <w:sz w:val="22"/>
          <w:szCs w:val="22"/>
          <w:lang w:val="hr-HR"/>
        </w:rPr>
        <w:tab/>
      </w:r>
      <w:r w:rsidRPr="0084643C">
        <w:rPr>
          <w:sz w:val="22"/>
          <w:szCs w:val="22"/>
          <w:lang w:val="hr-HR"/>
        </w:rPr>
        <w:tab/>
      </w:r>
      <w:r w:rsidRPr="0084643C">
        <w:rPr>
          <w:sz w:val="22"/>
          <w:szCs w:val="22"/>
          <w:lang w:val="hr-HR"/>
        </w:rPr>
        <w:tab/>
      </w:r>
      <w:r w:rsidRPr="0084643C">
        <w:rPr>
          <w:sz w:val="22"/>
          <w:szCs w:val="22"/>
          <w:lang w:val="hr-HR"/>
        </w:rPr>
        <w:tab/>
      </w:r>
      <w:r w:rsidRPr="0084643C">
        <w:rPr>
          <w:sz w:val="22"/>
          <w:szCs w:val="22"/>
          <w:lang w:val="hr-HR"/>
        </w:rPr>
        <w:tab/>
      </w:r>
      <w:r>
        <w:rPr>
          <w:i/>
          <w:sz w:val="22"/>
          <w:szCs w:val="22"/>
          <w:lang w:val="hr-HR"/>
        </w:rPr>
        <w:t xml:space="preserve">         Ivica Roginić</w:t>
      </w:r>
    </w:p>
    <w:p w:rsidR="00C266C5" w:rsidRPr="00C266C5" w:rsidRDefault="00C266C5" w:rsidP="00FF2B47">
      <w:pPr>
        <w:rPr>
          <w:sz w:val="24"/>
          <w:szCs w:val="24"/>
        </w:rPr>
      </w:pPr>
    </w:p>
    <w:p w:rsidR="00C266C5" w:rsidRDefault="00C266C5" w:rsidP="00FF2B47">
      <w:pPr>
        <w:rPr>
          <w:sz w:val="24"/>
          <w:szCs w:val="24"/>
        </w:rPr>
      </w:pPr>
    </w:p>
    <w:p w:rsidR="00381016" w:rsidRDefault="00381016" w:rsidP="00FF2B47">
      <w:pPr>
        <w:rPr>
          <w:sz w:val="24"/>
          <w:szCs w:val="24"/>
        </w:rPr>
      </w:pPr>
    </w:p>
    <w:p w:rsidR="00381016" w:rsidRDefault="00381016" w:rsidP="00FF2B47">
      <w:pPr>
        <w:rPr>
          <w:sz w:val="24"/>
          <w:szCs w:val="24"/>
        </w:rPr>
      </w:pPr>
    </w:p>
    <w:p w:rsidR="00381016" w:rsidRDefault="00381016" w:rsidP="00FF2B47">
      <w:pPr>
        <w:rPr>
          <w:sz w:val="24"/>
          <w:szCs w:val="24"/>
        </w:rPr>
      </w:pPr>
    </w:p>
    <w:p w:rsidR="00381016" w:rsidRDefault="00381016" w:rsidP="00FF2B47">
      <w:pPr>
        <w:rPr>
          <w:sz w:val="24"/>
          <w:szCs w:val="24"/>
        </w:rPr>
      </w:pPr>
    </w:p>
    <w:p w:rsidR="00381016" w:rsidRDefault="00381016" w:rsidP="00FF2B47">
      <w:pPr>
        <w:rPr>
          <w:sz w:val="24"/>
          <w:szCs w:val="24"/>
        </w:rPr>
      </w:pPr>
    </w:p>
    <w:p w:rsidR="00381016" w:rsidRDefault="00381016" w:rsidP="00FF2B47">
      <w:pPr>
        <w:rPr>
          <w:sz w:val="24"/>
          <w:szCs w:val="24"/>
        </w:rPr>
      </w:pPr>
    </w:p>
    <w:p w:rsidR="00381016" w:rsidRDefault="00381016" w:rsidP="00FF2B47">
      <w:pPr>
        <w:rPr>
          <w:sz w:val="24"/>
          <w:szCs w:val="24"/>
        </w:rPr>
      </w:pPr>
    </w:p>
    <w:p w:rsidR="00381016" w:rsidRDefault="00381016" w:rsidP="00FF2B47">
      <w:pPr>
        <w:rPr>
          <w:sz w:val="24"/>
          <w:szCs w:val="24"/>
        </w:rPr>
      </w:pPr>
    </w:p>
    <w:p w:rsidR="00381016" w:rsidRDefault="00381016" w:rsidP="00FF2B47">
      <w:pPr>
        <w:rPr>
          <w:sz w:val="24"/>
          <w:szCs w:val="24"/>
        </w:rPr>
      </w:pPr>
    </w:p>
    <w:p w:rsidR="00381016" w:rsidRDefault="00381016" w:rsidP="00FF2B47">
      <w:pPr>
        <w:rPr>
          <w:sz w:val="24"/>
          <w:szCs w:val="24"/>
        </w:rPr>
      </w:pPr>
    </w:p>
    <w:p w:rsidR="00381016" w:rsidRDefault="00381016" w:rsidP="00FF2B47">
      <w:pPr>
        <w:rPr>
          <w:sz w:val="24"/>
          <w:szCs w:val="24"/>
        </w:rPr>
      </w:pPr>
    </w:p>
    <w:p w:rsidR="00381016" w:rsidRDefault="00381016" w:rsidP="00FF2B47">
      <w:pPr>
        <w:rPr>
          <w:sz w:val="24"/>
          <w:szCs w:val="24"/>
        </w:rPr>
      </w:pPr>
    </w:p>
    <w:p w:rsidR="00381016" w:rsidRDefault="00381016" w:rsidP="00FF2B47">
      <w:pPr>
        <w:rPr>
          <w:sz w:val="24"/>
          <w:szCs w:val="24"/>
        </w:rPr>
      </w:pPr>
    </w:p>
    <w:p w:rsidR="00381016" w:rsidRDefault="00381016" w:rsidP="00FF2B47">
      <w:pPr>
        <w:rPr>
          <w:sz w:val="24"/>
          <w:szCs w:val="24"/>
        </w:rPr>
      </w:pPr>
    </w:p>
    <w:p w:rsidR="00381016" w:rsidRDefault="00381016" w:rsidP="00FF2B47">
      <w:pPr>
        <w:rPr>
          <w:sz w:val="24"/>
          <w:szCs w:val="24"/>
        </w:rPr>
      </w:pPr>
    </w:p>
    <w:p w:rsidR="00381016" w:rsidRDefault="00381016" w:rsidP="00FF2B47">
      <w:pPr>
        <w:rPr>
          <w:sz w:val="24"/>
          <w:szCs w:val="24"/>
        </w:rPr>
      </w:pPr>
    </w:p>
    <w:p w:rsidR="00381016" w:rsidRDefault="00381016" w:rsidP="00FF2B47">
      <w:pPr>
        <w:rPr>
          <w:sz w:val="24"/>
          <w:szCs w:val="24"/>
        </w:rPr>
      </w:pPr>
    </w:p>
    <w:p w:rsidR="00381016" w:rsidRDefault="00381016" w:rsidP="00FF2B47">
      <w:pPr>
        <w:rPr>
          <w:sz w:val="24"/>
          <w:szCs w:val="24"/>
        </w:rPr>
      </w:pPr>
    </w:p>
    <w:p w:rsidR="00381016" w:rsidRDefault="00381016" w:rsidP="00FF2B47">
      <w:pPr>
        <w:rPr>
          <w:sz w:val="24"/>
          <w:szCs w:val="24"/>
        </w:rPr>
      </w:pPr>
    </w:p>
    <w:p w:rsidR="00381016" w:rsidRDefault="00381016" w:rsidP="00FF2B47">
      <w:pPr>
        <w:rPr>
          <w:sz w:val="24"/>
          <w:szCs w:val="24"/>
        </w:rPr>
      </w:pPr>
    </w:p>
    <w:p w:rsidR="00381016" w:rsidRDefault="00381016" w:rsidP="00FF2B47">
      <w:pPr>
        <w:rPr>
          <w:sz w:val="24"/>
          <w:szCs w:val="24"/>
        </w:rPr>
      </w:pPr>
    </w:p>
    <w:p w:rsidR="00381016" w:rsidRDefault="00381016" w:rsidP="00FF2B47">
      <w:pPr>
        <w:rPr>
          <w:sz w:val="24"/>
          <w:szCs w:val="24"/>
        </w:rPr>
      </w:pPr>
    </w:p>
    <w:p w:rsidR="00381016" w:rsidRDefault="00381016" w:rsidP="00FF2B47">
      <w:pPr>
        <w:rPr>
          <w:sz w:val="24"/>
          <w:szCs w:val="24"/>
        </w:rPr>
      </w:pPr>
    </w:p>
    <w:p w:rsidR="00381016" w:rsidRDefault="00381016" w:rsidP="00FF2B47">
      <w:pPr>
        <w:rPr>
          <w:sz w:val="24"/>
          <w:szCs w:val="24"/>
        </w:rPr>
      </w:pPr>
    </w:p>
    <w:p w:rsidR="00381016" w:rsidRDefault="00381016" w:rsidP="00FF2B47">
      <w:pPr>
        <w:rPr>
          <w:sz w:val="24"/>
          <w:szCs w:val="24"/>
        </w:rPr>
      </w:pPr>
    </w:p>
    <w:p w:rsidR="00381016" w:rsidRDefault="00381016" w:rsidP="00FF2B47">
      <w:pPr>
        <w:rPr>
          <w:sz w:val="24"/>
          <w:szCs w:val="24"/>
        </w:rPr>
      </w:pPr>
    </w:p>
    <w:p w:rsidR="00381016" w:rsidRDefault="00381016" w:rsidP="00FF2B47">
      <w:pPr>
        <w:rPr>
          <w:sz w:val="24"/>
          <w:szCs w:val="24"/>
        </w:rPr>
      </w:pPr>
    </w:p>
    <w:p w:rsidR="00381016" w:rsidRDefault="00381016" w:rsidP="00FF2B47">
      <w:pPr>
        <w:rPr>
          <w:sz w:val="24"/>
          <w:szCs w:val="24"/>
        </w:rPr>
      </w:pPr>
    </w:p>
    <w:p w:rsidR="00381016" w:rsidRDefault="00381016" w:rsidP="00FF2B47">
      <w:pPr>
        <w:rPr>
          <w:sz w:val="24"/>
          <w:szCs w:val="24"/>
        </w:rPr>
      </w:pPr>
    </w:p>
    <w:p w:rsidR="00381016" w:rsidRDefault="00381016" w:rsidP="00FF2B47">
      <w:pPr>
        <w:rPr>
          <w:sz w:val="24"/>
          <w:szCs w:val="24"/>
        </w:rPr>
      </w:pPr>
    </w:p>
    <w:p w:rsidR="00381016" w:rsidRDefault="00381016" w:rsidP="00FF2B47">
      <w:pPr>
        <w:rPr>
          <w:sz w:val="24"/>
          <w:szCs w:val="24"/>
        </w:rPr>
      </w:pPr>
    </w:p>
    <w:p w:rsidR="00381016" w:rsidRDefault="00381016" w:rsidP="00FF2B47">
      <w:pPr>
        <w:rPr>
          <w:sz w:val="24"/>
          <w:szCs w:val="24"/>
        </w:rPr>
      </w:pPr>
    </w:p>
    <w:p w:rsidR="00381016" w:rsidRDefault="00381016" w:rsidP="00FF2B47">
      <w:pPr>
        <w:rPr>
          <w:sz w:val="24"/>
          <w:szCs w:val="24"/>
        </w:rPr>
      </w:pPr>
    </w:p>
    <w:p w:rsidR="00381016" w:rsidRDefault="00381016" w:rsidP="00FF2B47">
      <w:pPr>
        <w:rPr>
          <w:sz w:val="24"/>
          <w:szCs w:val="24"/>
        </w:rPr>
      </w:pPr>
    </w:p>
    <w:p w:rsidR="00381016" w:rsidRDefault="00381016" w:rsidP="00FF2B47">
      <w:pPr>
        <w:rPr>
          <w:sz w:val="24"/>
          <w:szCs w:val="24"/>
        </w:rPr>
      </w:pPr>
    </w:p>
    <w:p w:rsidR="00381016" w:rsidRDefault="00381016" w:rsidP="00FF2B47">
      <w:pPr>
        <w:rPr>
          <w:sz w:val="24"/>
          <w:szCs w:val="24"/>
        </w:rPr>
      </w:pPr>
    </w:p>
    <w:p w:rsidR="00381016" w:rsidRDefault="00381016" w:rsidP="00FF2B47">
      <w:pPr>
        <w:rPr>
          <w:sz w:val="24"/>
          <w:szCs w:val="24"/>
        </w:rPr>
      </w:pPr>
    </w:p>
    <w:p w:rsidR="00381016" w:rsidRDefault="00381016" w:rsidP="00FF2B47">
      <w:pPr>
        <w:rPr>
          <w:sz w:val="24"/>
          <w:szCs w:val="24"/>
        </w:rPr>
      </w:pPr>
    </w:p>
    <w:p w:rsidR="00381016" w:rsidRDefault="00381016" w:rsidP="00FF2B47">
      <w:pPr>
        <w:rPr>
          <w:sz w:val="24"/>
          <w:szCs w:val="24"/>
        </w:rPr>
      </w:pPr>
    </w:p>
    <w:p w:rsidR="00381016" w:rsidRPr="00C266C5" w:rsidRDefault="00381016" w:rsidP="00FF2B47">
      <w:pPr>
        <w:rPr>
          <w:sz w:val="24"/>
          <w:szCs w:val="24"/>
        </w:rPr>
      </w:pPr>
    </w:p>
    <w:p w:rsidR="00E70DA3" w:rsidRPr="00E70DA3" w:rsidRDefault="00E70DA3" w:rsidP="00E70DA3">
      <w:pPr>
        <w:spacing w:line="360" w:lineRule="auto"/>
        <w:rPr>
          <w:sz w:val="22"/>
          <w:szCs w:val="22"/>
        </w:rPr>
      </w:pPr>
      <w:r w:rsidRPr="00E70DA3">
        <w:rPr>
          <w:sz w:val="22"/>
          <w:szCs w:val="22"/>
        </w:rPr>
        <w:lastRenderedPageBreak/>
        <w:t xml:space="preserve">                            </w:t>
      </w:r>
      <w:r w:rsidRPr="00E70DA3">
        <w:rPr>
          <w:sz w:val="22"/>
          <w:szCs w:val="22"/>
        </w:rPr>
        <w:object w:dxaOrig="2100" w:dyaOrig="2503">
          <v:shape id="_x0000_i1090" type="#_x0000_t75" style="width:36.75pt;height:43.5pt" o:ole="" fillcolor="window">
            <v:imagedata r:id="rId10" o:title=""/>
          </v:shape>
          <o:OLEObject Type="Embed" ProgID="MSDraw" ShapeID="_x0000_i1090" DrawAspect="Content" ObjectID="_1573893491" r:id="rId104"/>
        </w:object>
      </w:r>
      <w:r w:rsidRPr="00E70DA3">
        <w:rPr>
          <w:sz w:val="22"/>
          <w:szCs w:val="22"/>
        </w:rPr>
        <w:tab/>
      </w:r>
      <w:r w:rsidRPr="00E70DA3">
        <w:rPr>
          <w:sz w:val="22"/>
          <w:szCs w:val="22"/>
        </w:rPr>
        <w:tab/>
      </w:r>
      <w:r w:rsidRPr="00E70DA3">
        <w:rPr>
          <w:sz w:val="22"/>
          <w:szCs w:val="22"/>
        </w:rPr>
        <w:tab/>
      </w:r>
      <w:r w:rsidRPr="00E70DA3">
        <w:rPr>
          <w:sz w:val="22"/>
          <w:szCs w:val="22"/>
        </w:rPr>
        <w:tab/>
      </w:r>
      <w:r w:rsidRPr="00E70DA3">
        <w:rPr>
          <w:sz w:val="22"/>
          <w:szCs w:val="22"/>
        </w:rPr>
        <w:tab/>
      </w:r>
    </w:p>
    <w:p w:rsidR="00E70DA3" w:rsidRPr="00E70DA3" w:rsidRDefault="00E70DA3" w:rsidP="00E70DA3">
      <w:pPr>
        <w:pStyle w:val="Opisslike"/>
        <w:rPr>
          <w:sz w:val="22"/>
          <w:szCs w:val="22"/>
          <w:lang w:val="hr-HR" w:eastAsia="hr-HR"/>
        </w:rPr>
      </w:pPr>
      <w:r w:rsidRPr="00E70DA3">
        <w:rPr>
          <w:b w:val="0"/>
          <w:sz w:val="22"/>
          <w:szCs w:val="22"/>
          <w:lang w:val="hr-HR" w:eastAsia="hr-HR"/>
        </w:rPr>
        <w:t xml:space="preserve">           </w:t>
      </w:r>
      <w:r w:rsidRPr="00E70DA3">
        <w:rPr>
          <w:sz w:val="22"/>
          <w:szCs w:val="22"/>
          <w:lang w:val="hr-HR" w:eastAsia="hr-HR"/>
        </w:rPr>
        <w:t>REPUBLIKA HRVATSKA</w:t>
      </w:r>
    </w:p>
    <w:p w:rsidR="00E70DA3" w:rsidRPr="00E70DA3" w:rsidRDefault="00E70DA3" w:rsidP="00E70DA3">
      <w:pPr>
        <w:rPr>
          <w:b/>
          <w:sz w:val="22"/>
          <w:szCs w:val="22"/>
        </w:rPr>
      </w:pPr>
      <w:r w:rsidRPr="00E70DA3">
        <w:rPr>
          <w:b/>
          <w:sz w:val="22"/>
          <w:szCs w:val="22"/>
        </w:rPr>
        <w:t xml:space="preserve"> KRAPINSKO-ZAGORSKA ŽUPANIJA</w:t>
      </w:r>
    </w:p>
    <w:p w:rsidR="00E70DA3" w:rsidRPr="00E70DA3" w:rsidRDefault="00E70DA3" w:rsidP="00E70DA3">
      <w:pPr>
        <w:rPr>
          <w:b/>
          <w:sz w:val="22"/>
          <w:szCs w:val="22"/>
        </w:rPr>
      </w:pPr>
      <w:r w:rsidRPr="00E70DA3">
        <w:rPr>
          <w:b/>
          <w:sz w:val="22"/>
          <w:szCs w:val="22"/>
        </w:rPr>
        <w:t xml:space="preserve">     OPĆINA SVETI KRIŽ ZAČRETJE</w:t>
      </w:r>
      <w:r w:rsidRPr="00E70DA3">
        <w:rPr>
          <w:b/>
          <w:sz w:val="22"/>
          <w:szCs w:val="22"/>
        </w:rPr>
        <w:tab/>
      </w:r>
      <w:r w:rsidRPr="00E70DA3">
        <w:rPr>
          <w:b/>
          <w:sz w:val="22"/>
          <w:szCs w:val="22"/>
        </w:rPr>
        <w:tab/>
      </w:r>
      <w:r w:rsidRPr="00E70DA3">
        <w:rPr>
          <w:b/>
          <w:sz w:val="22"/>
          <w:szCs w:val="22"/>
        </w:rPr>
        <w:tab/>
      </w:r>
      <w:r w:rsidRPr="00E70DA3">
        <w:rPr>
          <w:b/>
          <w:sz w:val="22"/>
          <w:szCs w:val="22"/>
        </w:rPr>
        <w:tab/>
      </w:r>
    </w:p>
    <w:p w:rsidR="00E70DA3" w:rsidRPr="00E70DA3" w:rsidRDefault="00E70DA3" w:rsidP="00E70DA3">
      <w:pPr>
        <w:rPr>
          <w:sz w:val="22"/>
          <w:szCs w:val="22"/>
        </w:rPr>
      </w:pPr>
      <w:r w:rsidRPr="00E70DA3">
        <w:rPr>
          <w:b/>
          <w:sz w:val="22"/>
          <w:szCs w:val="22"/>
        </w:rPr>
        <w:t xml:space="preserve">                 OPĆINSKO VIJEĆE </w:t>
      </w:r>
      <w:r w:rsidRPr="00E70DA3">
        <w:rPr>
          <w:b/>
          <w:sz w:val="22"/>
          <w:szCs w:val="22"/>
        </w:rPr>
        <w:tab/>
      </w:r>
      <w:r w:rsidRPr="00E70DA3">
        <w:rPr>
          <w:sz w:val="22"/>
          <w:szCs w:val="22"/>
        </w:rPr>
        <w:tab/>
      </w:r>
      <w:r w:rsidRPr="00E70DA3">
        <w:rPr>
          <w:sz w:val="22"/>
          <w:szCs w:val="22"/>
        </w:rPr>
        <w:tab/>
      </w:r>
      <w:r w:rsidRPr="00E70DA3">
        <w:rPr>
          <w:sz w:val="22"/>
          <w:szCs w:val="22"/>
        </w:rPr>
        <w:tab/>
      </w:r>
      <w:r w:rsidRPr="00E70DA3">
        <w:rPr>
          <w:sz w:val="22"/>
          <w:szCs w:val="22"/>
        </w:rPr>
        <w:tab/>
      </w:r>
      <w:r w:rsidRPr="00E70DA3">
        <w:rPr>
          <w:sz w:val="22"/>
          <w:szCs w:val="22"/>
        </w:rPr>
        <w:tab/>
      </w:r>
      <w:r w:rsidRPr="00E70DA3">
        <w:rPr>
          <w:sz w:val="22"/>
          <w:szCs w:val="22"/>
        </w:rPr>
        <w:tab/>
      </w:r>
      <w:r w:rsidRPr="00E70DA3">
        <w:rPr>
          <w:sz w:val="22"/>
          <w:szCs w:val="22"/>
        </w:rPr>
        <w:tab/>
      </w:r>
      <w:r w:rsidRPr="00E70DA3">
        <w:rPr>
          <w:sz w:val="22"/>
          <w:szCs w:val="22"/>
        </w:rPr>
        <w:tab/>
      </w:r>
      <w:r w:rsidRPr="00E70DA3">
        <w:rPr>
          <w:sz w:val="22"/>
          <w:szCs w:val="22"/>
        </w:rPr>
        <w:tab/>
      </w:r>
      <w:r w:rsidRPr="00E70DA3">
        <w:rPr>
          <w:sz w:val="22"/>
          <w:szCs w:val="22"/>
        </w:rPr>
        <w:tab/>
      </w:r>
    </w:p>
    <w:p w:rsidR="00E70DA3" w:rsidRDefault="00E70DA3" w:rsidP="00E70DA3">
      <w:pPr>
        <w:pStyle w:val="Naslov1"/>
        <w:numPr>
          <w:ilvl w:val="0"/>
          <w:numId w:val="0"/>
        </w:numPr>
        <w:tabs>
          <w:tab w:val="center" w:pos="4536"/>
        </w:tabs>
        <w:spacing w:before="0" w:after="0"/>
        <w:ind w:left="720" w:hanging="720"/>
        <w:rPr>
          <w:rFonts w:ascii="Times New Roman" w:hAnsi="Times New Roman" w:cs="Times New Roman"/>
          <w:b w:val="0"/>
          <w:bCs w:val="0"/>
          <w:sz w:val="22"/>
          <w:szCs w:val="22"/>
          <w:lang w:val="hr-HR"/>
        </w:rPr>
      </w:pPr>
      <w:r w:rsidRPr="00E70DA3">
        <w:rPr>
          <w:rFonts w:ascii="Times New Roman" w:hAnsi="Times New Roman" w:cs="Times New Roman"/>
          <w:b w:val="0"/>
          <w:bCs w:val="0"/>
          <w:sz w:val="22"/>
          <w:szCs w:val="22"/>
        </w:rPr>
        <w:t>Klasa</w:t>
      </w:r>
      <w:r w:rsidRPr="00E70DA3">
        <w:rPr>
          <w:rFonts w:ascii="Times New Roman" w:hAnsi="Times New Roman" w:cs="Times New Roman"/>
          <w:b w:val="0"/>
          <w:bCs w:val="0"/>
          <w:sz w:val="22"/>
          <w:szCs w:val="22"/>
          <w:lang w:val="hr-HR"/>
        </w:rPr>
        <w:t>: 400-01/17-01/</w:t>
      </w:r>
    </w:p>
    <w:p w:rsidR="00E70DA3" w:rsidRPr="00E70DA3" w:rsidRDefault="00E70DA3" w:rsidP="00E70DA3">
      <w:pPr>
        <w:pStyle w:val="Naslov1"/>
        <w:numPr>
          <w:ilvl w:val="0"/>
          <w:numId w:val="0"/>
        </w:numPr>
        <w:tabs>
          <w:tab w:val="center" w:pos="4536"/>
        </w:tabs>
        <w:spacing w:before="0" w:after="0"/>
        <w:ind w:left="720" w:hanging="720"/>
        <w:rPr>
          <w:rFonts w:ascii="Times New Roman" w:hAnsi="Times New Roman" w:cs="Times New Roman"/>
          <w:b w:val="0"/>
          <w:bCs w:val="0"/>
          <w:sz w:val="22"/>
          <w:szCs w:val="22"/>
          <w:lang w:val="hr-HR"/>
        </w:rPr>
      </w:pPr>
      <w:r w:rsidRPr="00E70DA3">
        <w:rPr>
          <w:rFonts w:ascii="Times New Roman" w:hAnsi="Times New Roman" w:cs="Times New Roman"/>
          <w:b w:val="0"/>
          <w:bCs w:val="0"/>
          <w:sz w:val="22"/>
          <w:szCs w:val="22"/>
        </w:rPr>
        <w:t>URBROJ</w:t>
      </w:r>
      <w:r w:rsidRPr="00E70DA3">
        <w:rPr>
          <w:rFonts w:ascii="Times New Roman" w:hAnsi="Times New Roman" w:cs="Times New Roman"/>
          <w:b w:val="0"/>
          <w:bCs w:val="0"/>
          <w:sz w:val="22"/>
          <w:szCs w:val="22"/>
          <w:lang w:val="hr-HR"/>
        </w:rPr>
        <w:t>:2197/04-01-17-</w:t>
      </w:r>
    </w:p>
    <w:p w:rsidR="00E70DA3" w:rsidRPr="00E70DA3" w:rsidRDefault="00E70DA3" w:rsidP="00E70DA3">
      <w:pPr>
        <w:jc w:val="both"/>
        <w:rPr>
          <w:sz w:val="22"/>
          <w:szCs w:val="22"/>
        </w:rPr>
      </w:pPr>
      <w:r w:rsidRPr="00E70DA3">
        <w:rPr>
          <w:sz w:val="22"/>
          <w:szCs w:val="22"/>
        </w:rPr>
        <w:t xml:space="preserve">Sveti Križ Začretje,  </w:t>
      </w:r>
    </w:p>
    <w:p w:rsidR="00E70DA3" w:rsidRPr="00E70DA3" w:rsidRDefault="00E70DA3" w:rsidP="00E70DA3">
      <w:pPr>
        <w:jc w:val="both"/>
        <w:rPr>
          <w:sz w:val="22"/>
          <w:szCs w:val="22"/>
        </w:rPr>
      </w:pPr>
    </w:p>
    <w:p w:rsidR="00E70DA3" w:rsidRPr="00E70DA3" w:rsidRDefault="00E70DA3" w:rsidP="00E70DA3">
      <w:pPr>
        <w:jc w:val="both"/>
        <w:rPr>
          <w:sz w:val="22"/>
          <w:szCs w:val="22"/>
        </w:rPr>
      </w:pPr>
    </w:p>
    <w:p w:rsidR="00E70DA3" w:rsidRPr="00E70DA3" w:rsidRDefault="00E70DA3" w:rsidP="00E70DA3">
      <w:pPr>
        <w:jc w:val="both"/>
        <w:rPr>
          <w:sz w:val="22"/>
          <w:szCs w:val="22"/>
        </w:rPr>
      </w:pPr>
      <w:r w:rsidRPr="00E70DA3">
        <w:rPr>
          <w:sz w:val="22"/>
          <w:szCs w:val="22"/>
        </w:rPr>
        <w:t xml:space="preserve">           Na temelju članka 48</w:t>
      </w:r>
      <w:r w:rsidRPr="00E70DA3">
        <w:rPr>
          <w:color w:val="FF00FF"/>
          <w:sz w:val="22"/>
          <w:szCs w:val="22"/>
        </w:rPr>
        <w:t xml:space="preserve">. </w:t>
      </w:r>
      <w:r w:rsidRPr="00E70DA3">
        <w:rPr>
          <w:sz w:val="22"/>
          <w:szCs w:val="22"/>
        </w:rPr>
        <w:t xml:space="preserve">Zakona o Proračunu (NN 87/08, 136/12, 15/15) Općinsko vijeće Sveti Križ Začretje na ____ sjednici od _______. godine donijelo je: </w:t>
      </w:r>
    </w:p>
    <w:p w:rsidR="00E70DA3" w:rsidRPr="00E70DA3" w:rsidRDefault="00E70DA3" w:rsidP="00E70DA3">
      <w:pPr>
        <w:jc w:val="both"/>
        <w:rPr>
          <w:sz w:val="22"/>
          <w:szCs w:val="22"/>
        </w:rPr>
      </w:pPr>
    </w:p>
    <w:p w:rsidR="00E70DA3" w:rsidRPr="00E70DA3" w:rsidRDefault="00E70DA3" w:rsidP="00E70DA3">
      <w:pPr>
        <w:jc w:val="both"/>
        <w:rPr>
          <w:sz w:val="22"/>
          <w:szCs w:val="22"/>
        </w:rPr>
      </w:pPr>
    </w:p>
    <w:p w:rsidR="00E70DA3" w:rsidRPr="00E70DA3" w:rsidRDefault="00E70DA3" w:rsidP="00E70DA3">
      <w:pPr>
        <w:jc w:val="center"/>
        <w:rPr>
          <w:b/>
          <w:sz w:val="22"/>
          <w:szCs w:val="22"/>
        </w:rPr>
      </w:pPr>
      <w:r w:rsidRPr="00E70DA3">
        <w:rPr>
          <w:b/>
          <w:sz w:val="22"/>
          <w:szCs w:val="22"/>
        </w:rPr>
        <w:t xml:space="preserve">PROGRAM UTROŠKA SREDSTAVA ŠUMSKOG DOPRINOSA </w:t>
      </w:r>
    </w:p>
    <w:p w:rsidR="00E70DA3" w:rsidRPr="00E70DA3" w:rsidRDefault="00E70DA3" w:rsidP="00E70DA3">
      <w:pPr>
        <w:jc w:val="center"/>
        <w:rPr>
          <w:b/>
          <w:sz w:val="22"/>
          <w:szCs w:val="22"/>
        </w:rPr>
      </w:pPr>
      <w:r w:rsidRPr="00E70DA3">
        <w:rPr>
          <w:b/>
          <w:sz w:val="22"/>
          <w:szCs w:val="22"/>
        </w:rPr>
        <w:t>ZA 2018. GODINU</w:t>
      </w:r>
    </w:p>
    <w:p w:rsidR="00E70DA3" w:rsidRPr="00E70DA3" w:rsidRDefault="00E70DA3" w:rsidP="00E70DA3">
      <w:pPr>
        <w:jc w:val="center"/>
        <w:rPr>
          <w:b/>
          <w:sz w:val="22"/>
          <w:szCs w:val="22"/>
        </w:rPr>
      </w:pPr>
    </w:p>
    <w:p w:rsidR="00E70DA3" w:rsidRPr="00E70DA3" w:rsidRDefault="00E70DA3" w:rsidP="00E70DA3">
      <w:pPr>
        <w:jc w:val="center"/>
        <w:rPr>
          <w:b/>
          <w:sz w:val="22"/>
          <w:szCs w:val="22"/>
        </w:rPr>
      </w:pPr>
    </w:p>
    <w:p w:rsidR="00E70DA3" w:rsidRPr="00E70DA3" w:rsidRDefault="00E70DA3" w:rsidP="00E70DA3">
      <w:pPr>
        <w:jc w:val="center"/>
        <w:rPr>
          <w:b/>
          <w:sz w:val="22"/>
          <w:szCs w:val="22"/>
        </w:rPr>
      </w:pPr>
      <w:r w:rsidRPr="00E70DA3">
        <w:rPr>
          <w:b/>
          <w:sz w:val="22"/>
          <w:szCs w:val="22"/>
        </w:rPr>
        <w:t>Članak 1.</w:t>
      </w:r>
    </w:p>
    <w:p w:rsidR="00E70DA3" w:rsidRPr="00E70DA3" w:rsidRDefault="00E70DA3" w:rsidP="00E70DA3">
      <w:pPr>
        <w:jc w:val="both"/>
        <w:rPr>
          <w:sz w:val="22"/>
          <w:szCs w:val="22"/>
        </w:rPr>
      </w:pPr>
      <w:r w:rsidRPr="00E70DA3">
        <w:rPr>
          <w:sz w:val="22"/>
          <w:szCs w:val="22"/>
        </w:rPr>
        <w:tab/>
        <w:t>Ovim Programom utvrđuje se visina prihoda i utrošak sredstava ostvarenih temeljem uplate šumskog doprinosa u Proračun Općine Sveti Križ Začretje za 2018. godinu.</w:t>
      </w:r>
    </w:p>
    <w:p w:rsidR="00E70DA3" w:rsidRPr="00E70DA3" w:rsidRDefault="00E70DA3" w:rsidP="00E70DA3">
      <w:pPr>
        <w:jc w:val="both"/>
        <w:rPr>
          <w:sz w:val="22"/>
          <w:szCs w:val="22"/>
        </w:rPr>
      </w:pPr>
    </w:p>
    <w:p w:rsidR="00E70DA3" w:rsidRPr="00E70DA3" w:rsidRDefault="00E70DA3" w:rsidP="00E70DA3">
      <w:pPr>
        <w:jc w:val="center"/>
        <w:rPr>
          <w:b/>
          <w:sz w:val="22"/>
          <w:szCs w:val="22"/>
        </w:rPr>
      </w:pPr>
      <w:r w:rsidRPr="00E70DA3">
        <w:rPr>
          <w:b/>
          <w:sz w:val="22"/>
          <w:szCs w:val="22"/>
        </w:rPr>
        <w:t>Članak 2.</w:t>
      </w:r>
    </w:p>
    <w:p w:rsidR="00E70DA3" w:rsidRPr="00E70DA3" w:rsidRDefault="00E70DA3" w:rsidP="00E70DA3">
      <w:pPr>
        <w:jc w:val="both"/>
        <w:rPr>
          <w:sz w:val="22"/>
          <w:szCs w:val="22"/>
        </w:rPr>
      </w:pPr>
      <w:r w:rsidRPr="00E70DA3">
        <w:rPr>
          <w:sz w:val="22"/>
          <w:szCs w:val="22"/>
        </w:rPr>
        <w:tab/>
        <w:t>U 2018. godini planira se prihod od šumskog doprinosa u iznosu od  1.000,00 kuna.</w:t>
      </w:r>
    </w:p>
    <w:p w:rsidR="00E70DA3" w:rsidRPr="00E70DA3" w:rsidRDefault="00E70DA3" w:rsidP="00E70DA3">
      <w:pPr>
        <w:jc w:val="both"/>
        <w:rPr>
          <w:sz w:val="22"/>
          <w:szCs w:val="22"/>
        </w:rPr>
      </w:pPr>
    </w:p>
    <w:p w:rsidR="00E70DA3" w:rsidRPr="00E70DA3" w:rsidRDefault="00E70DA3" w:rsidP="00E70DA3">
      <w:pPr>
        <w:jc w:val="center"/>
        <w:rPr>
          <w:b/>
          <w:sz w:val="22"/>
          <w:szCs w:val="22"/>
        </w:rPr>
      </w:pPr>
      <w:r w:rsidRPr="00E70DA3">
        <w:rPr>
          <w:b/>
          <w:sz w:val="22"/>
          <w:szCs w:val="22"/>
        </w:rPr>
        <w:t>Članak 3.</w:t>
      </w:r>
    </w:p>
    <w:p w:rsidR="00E70DA3" w:rsidRPr="00E70DA3" w:rsidRDefault="00E70DA3" w:rsidP="00E70DA3">
      <w:pPr>
        <w:jc w:val="both"/>
        <w:rPr>
          <w:sz w:val="22"/>
          <w:szCs w:val="22"/>
        </w:rPr>
      </w:pPr>
      <w:r w:rsidRPr="00E70DA3">
        <w:rPr>
          <w:sz w:val="22"/>
          <w:szCs w:val="22"/>
        </w:rPr>
        <w:tab/>
        <w:t>Sredstva iz članka 2. ovog Programa utrošit će se za održavanje nerazvrstanih prilaznih cesta prema šumama na području općine Sveti Križ Začretje u 2018. godini.</w:t>
      </w:r>
    </w:p>
    <w:p w:rsidR="00E70DA3" w:rsidRPr="00E70DA3" w:rsidRDefault="00E70DA3" w:rsidP="00E70DA3">
      <w:pPr>
        <w:jc w:val="both"/>
        <w:rPr>
          <w:sz w:val="22"/>
          <w:szCs w:val="22"/>
        </w:rPr>
      </w:pPr>
    </w:p>
    <w:p w:rsidR="00E70DA3" w:rsidRPr="00E70DA3" w:rsidRDefault="00E70DA3" w:rsidP="00E70DA3">
      <w:pPr>
        <w:jc w:val="center"/>
        <w:rPr>
          <w:b/>
          <w:sz w:val="22"/>
          <w:szCs w:val="22"/>
        </w:rPr>
      </w:pPr>
      <w:r w:rsidRPr="00E70DA3">
        <w:rPr>
          <w:b/>
          <w:sz w:val="22"/>
          <w:szCs w:val="22"/>
        </w:rPr>
        <w:t>Članak 4.</w:t>
      </w:r>
    </w:p>
    <w:p w:rsidR="00E70DA3" w:rsidRPr="00E70DA3" w:rsidRDefault="00E70DA3" w:rsidP="00E70DA3">
      <w:pPr>
        <w:jc w:val="both"/>
        <w:rPr>
          <w:sz w:val="22"/>
          <w:szCs w:val="22"/>
        </w:rPr>
      </w:pPr>
      <w:r w:rsidRPr="00E70DA3">
        <w:rPr>
          <w:sz w:val="22"/>
          <w:szCs w:val="22"/>
        </w:rPr>
        <w:tab/>
        <w:t>Ovaj Program stupa na snagu 01.01.2018. godine.</w:t>
      </w:r>
    </w:p>
    <w:p w:rsidR="00E70DA3" w:rsidRPr="00E70DA3" w:rsidRDefault="00E70DA3" w:rsidP="00E70DA3">
      <w:pPr>
        <w:jc w:val="both"/>
        <w:rPr>
          <w:sz w:val="22"/>
          <w:szCs w:val="22"/>
        </w:rPr>
      </w:pPr>
    </w:p>
    <w:p w:rsidR="00E70DA3" w:rsidRPr="00E70DA3" w:rsidRDefault="00E70DA3" w:rsidP="00E70DA3">
      <w:pPr>
        <w:jc w:val="both"/>
        <w:rPr>
          <w:sz w:val="22"/>
          <w:szCs w:val="22"/>
        </w:rPr>
      </w:pPr>
    </w:p>
    <w:p w:rsidR="00E70DA3" w:rsidRPr="00E70DA3" w:rsidRDefault="00E70DA3" w:rsidP="00E70DA3">
      <w:pPr>
        <w:jc w:val="both"/>
        <w:rPr>
          <w:sz w:val="22"/>
          <w:szCs w:val="22"/>
        </w:rPr>
      </w:pPr>
    </w:p>
    <w:p w:rsidR="00E70DA3" w:rsidRPr="00E70DA3" w:rsidRDefault="00E70DA3" w:rsidP="00E70DA3">
      <w:pPr>
        <w:jc w:val="both"/>
        <w:rPr>
          <w:sz w:val="22"/>
          <w:szCs w:val="22"/>
        </w:rPr>
      </w:pPr>
    </w:p>
    <w:p w:rsidR="00E70DA3" w:rsidRPr="00E70DA3" w:rsidRDefault="00E70DA3" w:rsidP="00E70DA3">
      <w:pPr>
        <w:jc w:val="both"/>
        <w:rPr>
          <w:sz w:val="22"/>
          <w:szCs w:val="22"/>
        </w:rPr>
      </w:pPr>
      <w:r w:rsidRPr="00E70DA3">
        <w:rPr>
          <w:sz w:val="22"/>
          <w:szCs w:val="22"/>
        </w:rPr>
        <w:tab/>
      </w:r>
      <w:r w:rsidRPr="00E70DA3">
        <w:rPr>
          <w:sz w:val="22"/>
          <w:szCs w:val="22"/>
        </w:rPr>
        <w:tab/>
      </w:r>
      <w:r w:rsidRPr="00E70DA3">
        <w:rPr>
          <w:sz w:val="22"/>
          <w:szCs w:val="22"/>
        </w:rPr>
        <w:tab/>
      </w:r>
      <w:r w:rsidRPr="00E70DA3">
        <w:rPr>
          <w:sz w:val="22"/>
          <w:szCs w:val="22"/>
        </w:rPr>
        <w:tab/>
      </w:r>
      <w:r w:rsidRPr="00E70DA3">
        <w:rPr>
          <w:sz w:val="22"/>
          <w:szCs w:val="22"/>
        </w:rPr>
        <w:tab/>
      </w:r>
      <w:r w:rsidRPr="00E70DA3">
        <w:rPr>
          <w:sz w:val="22"/>
          <w:szCs w:val="22"/>
        </w:rPr>
        <w:tab/>
      </w:r>
      <w:r w:rsidRPr="00E70DA3">
        <w:rPr>
          <w:sz w:val="22"/>
          <w:szCs w:val="22"/>
        </w:rPr>
        <w:tab/>
      </w:r>
      <w:r w:rsidRPr="00E70DA3">
        <w:rPr>
          <w:sz w:val="22"/>
          <w:szCs w:val="22"/>
        </w:rPr>
        <w:tab/>
        <w:t>PREDSJEDNIK</w:t>
      </w:r>
    </w:p>
    <w:p w:rsidR="00E70DA3" w:rsidRPr="00E70DA3" w:rsidRDefault="00E70DA3" w:rsidP="00E70DA3">
      <w:pPr>
        <w:jc w:val="both"/>
        <w:rPr>
          <w:sz w:val="22"/>
          <w:szCs w:val="22"/>
        </w:rPr>
      </w:pPr>
      <w:r w:rsidRPr="00E70DA3">
        <w:rPr>
          <w:sz w:val="22"/>
          <w:szCs w:val="22"/>
        </w:rPr>
        <w:tab/>
      </w:r>
      <w:r w:rsidRPr="00E70DA3">
        <w:rPr>
          <w:sz w:val="22"/>
          <w:szCs w:val="22"/>
        </w:rPr>
        <w:tab/>
      </w:r>
      <w:r w:rsidRPr="00E70DA3">
        <w:rPr>
          <w:sz w:val="22"/>
          <w:szCs w:val="22"/>
        </w:rPr>
        <w:tab/>
      </w:r>
      <w:r w:rsidRPr="00E70DA3">
        <w:rPr>
          <w:sz w:val="22"/>
          <w:szCs w:val="22"/>
        </w:rPr>
        <w:tab/>
      </w:r>
      <w:r w:rsidRPr="00E70DA3">
        <w:rPr>
          <w:sz w:val="22"/>
          <w:szCs w:val="22"/>
        </w:rPr>
        <w:tab/>
      </w:r>
      <w:r w:rsidRPr="00E70DA3">
        <w:rPr>
          <w:sz w:val="22"/>
          <w:szCs w:val="22"/>
        </w:rPr>
        <w:tab/>
        <w:t xml:space="preserve">                  OPĆINSKOG  VIJEĆA</w:t>
      </w:r>
    </w:p>
    <w:p w:rsidR="00E70DA3" w:rsidRDefault="00E70DA3" w:rsidP="00E70DA3">
      <w:pPr>
        <w:jc w:val="both"/>
        <w:rPr>
          <w:i/>
          <w:sz w:val="22"/>
          <w:szCs w:val="22"/>
        </w:rPr>
      </w:pPr>
      <w:r w:rsidRPr="00E70DA3">
        <w:rPr>
          <w:sz w:val="22"/>
          <w:szCs w:val="22"/>
        </w:rPr>
        <w:tab/>
      </w:r>
      <w:r w:rsidRPr="00E70DA3">
        <w:rPr>
          <w:sz w:val="22"/>
          <w:szCs w:val="22"/>
        </w:rPr>
        <w:tab/>
      </w:r>
      <w:r w:rsidRPr="00E70DA3">
        <w:rPr>
          <w:sz w:val="22"/>
          <w:szCs w:val="22"/>
        </w:rPr>
        <w:tab/>
      </w:r>
      <w:r w:rsidRPr="00E70DA3">
        <w:rPr>
          <w:sz w:val="22"/>
          <w:szCs w:val="22"/>
        </w:rPr>
        <w:tab/>
      </w:r>
      <w:r w:rsidRPr="00E70DA3">
        <w:rPr>
          <w:sz w:val="22"/>
          <w:szCs w:val="22"/>
        </w:rPr>
        <w:tab/>
      </w:r>
      <w:r w:rsidRPr="00E70DA3">
        <w:rPr>
          <w:sz w:val="22"/>
          <w:szCs w:val="22"/>
        </w:rPr>
        <w:tab/>
      </w:r>
      <w:r w:rsidRPr="00E70DA3">
        <w:rPr>
          <w:sz w:val="22"/>
          <w:szCs w:val="22"/>
        </w:rPr>
        <w:tab/>
      </w:r>
      <w:r w:rsidRPr="00E70DA3">
        <w:rPr>
          <w:i/>
          <w:sz w:val="22"/>
          <w:szCs w:val="22"/>
        </w:rPr>
        <w:t xml:space="preserve">               Ivica Roginić</w:t>
      </w:r>
    </w:p>
    <w:p w:rsidR="00803317" w:rsidRDefault="00803317" w:rsidP="00E70DA3">
      <w:pPr>
        <w:jc w:val="both"/>
        <w:rPr>
          <w:i/>
          <w:sz w:val="22"/>
          <w:szCs w:val="22"/>
        </w:rPr>
      </w:pPr>
    </w:p>
    <w:p w:rsidR="00803317" w:rsidRDefault="00803317" w:rsidP="00E70DA3">
      <w:pPr>
        <w:jc w:val="both"/>
        <w:rPr>
          <w:i/>
          <w:sz w:val="22"/>
          <w:szCs w:val="22"/>
        </w:rPr>
      </w:pPr>
    </w:p>
    <w:p w:rsidR="00803317" w:rsidRDefault="00803317" w:rsidP="00E70DA3">
      <w:pPr>
        <w:jc w:val="both"/>
        <w:rPr>
          <w:i/>
          <w:sz w:val="22"/>
          <w:szCs w:val="22"/>
        </w:rPr>
      </w:pPr>
    </w:p>
    <w:p w:rsidR="00803317" w:rsidRDefault="00803317" w:rsidP="00E70DA3">
      <w:pPr>
        <w:jc w:val="both"/>
        <w:rPr>
          <w:i/>
          <w:sz w:val="22"/>
          <w:szCs w:val="22"/>
        </w:rPr>
      </w:pPr>
    </w:p>
    <w:p w:rsidR="00803317" w:rsidRDefault="00803317" w:rsidP="00E70DA3">
      <w:pPr>
        <w:jc w:val="both"/>
        <w:rPr>
          <w:i/>
          <w:sz w:val="22"/>
          <w:szCs w:val="22"/>
        </w:rPr>
      </w:pPr>
    </w:p>
    <w:p w:rsidR="00803317" w:rsidRDefault="00803317" w:rsidP="00E70DA3">
      <w:pPr>
        <w:jc w:val="both"/>
        <w:rPr>
          <w:i/>
          <w:sz w:val="22"/>
          <w:szCs w:val="22"/>
        </w:rPr>
      </w:pPr>
    </w:p>
    <w:p w:rsidR="00803317" w:rsidRDefault="00803317" w:rsidP="00E70DA3">
      <w:pPr>
        <w:jc w:val="both"/>
        <w:rPr>
          <w:i/>
          <w:sz w:val="22"/>
          <w:szCs w:val="22"/>
        </w:rPr>
      </w:pPr>
    </w:p>
    <w:p w:rsidR="00803317" w:rsidRDefault="00803317" w:rsidP="00E70DA3">
      <w:pPr>
        <w:jc w:val="both"/>
        <w:rPr>
          <w:i/>
          <w:sz w:val="22"/>
          <w:szCs w:val="22"/>
        </w:rPr>
      </w:pPr>
    </w:p>
    <w:p w:rsidR="00803317" w:rsidRDefault="00803317" w:rsidP="00E70DA3">
      <w:pPr>
        <w:jc w:val="both"/>
        <w:rPr>
          <w:i/>
          <w:sz w:val="22"/>
          <w:szCs w:val="22"/>
        </w:rPr>
      </w:pPr>
    </w:p>
    <w:p w:rsidR="00803317" w:rsidRDefault="00803317" w:rsidP="00E70DA3">
      <w:pPr>
        <w:jc w:val="both"/>
        <w:rPr>
          <w:i/>
          <w:sz w:val="22"/>
          <w:szCs w:val="22"/>
        </w:rPr>
      </w:pPr>
    </w:p>
    <w:p w:rsidR="00803317" w:rsidRDefault="00803317" w:rsidP="00E70DA3">
      <w:pPr>
        <w:jc w:val="both"/>
        <w:rPr>
          <w:i/>
          <w:sz w:val="22"/>
          <w:szCs w:val="22"/>
        </w:rPr>
      </w:pPr>
    </w:p>
    <w:p w:rsidR="00803317" w:rsidRDefault="00803317" w:rsidP="00E70DA3">
      <w:pPr>
        <w:jc w:val="both"/>
        <w:rPr>
          <w:i/>
          <w:sz w:val="22"/>
          <w:szCs w:val="22"/>
        </w:rPr>
      </w:pPr>
    </w:p>
    <w:p w:rsidR="00803317" w:rsidRDefault="00803317" w:rsidP="00E70DA3">
      <w:pPr>
        <w:jc w:val="both"/>
        <w:rPr>
          <w:i/>
          <w:sz w:val="22"/>
          <w:szCs w:val="22"/>
        </w:rPr>
      </w:pPr>
    </w:p>
    <w:p w:rsidR="00803317" w:rsidRDefault="00803317" w:rsidP="00E70DA3">
      <w:pPr>
        <w:jc w:val="both"/>
        <w:rPr>
          <w:i/>
          <w:sz w:val="22"/>
          <w:szCs w:val="22"/>
        </w:rPr>
      </w:pPr>
    </w:p>
    <w:p w:rsidR="00803317" w:rsidRDefault="00803317" w:rsidP="00E70DA3">
      <w:pPr>
        <w:jc w:val="both"/>
        <w:rPr>
          <w:i/>
          <w:sz w:val="22"/>
          <w:szCs w:val="22"/>
        </w:rPr>
      </w:pPr>
    </w:p>
    <w:p w:rsidR="00803317" w:rsidRDefault="00803317" w:rsidP="00E70DA3">
      <w:pPr>
        <w:jc w:val="both"/>
        <w:rPr>
          <w:i/>
          <w:sz w:val="22"/>
          <w:szCs w:val="22"/>
        </w:rPr>
      </w:pPr>
    </w:p>
    <w:p w:rsidR="00803317" w:rsidRDefault="00803317" w:rsidP="00E70DA3">
      <w:pPr>
        <w:jc w:val="both"/>
        <w:rPr>
          <w:i/>
          <w:sz w:val="22"/>
          <w:szCs w:val="22"/>
        </w:rPr>
      </w:pPr>
    </w:p>
    <w:p w:rsidR="00803317" w:rsidRDefault="00803317" w:rsidP="00E70DA3">
      <w:pPr>
        <w:jc w:val="both"/>
        <w:rPr>
          <w:i/>
          <w:sz w:val="22"/>
          <w:szCs w:val="22"/>
        </w:rPr>
      </w:pPr>
    </w:p>
    <w:p w:rsidR="00803317" w:rsidRDefault="00803317" w:rsidP="00E70DA3">
      <w:pPr>
        <w:jc w:val="both"/>
        <w:rPr>
          <w:i/>
          <w:sz w:val="22"/>
          <w:szCs w:val="22"/>
        </w:rPr>
      </w:pPr>
    </w:p>
    <w:p w:rsidR="00803317" w:rsidRDefault="00803317" w:rsidP="00E70DA3">
      <w:pPr>
        <w:jc w:val="both"/>
        <w:rPr>
          <w:i/>
          <w:sz w:val="22"/>
          <w:szCs w:val="22"/>
        </w:rPr>
      </w:pPr>
    </w:p>
    <w:p w:rsidR="00803317" w:rsidRPr="00803317" w:rsidRDefault="00803317" w:rsidP="00803317">
      <w:pPr>
        <w:ind w:right="4104"/>
        <w:rPr>
          <w:b/>
          <w:sz w:val="24"/>
          <w:szCs w:val="24"/>
        </w:rPr>
      </w:pPr>
      <w:r w:rsidRPr="00803317">
        <w:rPr>
          <w:b/>
          <w:sz w:val="24"/>
          <w:szCs w:val="24"/>
        </w:rPr>
        <w:t xml:space="preserve">                       </w:t>
      </w:r>
      <w:r w:rsidRPr="00803317">
        <w:rPr>
          <w:b/>
          <w:sz w:val="24"/>
          <w:szCs w:val="24"/>
        </w:rPr>
        <w:object w:dxaOrig="735" w:dyaOrig="870">
          <v:shape id="_x0000_i1094" type="#_x0000_t75" style="width:36.75pt;height:43.5pt" o:ole="" fillcolor="window">
            <v:imagedata r:id="rId10" o:title=""/>
          </v:shape>
          <o:OLEObject Type="Embed" ProgID="MSDraw" ShapeID="_x0000_i1094" DrawAspect="Content" ObjectID="_1573893492" r:id="rId105">
            <o:FieldCodes>\* MERGEFORMAT</o:FieldCodes>
          </o:OLEObject>
        </w:object>
      </w:r>
      <w:r w:rsidRPr="00803317">
        <w:rPr>
          <w:b/>
          <w:sz w:val="24"/>
          <w:szCs w:val="24"/>
        </w:rPr>
        <w:tab/>
      </w:r>
      <w:r w:rsidRPr="00803317">
        <w:rPr>
          <w:b/>
          <w:sz w:val="24"/>
          <w:szCs w:val="24"/>
        </w:rPr>
        <w:tab/>
      </w:r>
    </w:p>
    <w:p w:rsidR="00803317" w:rsidRPr="00803317" w:rsidRDefault="00803317" w:rsidP="00803317">
      <w:pPr>
        <w:rPr>
          <w:b/>
          <w:sz w:val="24"/>
          <w:szCs w:val="24"/>
        </w:rPr>
      </w:pPr>
      <w:r w:rsidRPr="00803317">
        <w:rPr>
          <w:b/>
          <w:sz w:val="24"/>
          <w:szCs w:val="24"/>
        </w:rPr>
        <w:t xml:space="preserve">      R E P U B L I K A  H R V A T S K A</w:t>
      </w:r>
    </w:p>
    <w:p w:rsidR="00803317" w:rsidRPr="00803317" w:rsidRDefault="00803317" w:rsidP="00803317">
      <w:pPr>
        <w:rPr>
          <w:b/>
          <w:sz w:val="24"/>
          <w:szCs w:val="24"/>
        </w:rPr>
      </w:pPr>
      <w:r w:rsidRPr="00803317">
        <w:rPr>
          <w:b/>
          <w:sz w:val="24"/>
          <w:szCs w:val="24"/>
        </w:rPr>
        <w:t xml:space="preserve">   KRAPINSKO-ZAGORSKA ŽUPANIJA</w:t>
      </w:r>
    </w:p>
    <w:p w:rsidR="00803317" w:rsidRPr="00803317" w:rsidRDefault="00803317" w:rsidP="00803317">
      <w:pPr>
        <w:rPr>
          <w:b/>
          <w:sz w:val="24"/>
          <w:szCs w:val="24"/>
        </w:rPr>
      </w:pPr>
      <w:r w:rsidRPr="00803317">
        <w:rPr>
          <w:b/>
          <w:sz w:val="24"/>
          <w:szCs w:val="24"/>
        </w:rPr>
        <w:t xml:space="preserve">      OPĆINA SVETI KRIŽ ZAČRETJE</w:t>
      </w:r>
    </w:p>
    <w:p w:rsidR="00803317" w:rsidRPr="00803317" w:rsidRDefault="00803317" w:rsidP="00803317">
      <w:pPr>
        <w:rPr>
          <w:b/>
          <w:sz w:val="24"/>
          <w:szCs w:val="24"/>
        </w:rPr>
      </w:pPr>
      <w:r w:rsidRPr="00803317">
        <w:rPr>
          <w:b/>
          <w:sz w:val="24"/>
          <w:szCs w:val="24"/>
        </w:rPr>
        <w:t xml:space="preserve">                 OPĆINSKO VIJEĆE</w:t>
      </w:r>
      <w:r w:rsidRPr="00803317">
        <w:rPr>
          <w:b/>
          <w:sz w:val="24"/>
          <w:szCs w:val="24"/>
        </w:rPr>
        <w:tab/>
      </w:r>
    </w:p>
    <w:p w:rsidR="00803317" w:rsidRPr="00803317" w:rsidRDefault="00803317" w:rsidP="00803317">
      <w:pPr>
        <w:rPr>
          <w:b/>
          <w:sz w:val="24"/>
          <w:szCs w:val="24"/>
        </w:rPr>
      </w:pPr>
      <w:r w:rsidRPr="00803317">
        <w:rPr>
          <w:b/>
          <w:sz w:val="24"/>
          <w:szCs w:val="24"/>
        </w:rPr>
        <w:tab/>
      </w:r>
      <w:r w:rsidRPr="00803317">
        <w:rPr>
          <w:b/>
          <w:sz w:val="24"/>
          <w:szCs w:val="24"/>
        </w:rPr>
        <w:tab/>
      </w:r>
      <w:r w:rsidRPr="00803317">
        <w:rPr>
          <w:b/>
          <w:sz w:val="24"/>
          <w:szCs w:val="24"/>
        </w:rPr>
        <w:tab/>
      </w:r>
      <w:r w:rsidRPr="00803317">
        <w:rPr>
          <w:b/>
          <w:sz w:val="24"/>
          <w:szCs w:val="24"/>
        </w:rPr>
        <w:tab/>
      </w:r>
      <w:r w:rsidRPr="00803317">
        <w:rPr>
          <w:b/>
          <w:sz w:val="24"/>
          <w:szCs w:val="24"/>
        </w:rPr>
        <w:tab/>
      </w:r>
      <w:r w:rsidRPr="00803317">
        <w:rPr>
          <w:b/>
          <w:sz w:val="24"/>
          <w:szCs w:val="24"/>
        </w:rPr>
        <w:tab/>
      </w:r>
    </w:p>
    <w:p w:rsidR="00803317" w:rsidRPr="00803317" w:rsidRDefault="00803317" w:rsidP="00803317">
      <w:pPr>
        <w:rPr>
          <w:sz w:val="24"/>
          <w:szCs w:val="24"/>
        </w:rPr>
      </w:pPr>
      <w:r w:rsidRPr="00803317">
        <w:rPr>
          <w:sz w:val="24"/>
          <w:szCs w:val="24"/>
        </w:rPr>
        <w:t>Klasa: 363-01/17-01/</w:t>
      </w:r>
    </w:p>
    <w:p w:rsidR="00803317" w:rsidRPr="00803317" w:rsidRDefault="00803317" w:rsidP="00803317">
      <w:pPr>
        <w:rPr>
          <w:sz w:val="24"/>
          <w:szCs w:val="24"/>
        </w:rPr>
      </w:pPr>
      <w:r w:rsidRPr="00803317">
        <w:rPr>
          <w:sz w:val="24"/>
          <w:szCs w:val="24"/>
        </w:rPr>
        <w:t>Urbroj: 2197/04-01-17-</w:t>
      </w:r>
    </w:p>
    <w:p w:rsidR="00803317" w:rsidRPr="00803317" w:rsidRDefault="00803317" w:rsidP="00803317">
      <w:pPr>
        <w:rPr>
          <w:sz w:val="24"/>
          <w:szCs w:val="24"/>
        </w:rPr>
      </w:pPr>
      <w:r w:rsidRPr="00803317">
        <w:rPr>
          <w:sz w:val="24"/>
          <w:szCs w:val="24"/>
        </w:rPr>
        <w:t xml:space="preserve">Sveti Križ Začretje, </w:t>
      </w:r>
    </w:p>
    <w:p w:rsidR="00803317" w:rsidRDefault="00803317" w:rsidP="00803317"/>
    <w:p w:rsidR="00803317" w:rsidRDefault="00803317" w:rsidP="00803317">
      <w:pPr>
        <w:ind w:right="276" w:firstLine="708"/>
        <w:jc w:val="both"/>
        <w:rPr>
          <w:sz w:val="24"/>
          <w:szCs w:val="24"/>
          <w:lang w:val="hr-HR"/>
        </w:rPr>
      </w:pPr>
      <w:r w:rsidRPr="00370711">
        <w:rPr>
          <w:sz w:val="24"/>
          <w:szCs w:val="24"/>
          <w:lang w:val="hr-HR"/>
        </w:rPr>
        <w:t>Na temelju članka</w:t>
      </w:r>
      <w:r>
        <w:rPr>
          <w:sz w:val="24"/>
          <w:szCs w:val="24"/>
          <w:lang w:val="hr-HR"/>
        </w:rPr>
        <w:t xml:space="preserve"> 31. stavka 2. Zakona o postupanju s nezakonito izgrađenim zgradama („Narodne novine“ broj 86/12, 143/13, 65/17) i članka 44. Statuta Općine Sveti Križ Začretje (Službeni glasnik Krapinsko-zagorske županije br. 05/13, 15/14) Općinsko</w:t>
      </w:r>
      <w:r w:rsidRPr="00370711">
        <w:rPr>
          <w:sz w:val="24"/>
          <w:szCs w:val="24"/>
          <w:lang w:val="hr-HR"/>
        </w:rPr>
        <w:t xml:space="preserve"> vijeć</w:t>
      </w:r>
      <w:r>
        <w:rPr>
          <w:sz w:val="24"/>
          <w:szCs w:val="24"/>
          <w:lang w:val="hr-HR"/>
        </w:rPr>
        <w:t>e Sveti Križ Začretje na ____.  sjednici održanoj ________.  godine donijelo je</w:t>
      </w:r>
      <w:r w:rsidRPr="00370711">
        <w:rPr>
          <w:sz w:val="24"/>
          <w:szCs w:val="24"/>
          <w:lang w:val="hr-HR"/>
        </w:rPr>
        <w:t>:</w:t>
      </w:r>
    </w:p>
    <w:p w:rsidR="00803317" w:rsidRDefault="00803317" w:rsidP="00803317">
      <w:pPr>
        <w:ind w:right="276"/>
        <w:jc w:val="both"/>
        <w:rPr>
          <w:sz w:val="24"/>
          <w:szCs w:val="24"/>
          <w:lang w:val="hr-HR"/>
        </w:rPr>
      </w:pPr>
    </w:p>
    <w:p w:rsidR="00803317" w:rsidRDefault="00803317" w:rsidP="00803317">
      <w:pPr>
        <w:ind w:right="276"/>
        <w:jc w:val="both"/>
        <w:rPr>
          <w:sz w:val="24"/>
          <w:szCs w:val="24"/>
          <w:lang w:val="hr-HR"/>
        </w:rPr>
      </w:pPr>
    </w:p>
    <w:p w:rsidR="00803317" w:rsidRDefault="00803317" w:rsidP="00803317">
      <w:pPr>
        <w:ind w:right="276"/>
        <w:jc w:val="center"/>
        <w:rPr>
          <w:b/>
          <w:sz w:val="24"/>
          <w:szCs w:val="24"/>
          <w:lang w:val="hr-HR"/>
        </w:rPr>
      </w:pPr>
      <w:r>
        <w:rPr>
          <w:b/>
          <w:sz w:val="24"/>
          <w:szCs w:val="24"/>
          <w:lang w:val="hr-HR"/>
        </w:rPr>
        <w:t>PROGRAM KORIŠTENJA</w:t>
      </w:r>
    </w:p>
    <w:p w:rsidR="00803317" w:rsidRDefault="00803317" w:rsidP="00803317">
      <w:pPr>
        <w:ind w:right="276"/>
        <w:jc w:val="center"/>
        <w:rPr>
          <w:b/>
          <w:sz w:val="24"/>
          <w:szCs w:val="24"/>
          <w:lang w:val="hr-HR"/>
        </w:rPr>
      </w:pPr>
      <w:r>
        <w:rPr>
          <w:b/>
          <w:sz w:val="24"/>
          <w:szCs w:val="24"/>
          <w:lang w:val="hr-HR"/>
        </w:rPr>
        <w:t>SREDSTAVA OSTVARENIH OD NAKNADE ZA ZADRŽAVANJE</w:t>
      </w:r>
    </w:p>
    <w:p w:rsidR="00803317" w:rsidRDefault="00803317" w:rsidP="00803317">
      <w:pPr>
        <w:ind w:right="276"/>
        <w:jc w:val="center"/>
        <w:rPr>
          <w:b/>
          <w:sz w:val="24"/>
          <w:szCs w:val="24"/>
          <w:lang w:val="hr-HR"/>
        </w:rPr>
      </w:pPr>
      <w:r>
        <w:rPr>
          <w:b/>
          <w:sz w:val="24"/>
          <w:szCs w:val="24"/>
          <w:lang w:val="hr-HR"/>
        </w:rPr>
        <w:t xml:space="preserve">NEZAKONITO IZGRAĐENIH ZGRADA U PROSTORU </w:t>
      </w:r>
    </w:p>
    <w:p w:rsidR="00803317" w:rsidRDefault="00803317" w:rsidP="00803317">
      <w:pPr>
        <w:ind w:right="276"/>
        <w:jc w:val="center"/>
        <w:rPr>
          <w:b/>
          <w:sz w:val="24"/>
          <w:szCs w:val="24"/>
          <w:lang w:val="hr-HR"/>
        </w:rPr>
      </w:pPr>
      <w:r>
        <w:rPr>
          <w:b/>
          <w:sz w:val="24"/>
          <w:szCs w:val="24"/>
          <w:lang w:val="hr-HR"/>
        </w:rPr>
        <w:t>NA PODRUČJU OPĆINE SVETI KRIŽ ZAČRETJE ZA 2018. GODINU</w:t>
      </w:r>
    </w:p>
    <w:p w:rsidR="00803317" w:rsidRDefault="00803317" w:rsidP="00803317">
      <w:pPr>
        <w:ind w:right="276"/>
        <w:jc w:val="center"/>
        <w:rPr>
          <w:b/>
          <w:sz w:val="24"/>
          <w:szCs w:val="24"/>
          <w:lang w:val="hr-HR"/>
        </w:rPr>
      </w:pPr>
    </w:p>
    <w:p w:rsidR="00803317" w:rsidRDefault="00803317" w:rsidP="00803317">
      <w:pPr>
        <w:ind w:right="276"/>
        <w:jc w:val="center"/>
        <w:rPr>
          <w:b/>
          <w:sz w:val="24"/>
          <w:szCs w:val="24"/>
          <w:lang w:val="hr-HR"/>
        </w:rPr>
      </w:pPr>
    </w:p>
    <w:p w:rsidR="00803317" w:rsidRDefault="00803317" w:rsidP="00803317">
      <w:pPr>
        <w:ind w:right="276"/>
        <w:jc w:val="center"/>
        <w:rPr>
          <w:b/>
          <w:sz w:val="24"/>
          <w:szCs w:val="24"/>
          <w:lang w:val="hr-HR"/>
        </w:rPr>
      </w:pPr>
      <w:r>
        <w:rPr>
          <w:b/>
          <w:sz w:val="24"/>
          <w:szCs w:val="24"/>
          <w:lang w:val="hr-HR"/>
        </w:rPr>
        <w:t>Članak 1.</w:t>
      </w:r>
    </w:p>
    <w:p w:rsidR="00803317" w:rsidRDefault="00803317" w:rsidP="00803317">
      <w:pPr>
        <w:jc w:val="both"/>
        <w:rPr>
          <w:sz w:val="24"/>
          <w:szCs w:val="24"/>
          <w:lang w:val="hr-HR"/>
        </w:rPr>
      </w:pPr>
      <w:r>
        <w:tab/>
      </w:r>
      <w:r w:rsidRPr="00E64088">
        <w:rPr>
          <w:sz w:val="24"/>
          <w:szCs w:val="24"/>
          <w:lang w:val="hr-HR"/>
        </w:rPr>
        <w:t>Ovim Programom utvrđuje se način trošenja sredstava ostvarenih od naknade za zadržavanje nezakonito izgrađenih zgrada u prostoru za 201</w:t>
      </w:r>
      <w:r>
        <w:rPr>
          <w:sz w:val="24"/>
          <w:szCs w:val="24"/>
          <w:lang w:val="hr-HR"/>
        </w:rPr>
        <w:t>8</w:t>
      </w:r>
      <w:r w:rsidRPr="00E64088">
        <w:rPr>
          <w:sz w:val="24"/>
          <w:szCs w:val="24"/>
          <w:lang w:val="hr-HR"/>
        </w:rPr>
        <w:t xml:space="preserve">. godinu </w:t>
      </w:r>
      <w:r>
        <w:rPr>
          <w:sz w:val="24"/>
          <w:szCs w:val="24"/>
          <w:lang w:val="hr-HR"/>
        </w:rPr>
        <w:t>od pripadajućeg iznosa naknade (30 %) u postupku legalizacije  nezakonito izgrađenih zgrada na području Općine Sveti Križ Začretje, a sve sukladno Zakonu o postupanju s nezakonito izgrađenim zgradama (Narodne novine br. 86/12, 143/13, 65/17).</w:t>
      </w:r>
    </w:p>
    <w:p w:rsidR="00803317" w:rsidRDefault="00803317" w:rsidP="00803317">
      <w:pPr>
        <w:jc w:val="both"/>
        <w:rPr>
          <w:sz w:val="24"/>
          <w:szCs w:val="24"/>
          <w:lang w:val="hr-HR"/>
        </w:rPr>
      </w:pPr>
    </w:p>
    <w:p w:rsidR="00803317" w:rsidRDefault="00803317" w:rsidP="00803317">
      <w:pPr>
        <w:jc w:val="center"/>
        <w:rPr>
          <w:b/>
          <w:sz w:val="24"/>
          <w:szCs w:val="24"/>
          <w:lang w:val="hr-HR"/>
        </w:rPr>
      </w:pPr>
      <w:r>
        <w:rPr>
          <w:b/>
          <w:sz w:val="24"/>
          <w:szCs w:val="24"/>
          <w:lang w:val="hr-HR"/>
        </w:rPr>
        <w:t>Članak 2.</w:t>
      </w:r>
    </w:p>
    <w:p w:rsidR="00803317" w:rsidRDefault="00803317" w:rsidP="00803317">
      <w:pPr>
        <w:jc w:val="both"/>
        <w:rPr>
          <w:sz w:val="24"/>
          <w:szCs w:val="24"/>
          <w:lang w:val="hr-HR"/>
        </w:rPr>
      </w:pPr>
      <w:r>
        <w:rPr>
          <w:sz w:val="24"/>
          <w:szCs w:val="24"/>
          <w:lang w:val="hr-HR"/>
        </w:rPr>
        <w:tab/>
        <w:t>Planirana sredstva u iznosu od 50.000,00</w:t>
      </w:r>
      <w:r w:rsidRPr="00841F05">
        <w:rPr>
          <w:sz w:val="24"/>
          <w:szCs w:val="24"/>
          <w:lang w:val="hr-HR"/>
        </w:rPr>
        <w:t xml:space="preserve"> kn</w:t>
      </w:r>
      <w:r>
        <w:rPr>
          <w:sz w:val="24"/>
          <w:szCs w:val="24"/>
          <w:lang w:val="hr-HR"/>
        </w:rPr>
        <w:t xml:space="preserve"> koristiti će se tijekom 2018. godine za izradu prostornih planova te za poboljšanje infrastrukturno nedovoljno opremljenih naselja na području Općine Sveti Križ Začretje.</w:t>
      </w:r>
    </w:p>
    <w:p w:rsidR="00803317" w:rsidRDefault="00803317" w:rsidP="00803317">
      <w:pPr>
        <w:jc w:val="both"/>
        <w:rPr>
          <w:sz w:val="24"/>
          <w:szCs w:val="24"/>
          <w:lang w:val="hr-HR"/>
        </w:rPr>
      </w:pPr>
    </w:p>
    <w:p w:rsidR="00803317" w:rsidRDefault="00803317" w:rsidP="00803317">
      <w:pPr>
        <w:jc w:val="center"/>
        <w:rPr>
          <w:b/>
          <w:sz w:val="24"/>
          <w:szCs w:val="24"/>
          <w:lang w:val="hr-HR"/>
        </w:rPr>
      </w:pPr>
      <w:r>
        <w:rPr>
          <w:b/>
          <w:sz w:val="24"/>
          <w:szCs w:val="24"/>
          <w:lang w:val="hr-HR"/>
        </w:rPr>
        <w:t>Članak 3.</w:t>
      </w:r>
    </w:p>
    <w:p w:rsidR="00803317" w:rsidRDefault="00803317" w:rsidP="00803317">
      <w:pPr>
        <w:jc w:val="both"/>
        <w:rPr>
          <w:sz w:val="24"/>
          <w:szCs w:val="24"/>
          <w:lang w:val="hr-HR"/>
        </w:rPr>
      </w:pPr>
      <w:r>
        <w:rPr>
          <w:sz w:val="24"/>
          <w:szCs w:val="24"/>
          <w:lang w:val="hr-HR"/>
        </w:rPr>
        <w:tab/>
        <w:t>Planirana i raspoređena sredstva iz članaka 2. ovog Programa mogu se tijekom godine mijenjati, ovisno o ostvarenju sredstava od naknade.</w:t>
      </w:r>
    </w:p>
    <w:p w:rsidR="00803317" w:rsidRDefault="00803317" w:rsidP="00803317">
      <w:pPr>
        <w:jc w:val="both"/>
        <w:rPr>
          <w:sz w:val="24"/>
          <w:szCs w:val="24"/>
          <w:lang w:val="hr-HR"/>
        </w:rPr>
      </w:pPr>
    </w:p>
    <w:p w:rsidR="00803317" w:rsidRDefault="00803317" w:rsidP="00803317">
      <w:pPr>
        <w:jc w:val="both"/>
        <w:rPr>
          <w:sz w:val="24"/>
          <w:szCs w:val="24"/>
          <w:lang w:val="hr-HR"/>
        </w:rPr>
      </w:pPr>
    </w:p>
    <w:p w:rsidR="00803317" w:rsidRPr="00AE5F5C" w:rsidRDefault="00803317" w:rsidP="00803317">
      <w:pPr>
        <w:jc w:val="center"/>
        <w:rPr>
          <w:b/>
          <w:sz w:val="24"/>
          <w:szCs w:val="24"/>
          <w:lang w:val="hr-HR"/>
        </w:rPr>
      </w:pPr>
      <w:r w:rsidRPr="00AE5F5C">
        <w:rPr>
          <w:b/>
          <w:sz w:val="24"/>
          <w:szCs w:val="24"/>
          <w:lang w:val="hr-HR"/>
        </w:rPr>
        <w:t>Članak 4.</w:t>
      </w:r>
    </w:p>
    <w:p w:rsidR="00803317" w:rsidRDefault="00803317" w:rsidP="00803317">
      <w:pPr>
        <w:jc w:val="both"/>
        <w:rPr>
          <w:sz w:val="24"/>
          <w:szCs w:val="24"/>
          <w:lang w:val="hr-HR"/>
        </w:rPr>
      </w:pPr>
      <w:r>
        <w:rPr>
          <w:sz w:val="24"/>
          <w:szCs w:val="24"/>
          <w:lang w:val="hr-HR"/>
        </w:rPr>
        <w:tab/>
        <w:t>Ovaj program stupa na snagu 01.01.2018. godine.</w:t>
      </w:r>
    </w:p>
    <w:p w:rsidR="00803317" w:rsidRDefault="00803317" w:rsidP="00803317">
      <w:pPr>
        <w:jc w:val="both"/>
        <w:rPr>
          <w:sz w:val="24"/>
          <w:szCs w:val="24"/>
          <w:lang w:val="hr-HR"/>
        </w:rPr>
      </w:pPr>
    </w:p>
    <w:p w:rsidR="00803317" w:rsidRDefault="00803317" w:rsidP="00803317">
      <w:pPr>
        <w:jc w:val="both"/>
        <w:rPr>
          <w:sz w:val="24"/>
          <w:szCs w:val="24"/>
          <w:lang w:val="hr-HR"/>
        </w:rPr>
      </w:pPr>
    </w:p>
    <w:p w:rsidR="00803317" w:rsidRDefault="00803317" w:rsidP="00803317">
      <w:pPr>
        <w:jc w:val="both"/>
        <w:rPr>
          <w:sz w:val="24"/>
          <w:szCs w:val="24"/>
          <w:lang w:val="hr-HR"/>
        </w:rPr>
      </w:pPr>
      <w:r>
        <w:rPr>
          <w:sz w:val="24"/>
          <w:szCs w:val="24"/>
          <w:lang w:val="hr-HR"/>
        </w:rPr>
        <w:tab/>
      </w:r>
      <w:r>
        <w:rPr>
          <w:sz w:val="24"/>
          <w:szCs w:val="24"/>
          <w:lang w:val="hr-HR"/>
        </w:rPr>
        <w:tab/>
      </w:r>
      <w:r>
        <w:rPr>
          <w:sz w:val="24"/>
          <w:szCs w:val="24"/>
          <w:lang w:val="hr-HR"/>
        </w:rPr>
        <w:tab/>
      </w:r>
      <w:r>
        <w:rPr>
          <w:sz w:val="24"/>
          <w:szCs w:val="24"/>
          <w:lang w:val="hr-HR"/>
        </w:rPr>
        <w:tab/>
      </w:r>
      <w:r>
        <w:rPr>
          <w:sz w:val="24"/>
          <w:szCs w:val="24"/>
          <w:lang w:val="hr-HR"/>
        </w:rPr>
        <w:tab/>
      </w:r>
      <w:r>
        <w:rPr>
          <w:sz w:val="24"/>
          <w:szCs w:val="24"/>
          <w:lang w:val="hr-HR"/>
        </w:rPr>
        <w:tab/>
      </w:r>
      <w:r>
        <w:rPr>
          <w:sz w:val="24"/>
          <w:szCs w:val="24"/>
          <w:lang w:val="hr-HR"/>
        </w:rPr>
        <w:tab/>
      </w:r>
      <w:r>
        <w:rPr>
          <w:sz w:val="24"/>
          <w:szCs w:val="24"/>
          <w:lang w:val="hr-HR"/>
        </w:rPr>
        <w:tab/>
      </w:r>
      <w:r>
        <w:rPr>
          <w:sz w:val="24"/>
          <w:szCs w:val="24"/>
          <w:lang w:val="hr-HR"/>
        </w:rPr>
        <w:tab/>
        <w:t>PREDSJEDNIK</w:t>
      </w:r>
    </w:p>
    <w:p w:rsidR="00803317" w:rsidRDefault="00803317" w:rsidP="00803317">
      <w:pPr>
        <w:jc w:val="both"/>
        <w:rPr>
          <w:sz w:val="24"/>
          <w:szCs w:val="24"/>
          <w:lang w:val="hr-HR"/>
        </w:rPr>
      </w:pPr>
      <w:r>
        <w:rPr>
          <w:sz w:val="24"/>
          <w:szCs w:val="24"/>
          <w:lang w:val="hr-HR"/>
        </w:rPr>
        <w:tab/>
      </w:r>
      <w:r>
        <w:rPr>
          <w:sz w:val="24"/>
          <w:szCs w:val="24"/>
          <w:lang w:val="hr-HR"/>
        </w:rPr>
        <w:tab/>
      </w:r>
      <w:r>
        <w:rPr>
          <w:sz w:val="24"/>
          <w:szCs w:val="24"/>
          <w:lang w:val="hr-HR"/>
        </w:rPr>
        <w:tab/>
      </w:r>
      <w:r>
        <w:rPr>
          <w:sz w:val="24"/>
          <w:szCs w:val="24"/>
          <w:lang w:val="hr-HR"/>
        </w:rPr>
        <w:tab/>
      </w:r>
      <w:r>
        <w:rPr>
          <w:sz w:val="24"/>
          <w:szCs w:val="24"/>
          <w:lang w:val="hr-HR"/>
        </w:rPr>
        <w:tab/>
      </w:r>
      <w:r>
        <w:rPr>
          <w:sz w:val="24"/>
          <w:szCs w:val="24"/>
          <w:lang w:val="hr-HR"/>
        </w:rPr>
        <w:tab/>
      </w:r>
      <w:r>
        <w:rPr>
          <w:sz w:val="24"/>
          <w:szCs w:val="24"/>
          <w:lang w:val="hr-HR"/>
        </w:rPr>
        <w:tab/>
      </w:r>
      <w:r>
        <w:rPr>
          <w:sz w:val="24"/>
          <w:szCs w:val="24"/>
          <w:lang w:val="hr-HR"/>
        </w:rPr>
        <w:tab/>
        <w:t xml:space="preserve">      OPĆINSKOG VIJEĆA</w:t>
      </w:r>
    </w:p>
    <w:p w:rsidR="00803317" w:rsidRPr="002C10AB" w:rsidRDefault="00803317" w:rsidP="00803317">
      <w:pPr>
        <w:jc w:val="both"/>
        <w:rPr>
          <w:i/>
          <w:sz w:val="24"/>
          <w:szCs w:val="24"/>
          <w:lang w:val="hr-HR"/>
        </w:rPr>
      </w:pPr>
      <w:r>
        <w:rPr>
          <w:sz w:val="24"/>
          <w:szCs w:val="24"/>
          <w:lang w:val="hr-HR"/>
        </w:rPr>
        <w:tab/>
      </w:r>
      <w:r>
        <w:rPr>
          <w:sz w:val="24"/>
          <w:szCs w:val="24"/>
          <w:lang w:val="hr-HR"/>
        </w:rPr>
        <w:tab/>
      </w:r>
      <w:r>
        <w:rPr>
          <w:sz w:val="24"/>
          <w:szCs w:val="24"/>
          <w:lang w:val="hr-HR"/>
        </w:rPr>
        <w:tab/>
      </w:r>
      <w:r>
        <w:rPr>
          <w:sz w:val="24"/>
          <w:szCs w:val="24"/>
          <w:lang w:val="hr-HR"/>
        </w:rPr>
        <w:tab/>
      </w:r>
      <w:r>
        <w:rPr>
          <w:sz w:val="24"/>
          <w:szCs w:val="24"/>
          <w:lang w:val="hr-HR"/>
        </w:rPr>
        <w:tab/>
      </w:r>
      <w:r>
        <w:rPr>
          <w:sz w:val="24"/>
          <w:szCs w:val="24"/>
          <w:lang w:val="hr-HR"/>
        </w:rPr>
        <w:tab/>
      </w:r>
      <w:r>
        <w:rPr>
          <w:sz w:val="24"/>
          <w:szCs w:val="24"/>
          <w:lang w:val="hr-HR"/>
        </w:rPr>
        <w:tab/>
      </w:r>
      <w:r>
        <w:rPr>
          <w:sz w:val="24"/>
          <w:szCs w:val="24"/>
          <w:lang w:val="hr-HR"/>
        </w:rPr>
        <w:tab/>
      </w:r>
      <w:r w:rsidRPr="002C10AB">
        <w:rPr>
          <w:i/>
          <w:sz w:val="24"/>
          <w:szCs w:val="24"/>
          <w:lang w:val="hr-HR"/>
        </w:rPr>
        <w:t xml:space="preserve">         </w:t>
      </w:r>
      <w:r>
        <w:rPr>
          <w:i/>
          <w:sz w:val="24"/>
          <w:szCs w:val="24"/>
          <w:lang w:val="hr-HR"/>
        </w:rPr>
        <w:t xml:space="preserve">     </w:t>
      </w:r>
      <w:r w:rsidRPr="002C10AB">
        <w:rPr>
          <w:i/>
          <w:sz w:val="24"/>
          <w:szCs w:val="24"/>
          <w:lang w:val="hr-HR"/>
        </w:rPr>
        <w:t xml:space="preserve"> </w:t>
      </w:r>
      <w:r>
        <w:rPr>
          <w:i/>
          <w:sz w:val="24"/>
          <w:szCs w:val="24"/>
          <w:lang w:val="hr-HR"/>
        </w:rPr>
        <w:t>Ivica Roginić</w:t>
      </w:r>
    </w:p>
    <w:p w:rsidR="00803317" w:rsidRDefault="00803317" w:rsidP="00803317">
      <w:pPr>
        <w:jc w:val="both"/>
        <w:rPr>
          <w:sz w:val="24"/>
          <w:szCs w:val="24"/>
          <w:lang w:val="hr-HR"/>
        </w:rPr>
      </w:pPr>
      <w:r>
        <w:rPr>
          <w:sz w:val="24"/>
          <w:szCs w:val="24"/>
          <w:lang w:val="hr-HR"/>
        </w:rPr>
        <w:lastRenderedPageBreak/>
        <w:tab/>
      </w:r>
      <w:r>
        <w:rPr>
          <w:sz w:val="24"/>
          <w:szCs w:val="24"/>
          <w:lang w:val="hr-HR"/>
        </w:rPr>
        <w:tab/>
      </w:r>
      <w:r>
        <w:rPr>
          <w:sz w:val="24"/>
          <w:szCs w:val="24"/>
          <w:lang w:val="hr-HR"/>
        </w:rPr>
        <w:tab/>
      </w:r>
      <w:r>
        <w:rPr>
          <w:sz w:val="24"/>
          <w:szCs w:val="24"/>
          <w:lang w:val="hr-HR"/>
        </w:rPr>
        <w:tab/>
      </w:r>
    </w:p>
    <w:p w:rsidR="00803317" w:rsidRDefault="00803317" w:rsidP="00803317">
      <w:pPr>
        <w:jc w:val="both"/>
        <w:rPr>
          <w:sz w:val="24"/>
          <w:szCs w:val="24"/>
          <w:lang w:val="hr-HR"/>
        </w:rPr>
      </w:pPr>
    </w:p>
    <w:p w:rsidR="00803317" w:rsidRDefault="00803317" w:rsidP="00803317">
      <w:pPr>
        <w:pStyle w:val="Opisslike"/>
        <w:rPr>
          <w:sz w:val="22"/>
        </w:rPr>
      </w:pPr>
      <w:r>
        <w:rPr>
          <w:sz w:val="22"/>
        </w:rPr>
        <w:t xml:space="preserve">                             </w:t>
      </w:r>
      <w:r>
        <w:rPr>
          <w:sz w:val="22"/>
        </w:rPr>
        <w:object w:dxaOrig="645" w:dyaOrig="855">
          <v:shape id="_x0000_i1099" type="#_x0000_t75" style="width:32.25pt;height:42.75pt" o:ole="" fillcolor="window">
            <v:imagedata r:id="rId10" o:title=""/>
          </v:shape>
          <o:OLEObject Type="Embed" ProgID="MSDraw" ShapeID="_x0000_i1099" DrawAspect="Content" ObjectID="_1573893493" r:id="rId106">
            <o:FieldCodes>\* MERGEFORMAT</o:FieldCodes>
          </o:OLEObject>
        </w:object>
      </w:r>
      <w:r>
        <w:rPr>
          <w:sz w:val="22"/>
        </w:rPr>
        <w:tab/>
      </w:r>
    </w:p>
    <w:p w:rsidR="00803317" w:rsidRDefault="00803317" w:rsidP="00803317">
      <w:pPr>
        <w:pStyle w:val="Bezproreda"/>
        <w:rPr>
          <w:b/>
        </w:rPr>
      </w:pPr>
      <w:r>
        <w:rPr>
          <w:b/>
        </w:rPr>
        <w:t xml:space="preserve">            REPUBLIKA HRVATSKA</w:t>
      </w:r>
    </w:p>
    <w:p w:rsidR="00803317" w:rsidRDefault="00803317" w:rsidP="00803317">
      <w:pPr>
        <w:pStyle w:val="Bezproreda"/>
        <w:rPr>
          <w:b/>
        </w:rPr>
      </w:pPr>
      <w:r>
        <w:rPr>
          <w:b/>
        </w:rPr>
        <w:t xml:space="preserve">   KRAPINSKO-ZAGORSKA ŽUPANIJA</w:t>
      </w:r>
    </w:p>
    <w:p w:rsidR="00803317" w:rsidRDefault="00803317" w:rsidP="00803317">
      <w:pPr>
        <w:pStyle w:val="Bezproreda"/>
        <w:rPr>
          <w:b/>
        </w:rPr>
      </w:pPr>
      <w:r>
        <w:rPr>
          <w:b/>
        </w:rPr>
        <w:t xml:space="preserve">     OPĆINA SVETI KRIŽ ZAČRETJE</w:t>
      </w:r>
    </w:p>
    <w:p w:rsidR="00803317" w:rsidRDefault="00803317" w:rsidP="00803317">
      <w:pPr>
        <w:pStyle w:val="Bezproreda"/>
        <w:rPr>
          <w:b/>
        </w:rPr>
      </w:pPr>
      <w:r>
        <w:rPr>
          <w:b/>
          <w:lang w:val="en-US"/>
        </w:rPr>
        <w:tab/>
      </w:r>
      <w:r>
        <w:rPr>
          <w:b/>
        </w:rPr>
        <w:t xml:space="preserve">OPĆINSKO VIJEĆE </w:t>
      </w:r>
    </w:p>
    <w:p w:rsidR="00803317" w:rsidRDefault="00803317" w:rsidP="00803317">
      <w:pPr>
        <w:pStyle w:val="Bezproreda"/>
        <w:rPr>
          <w:lang w:val="sv-SE"/>
        </w:rPr>
      </w:pPr>
    </w:p>
    <w:p w:rsidR="00803317" w:rsidRDefault="00803317" w:rsidP="00803317">
      <w:pPr>
        <w:pStyle w:val="Bezproreda"/>
        <w:rPr>
          <w:lang w:val="sv-SE"/>
        </w:rPr>
      </w:pPr>
      <w:r>
        <w:rPr>
          <w:lang w:val="sv-SE"/>
        </w:rPr>
        <w:t>KLASA: 402-08/17-01/</w:t>
      </w:r>
    </w:p>
    <w:p w:rsidR="00803317" w:rsidRDefault="00803317" w:rsidP="00803317">
      <w:pPr>
        <w:pStyle w:val="Bezproreda"/>
        <w:rPr>
          <w:lang w:val="sv-SE"/>
        </w:rPr>
      </w:pPr>
      <w:r>
        <w:rPr>
          <w:lang w:val="sv-SE"/>
        </w:rPr>
        <w:t>URBROJ: 2197/04-01-17-</w:t>
      </w:r>
    </w:p>
    <w:p w:rsidR="00803317" w:rsidRDefault="00803317" w:rsidP="00803317">
      <w:pPr>
        <w:pStyle w:val="Bezproreda"/>
        <w:rPr>
          <w:lang w:val="sv-SE"/>
        </w:rPr>
      </w:pPr>
      <w:r>
        <w:rPr>
          <w:lang w:val="sv-SE"/>
        </w:rPr>
        <w:t>Sveti Križ Začretje, _____ 2017.</w:t>
      </w:r>
    </w:p>
    <w:p w:rsidR="00803317" w:rsidRDefault="00803317" w:rsidP="00803317">
      <w:pPr>
        <w:pStyle w:val="Bezproreda"/>
        <w:rPr>
          <w:lang w:val="sv-SE"/>
        </w:rPr>
      </w:pPr>
    </w:p>
    <w:p w:rsidR="00803317" w:rsidRDefault="00803317" w:rsidP="00803317">
      <w:pPr>
        <w:pStyle w:val="Bezproreda"/>
        <w:ind w:firstLine="708"/>
        <w:jc w:val="both"/>
        <w:rPr>
          <w:lang w:val="sv-SE"/>
        </w:rPr>
      </w:pPr>
      <w:r>
        <w:rPr>
          <w:lang w:val="sv-SE"/>
        </w:rPr>
        <w:t>Na temelju članka 32. Statuta Općine Sveti Križ Začretje (”Službeni glasnik Krapinsko-zagorske županije” broj 5/13 i 15/14) Općinsko vijeće Sveti Križ Začretje na svojoj ___. sjednici održanoj ____ 2017. donijelo je:</w:t>
      </w:r>
    </w:p>
    <w:p w:rsidR="00803317" w:rsidRDefault="00803317" w:rsidP="00803317">
      <w:pPr>
        <w:pStyle w:val="Bezproreda"/>
        <w:jc w:val="both"/>
        <w:rPr>
          <w:lang w:val="sv-SE"/>
        </w:rPr>
      </w:pPr>
    </w:p>
    <w:p w:rsidR="00803317" w:rsidRDefault="00803317" w:rsidP="00803317">
      <w:pPr>
        <w:pStyle w:val="Bezproreda"/>
        <w:jc w:val="center"/>
        <w:rPr>
          <w:b/>
          <w:lang w:val="sv-SE"/>
        </w:rPr>
      </w:pPr>
      <w:r>
        <w:rPr>
          <w:b/>
          <w:lang w:val="sv-SE"/>
        </w:rPr>
        <w:t>O D L U K U</w:t>
      </w:r>
    </w:p>
    <w:p w:rsidR="00803317" w:rsidRDefault="00803317" w:rsidP="00803317">
      <w:pPr>
        <w:pStyle w:val="Bezproreda"/>
        <w:jc w:val="center"/>
        <w:rPr>
          <w:b/>
          <w:lang w:val="sv-SE"/>
        </w:rPr>
      </w:pPr>
      <w:r>
        <w:rPr>
          <w:b/>
          <w:lang w:val="sv-SE"/>
        </w:rPr>
        <w:t>o raspodjeli financijskih sredstava</w:t>
      </w:r>
    </w:p>
    <w:p w:rsidR="00803317" w:rsidRDefault="00803317" w:rsidP="00803317">
      <w:pPr>
        <w:pStyle w:val="Bezproreda"/>
        <w:jc w:val="center"/>
        <w:rPr>
          <w:b/>
          <w:lang w:val="sv-SE"/>
        </w:rPr>
      </w:pPr>
      <w:r>
        <w:rPr>
          <w:b/>
          <w:lang w:val="sv-SE"/>
        </w:rPr>
        <w:t xml:space="preserve"> za financiranje dobrovoljnih vatrogasnih društava</w:t>
      </w:r>
    </w:p>
    <w:p w:rsidR="00803317" w:rsidRDefault="00803317" w:rsidP="00803317">
      <w:pPr>
        <w:pStyle w:val="Bezproreda"/>
        <w:jc w:val="center"/>
        <w:rPr>
          <w:b/>
          <w:lang w:val="sv-SE"/>
        </w:rPr>
      </w:pPr>
    </w:p>
    <w:p w:rsidR="00803317" w:rsidRPr="00CE3E14" w:rsidRDefault="00803317" w:rsidP="00803317">
      <w:pPr>
        <w:pStyle w:val="Bezproreda"/>
        <w:jc w:val="center"/>
        <w:rPr>
          <w:b/>
          <w:lang w:val="sv-SE"/>
        </w:rPr>
      </w:pPr>
    </w:p>
    <w:p w:rsidR="00803317" w:rsidRPr="00CE3E14" w:rsidRDefault="00803317" w:rsidP="00803317">
      <w:pPr>
        <w:pStyle w:val="Bezproreda"/>
        <w:jc w:val="center"/>
        <w:rPr>
          <w:b/>
          <w:lang w:val="sv-SE"/>
        </w:rPr>
      </w:pPr>
      <w:r w:rsidRPr="00CE3E14">
        <w:rPr>
          <w:b/>
          <w:lang w:val="sv-SE"/>
        </w:rPr>
        <w:t>Članak 1.</w:t>
      </w:r>
    </w:p>
    <w:p w:rsidR="00803317" w:rsidRDefault="00803317" w:rsidP="00803317">
      <w:pPr>
        <w:pStyle w:val="Bezproreda"/>
        <w:ind w:firstLine="708"/>
        <w:jc w:val="both"/>
        <w:rPr>
          <w:lang w:val="sv-SE"/>
        </w:rPr>
      </w:pPr>
      <w:r>
        <w:rPr>
          <w:lang w:val="sv-SE"/>
        </w:rPr>
        <w:t>Općina Sveti Križ Začretje, u skladu sa člankom 43. Zakona o vatrogastvu (Narodne novine broj 106/99, 117/01, 36/02, 96/03, 139/04 – pročišćeni tekst, 174/04, 38/09, 80/10) u proračunu osigurava sredstva za financiranje redovne djelatnosti dobrovoljnih vatrogasnih društava.</w:t>
      </w:r>
    </w:p>
    <w:p w:rsidR="00803317" w:rsidRDefault="00803317" w:rsidP="00803317">
      <w:pPr>
        <w:pStyle w:val="Bezproreda"/>
        <w:jc w:val="both"/>
        <w:rPr>
          <w:lang w:val="sv-SE"/>
        </w:rPr>
      </w:pPr>
    </w:p>
    <w:p w:rsidR="00803317" w:rsidRDefault="00803317" w:rsidP="00803317">
      <w:pPr>
        <w:pStyle w:val="Bezproreda"/>
        <w:jc w:val="center"/>
        <w:rPr>
          <w:b/>
          <w:lang w:val="sv-SE"/>
        </w:rPr>
      </w:pPr>
      <w:r>
        <w:rPr>
          <w:b/>
          <w:lang w:val="sv-SE"/>
        </w:rPr>
        <w:t>Članak 2.</w:t>
      </w:r>
    </w:p>
    <w:p w:rsidR="00803317" w:rsidRDefault="00803317" w:rsidP="00803317">
      <w:pPr>
        <w:pStyle w:val="Bezproreda"/>
        <w:jc w:val="both"/>
        <w:rPr>
          <w:lang w:val="sv-SE"/>
        </w:rPr>
      </w:pPr>
      <w:r>
        <w:rPr>
          <w:lang w:val="sv-SE"/>
        </w:rPr>
        <w:tab/>
        <w:t>U proračunu Općine Sveti Križ Začretje za 2018. godinu, na poziciji broj 149 za financiranje redovne djelatnosti vatrogasnih društava ukupno je planirano 293.000,00 kn.</w:t>
      </w:r>
    </w:p>
    <w:p w:rsidR="00803317" w:rsidRDefault="00803317" w:rsidP="00803317">
      <w:pPr>
        <w:pStyle w:val="Bezproreda"/>
        <w:jc w:val="both"/>
        <w:rPr>
          <w:lang w:val="sv-SE"/>
        </w:rPr>
      </w:pPr>
      <w:r>
        <w:rPr>
          <w:lang w:val="sv-SE"/>
        </w:rPr>
        <w:tab/>
        <w:t>Sredstva iz stavka 1. ovog članka raspoređuju se kako slijedi:</w:t>
      </w:r>
    </w:p>
    <w:p w:rsidR="00803317" w:rsidRDefault="00803317" w:rsidP="00803317">
      <w:pPr>
        <w:pStyle w:val="Bezproreda"/>
        <w:jc w:val="both"/>
        <w:rPr>
          <w:lang w:val="sv-SE"/>
        </w:rPr>
      </w:pPr>
    </w:p>
    <w:p w:rsidR="00803317" w:rsidRDefault="00803317" w:rsidP="00803317">
      <w:pPr>
        <w:pStyle w:val="Bezproreda"/>
        <w:numPr>
          <w:ilvl w:val="0"/>
          <w:numId w:val="36"/>
        </w:numPr>
        <w:jc w:val="both"/>
        <w:rPr>
          <w:lang w:val="sv-SE"/>
        </w:rPr>
      </w:pPr>
      <w:r>
        <w:rPr>
          <w:lang w:val="sv-SE"/>
        </w:rPr>
        <w:t>Dobrovoljno vatrogasno društvo Sveti Križ Začretje</w:t>
      </w:r>
      <w:r>
        <w:rPr>
          <w:lang w:val="sv-SE"/>
        </w:rPr>
        <w:tab/>
        <w:t xml:space="preserve">146.500,00 </w:t>
      </w:r>
    </w:p>
    <w:p w:rsidR="00803317" w:rsidRDefault="00803317" w:rsidP="00803317">
      <w:pPr>
        <w:pStyle w:val="Bezproreda"/>
        <w:numPr>
          <w:ilvl w:val="0"/>
          <w:numId w:val="36"/>
        </w:numPr>
        <w:jc w:val="both"/>
        <w:rPr>
          <w:lang w:val="sv-SE"/>
        </w:rPr>
      </w:pPr>
      <w:r>
        <w:rPr>
          <w:lang w:val="sv-SE"/>
        </w:rPr>
        <w:t>Dobrovoljno vatrogasno društvo Brezvova</w:t>
      </w:r>
      <w:r>
        <w:rPr>
          <w:lang w:val="sv-SE"/>
        </w:rPr>
        <w:tab/>
      </w:r>
      <w:r>
        <w:rPr>
          <w:lang w:val="sv-SE"/>
        </w:rPr>
        <w:tab/>
      </w:r>
      <w:r>
        <w:rPr>
          <w:lang w:val="sv-SE"/>
        </w:rPr>
        <w:tab/>
        <w:t>146.500,00</w:t>
      </w:r>
    </w:p>
    <w:p w:rsidR="00803317" w:rsidRDefault="00803317" w:rsidP="00803317">
      <w:pPr>
        <w:pStyle w:val="Bezproreda"/>
        <w:jc w:val="both"/>
        <w:rPr>
          <w:lang w:val="sv-SE"/>
        </w:rPr>
      </w:pPr>
    </w:p>
    <w:p w:rsidR="00803317" w:rsidRDefault="00803317" w:rsidP="00803317">
      <w:pPr>
        <w:pStyle w:val="Bezproreda"/>
        <w:jc w:val="center"/>
        <w:rPr>
          <w:b/>
          <w:lang w:val="sv-SE"/>
        </w:rPr>
      </w:pPr>
      <w:r w:rsidRPr="0061665E">
        <w:rPr>
          <w:b/>
          <w:lang w:val="sv-SE"/>
        </w:rPr>
        <w:t>Članak 3.</w:t>
      </w:r>
    </w:p>
    <w:p w:rsidR="00803317" w:rsidRDefault="00803317" w:rsidP="00803317">
      <w:pPr>
        <w:ind w:firstLine="709"/>
        <w:jc w:val="both"/>
        <w:rPr>
          <w:rFonts w:eastAsia="Calibri"/>
          <w:sz w:val="24"/>
          <w:szCs w:val="24"/>
          <w:lang w:val="sv-SE"/>
        </w:rPr>
      </w:pPr>
      <w:r w:rsidRPr="00291A5F">
        <w:rPr>
          <w:rFonts w:eastAsia="Calibri"/>
          <w:sz w:val="24"/>
          <w:szCs w:val="24"/>
          <w:lang w:val="sv-SE"/>
        </w:rPr>
        <w:t xml:space="preserve">Sredstva iz članka 2. ove Odluke </w:t>
      </w:r>
      <w:r>
        <w:rPr>
          <w:rFonts w:eastAsia="Calibri"/>
          <w:sz w:val="24"/>
          <w:szCs w:val="24"/>
          <w:lang w:val="sv-SE"/>
        </w:rPr>
        <w:t xml:space="preserve">isplaćivati će se </w:t>
      </w:r>
      <w:r w:rsidRPr="00291A5F">
        <w:rPr>
          <w:rFonts w:eastAsia="Calibri"/>
          <w:sz w:val="24"/>
          <w:szCs w:val="24"/>
          <w:lang w:val="sv-SE"/>
        </w:rPr>
        <w:t xml:space="preserve">na žiro-račune dobrovoljnih vatrogasnih društava  i to mjesečnom dinamikom, u jednakim mjesečnim </w:t>
      </w:r>
      <w:r>
        <w:rPr>
          <w:rFonts w:eastAsia="Calibri"/>
          <w:sz w:val="24"/>
          <w:szCs w:val="24"/>
          <w:lang w:val="sv-SE"/>
        </w:rPr>
        <w:t xml:space="preserve">iznosima (1/12 iznosa mjesečno), ali sve sukladno ostvarenju prihoda proračuna Općine. </w:t>
      </w:r>
    </w:p>
    <w:p w:rsidR="00803317" w:rsidRDefault="00803317" w:rsidP="00803317">
      <w:pPr>
        <w:jc w:val="both"/>
        <w:rPr>
          <w:rFonts w:eastAsia="Calibri"/>
          <w:sz w:val="24"/>
          <w:szCs w:val="24"/>
          <w:lang w:val="sv-SE"/>
        </w:rPr>
      </w:pPr>
    </w:p>
    <w:p w:rsidR="00803317" w:rsidRDefault="00803317" w:rsidP="00803317">
      <w:pPr>
        <w:jc w:val="both"/>
        <w:rPr>
          <w:rFonts w:eastAsia="Calibri"/>
          <w:sz w:val="24"/>
          <w:szCs w:val="24"/>
          <w:lang w:val="sv-SE"/>
        </w:rPr>
      </w:pPr>
    </w:p>
    <w:p w:rsidR="00803317" w:rsidRDefault="00803317" w:rsidP="00803317">
      <w:pPr>
        <w:jc w:val="center"/>
        <w:rPr>
          <w:rFonts w:eastAsia="Calibri"/>
          <w:b/>
          <w:sz w:val="24"/>
          <w:szCs w:val="24"/>
          <w:lang w:val="sv-SE"/>
        </w:rPr>
      </w:pPr>
      <w:r w:rsidRPr="00291A5F">
        <w:rPr>
          <w:rFonts w:eastAsia="Calibri"/>
          <w:b/>
          <w:sz w:val="24"/>
          <w:szCs w:val="24"/>
          <w:lang w:val="sv-SE"/>
        </w:rPr>
        <w:t>Članak 4.</w:t>
      </w:r>
    </w:p>
    <w:p w:rsidR="00803317" w:rsidRDefault="00803317" w:rsidP="00803317">
      <w:pPr>
        <w:jc w:val="both"/>
        <w:rPr>
          <w:rFonts w:eastAsia="Calibri"/>
          <w:sz w:val="24"/>
          <w:szCs w:val="24"/>
          <w:lang w:val="sv-SE"/>
        </w:rPr>
      </w:pPr>
      <w:r>
        <w:rPr>
          <w:rFonts w:eastAsia="Calibri"/>
          <w:sz w:val="24"/>
          <w:szCs w:val="24"/>
          <w:lang w:val="sv-SE"/>
        </w:rPr>
        <w:tab/>
        <w:t>Ova Odluka stupa na snagu dan nakon objave u ”Službenom glasniku Krapinsko-zagorske županije”.</w:t>
      </w:r>
    </w:p>
    <w:p w:rsidR="00803317" w:rsidRDefault="00803317" w:rsidP="00803317">
      <w:pPr>
        <w:jc w:val="both"/>
        <w:rPr>
          <w:rFonts w:eastAsia="Calibri"/>
          <w:sz w:val="24"/>
          <w:szCs w:val="24"/>
          <w:lang w:val="sv-SE"/>
        </w:rPr>
      </w:pPr>
    </w:p>
    <w:p w:rsidR="00803317" w:rsidRDefault="00803317" w:rsidP="00803317">
      <w:pPr>
        <w:jc w:val="both"/>
        <w:rPr>
          <w:rFonts w:eastAsia="Calibri"/>
          <w:sz w:val="24"/>
          <w:szCs w:val="24"/>
          <w:lang w:val="sv-SE"/>
        </w:rPr>
      </w:pPr>
    </w:p>
    <w:p w:rsidR="00803317" w:rsidRDefault="00803317" w:rsidP="00803317">
      <w:pPr>
        <w:jc w:val="both"/>
        <w:rPr>
          <w:rFonts w:eastAsia="Calibri"/>
          <w:sz w:val="24"/>
          <w:szCs w:val="24"/>
          <w:lang w:val="sv-SE"/>
        </w:rPr>
      </w:pPr>
    </w:p>
    <w:p w:rsidR="00803317" w:rsidRDefault="00803317" w:rsidP="00803317">
      <w:pPr>
        <w:jc w:val="both"/>
        <w:rPr>
          <w:rFonts w:eastAsia="Calibri"/>
          <w:sz w:val="24"/>
          <w:szCs w:val="24"/>
          <w:lang w:val="sv-SE"/>
        </w:rPr>
      </w:pPr>
      <w:r>
        <w:rPr>
          <w:rFonts w:eastAsia="Calibri"/>
          <w:sz w:val="24"/>
          <w:szCs w:val="24"/>
          <w:lang w:val="sv-SE"/>
        </w:rPr>
        <w:tab/>
      </w:r>
      <w:r>
        <w:rPr>
          <w:rFonts w:eastAsia="Calibri"/>
          <w:sz w:val="24"/>
          <w:szCs w:val="24"/>
          <w:lang w:val="sv-SE"/>
        </w:rPr>
        <w:tab/>
      </w:r>
      <w:r>
        <w:rPr>
          <w:rFonts w:eastAsia="Calibri"/>
          <w:sz w:val="24"/>
          <w:szCs w:val="24"/>
          <w:lang w:val="sv-SE"/>
        </w:rPr>
        <w:tab/>
      </w:r>
      <w:r>
        <w:rPr>
          <w:rFonts w:eastAsia="Calibri"/>
          <w:sz w:val="24"/>
          <w:szCs w:val="24"/>
          <w:lang w:val="sv-SE"/>
        </w:rPr>
        <w:tab/>
      </w:r>
      <w:r>
        <w:rPr>
          <w:rFonts w:eastAsia="Calibri"/>
          <w:sz w:val="24"/>
          <w:szCs w:val="24"/>
          <w:lang w:val="sv-SE"/>
        </w:rPr>
        <w:tab/>
      </w:r>
      <w:r>
        <w:rPr>
          <w:rFonts w:eastAsia="Calibri"/>
          <w:sz w:val="24"/>
          <w:szCs w:val="24"/>
          <w:lang w:val="sv-SE"/>
        </w:rPr>
        <w:tab/>
      </w:r>
      <w:r>
        <w:rPr>
          <w:rFonts w:eastAsia="Calibri"/>
          <w:sz w:val="24"/>
          <w:szCs w:val="24"/>
          <w:lang w:val="sv-SE"/>
        </w:rPr>
        <w:tab/>
        <w:t>PREDSJEDNIK</w:t>
      </w:r>
    </w:p>
    <w:p w:rsidR="00803317" w:rsidRDefault="00803317" w:rsidP="00803317">
      <w:pPr>
        <w:jc w:val="both"/>
        <w:rPr>
          <w:rFonts w:eastAsia="Calibri"/>
          <w:sz w:val="24"/>
          <w:szCs w:val="24"/>
          <w:lang w:val="sv-SE"/>
        </w:rPr>
      </w:pPr>
      <w:r>
        <w:rPr>
          <w:rFonts w:eastAsia="Calibri"/>
          <w:sz w:val="24"/>
          <w:szCs w:val="24"/>
          <w:lang w:val="sv-SE"/>
        </w:rPr>
        <w:tab/>
      </w:r>
      <w:r>
        <w:rPr>
          <w:rFonts w:eastAsia="Calibri"/>
          <w:sz w:val="24"/>
          <w:szCs w:val="24"/>
          <w:lang w:val="sv-SE"/>
        </w:rPr>
        <w:tab/>
      </w:r>
      <w:r>
        <w:rPr>
          <w:rFonts w:eastAsia="Calibri"/>
          <w:sz w:val="24"/>
          <w:szCs w:val="24"/>
          <w:lang w:val="sv-SE"/>
        </w:rPr>
        <w:tab/>
      </w:r>
      <w:r>
        <w:rPr>
          <w:rFonts w:eastAsia="Calibri"/>
          <w:sz w:val="24"/>
          <w:szCs w:val="24"/>
          <w:lang w:val="sv-SE"/>
        </w:rPr>
        <w:tab/>
      </w:r>
      <w:r>
        <w:rPr>
          <w:rFonts w:eastAsia="Calibri"/>
          <w:sz w:val="24"/>
          <w:szCs w:val="24"/>
          <w:lang w:val="sv-SE"/>
        </w:rPr>
        <w:tab/>
      </w:r>
      <w:r>
        <w:rPr>
          <w:rFonts w:eastAsia="Calibri"/>
          <w:sz w:val="24"/>
          <w:szCs w:val="24"/>
          <w:lang w:val="sv-SE"/>
        </w:rPr>
        <w:tab/>
        <w:t xml:space="preserve">     OPĆINSKOG VIJEĆA</w:t>
      </w:r>
    </w:p>
    <w:p w:rsidR="00803317" w:rsidRPr="007F03CF" w:rsidRDefault="00803317" w:rsidP="00803317">
      <w:pPr>
        <w:jc w:val="both"/>
        <w:rPr>
          <w:rFonts w:eastAsia="Calibri"/>
          <w:i/>
          <w:sz w:val="24"/>
          <w:szCs w:val="24"/>
          <w:lang w:val="sv-SE"/>
        </w:rPr>
      </w:pPr>
      <w:r>
        <w:rPr>
          <w:rFonts w:eastAsia="Calibri"/>
          <w:sz w:val="24"/>
          <w:szCs w:val="24"/>
          <w:lang w:val="sv-SE"/>
        </w:rPr>
        <w:tab/>
      </w:r>
      <w:r>
        <w:rPr>
          <w:rFonts w:eastAsia="Calibri"/>
          <w:sz w:val="24"/>
          <w:szCs w:val="24"/>
          <w:lang w:val="sv-SE"/>
        </w:rPr>
        <w:tab/>
      </w:r>
      <w:r>
        <w:rPr>
          <w:rFonts w:eastAsia="Calibri"/>
          <w:sz w:val="24"/>
          <w:szCs w:val="24"/>
          <w:lang w:val="sv-SE"/>
        </w:rPr>
        <w:tab/>
      </w:r>
      <w:r>
        <w:rPr>
          <w:rFonts w:eastAsia="Calibri"/>
          <w:sz w:val="24"/>
          <w:szCs w:val="24"/>
          <w:lang w:val="sv-SE"/>
        </w:rPr>
        <w:tab/>
      </w:r>
      <w:r>
        <w:rPr>
          <w:rFonts w:eastAsia="Calibri"/>
          <w:sz w:val="24"/>
          <w:szCs w:val="24"/>
          <w:lang w:val="sv-SE"/>
        </w:rPr>
        <w:tab/>
      </w:r>
      <w:r>
        <w:rPr>
          <w:rFonts w:eastAsia="Calibri"/>
          <w:sz w:val="24"/>
          <w:szCs w:val="24"/>
          <w:lang w:val="sv-SE"/>
        </w:rPr>
        <w:tab/>
      </w:r>
      <w:r w:rsidRPr="007F03CF">
        <w:rPr>
          <w:rFonts w:eastAsia="Calibri"/>
          <w:i/>
          <w:sz w:val="24"/>
          <w:szCs w:val="24"/>
          <w:lang w:val="sv-SE"/>
        </w:rPr>
        <w:t xml:space="preserve">            Ivica Roginić </w:t>
      </w:r>
    </w:p>
    <w:p w:rsidR="00C266C5" w:rsidRPr="00C266C5" w:rsidRDefault="00C266C5" w:rsidP="00FF2B47">
      <w:pPr>
        <w:rPr>
          <w:sz w:val="24"/>
          <w:szCs w:val="24"/>
        </w:rPr>
      </w:pPr>
    </w:p>
    <w:p w:rsidR="00B128FF" w:rsidRPr="00DF4334" w:rsidRDefault="00B128FF" w:rsidP="00B128FF">
      <w:pPr>
        <w:rPr>
          <w:rFonts w:ascii="Tahoma" w:hAnsi="Tahoma" w:cs="Tahoma"/>
          <w:b/>
          <w:sz w:val="24"/>
          <w:szCs w:val="24"/>
          <w:lang w:eastAsia="hr-HR"/>
        </w:rPr>
      </w:pPr>
      <w:r>
        <w:rPr>
          <w:rFonts w:ascii="Tahoma" w:hAnsi="Tahoma" w:cs="Tahoma"/>
          <w:b/>
          <w:noProof/>
          <w:sz w:val="24"/>
          <w:szCs w:val="24"/>
          <w:lang w:eastAsia="hr-HR"/>
        </w:rPr>
        <w:drawing>
          <wp:anchor distT="0" distB="0" distL="114300" distR="114300" simplePos="0" relativeHeight="251659264" behindDoc="1" locked="0" layoutInCell="1" allowOverlap="1">
            <wp:simplePos x="0" y="0"/>
            <wp:positionH relativeFrom="column">
              <wp:posOffset>5715</wp:posOffset>
            </wp:positionH>
            <wp:positionV relativeFrom="paragraph">
              <wp:posOffset>50800</wp:posOffset>
            </wp:positionV>
            <wp:extent cx="419100" cy="561975"/>
            <wp:effectExtent l="0" t="0" r="0" b="9525"/>
            <wp:wrapNone/>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19100" cy="561975"/>
                    </a:xfrm>
                    <a:prstGeom prst="rect">
                      <a:avLst/>
                    </a:prstGeom>
                    <a:noFill/>
                  </pic:spPr>
                </pic:pic>
              </a:graphicData>
            </a:graphic>
            <wp14:sizeRelH relativeFrom="page">
              <wp14:pctWidth>0</wp14:pctWidth>
            </wp14:sizeRelH>
            <wp14:sizeRelV relativeFrom="page">
              <wp14:pctHeight>0</wp14:pctHeight>
            </wp14:sizeRelV>
          </wp:anchor>
        </w:drawing>
      </w:r>
      <w:r w:rsidRPr="00DF4334">
        <w:rPr>
          <w:rFonts w:ascii="Tahoma" w:hAnsi="Tahoma" w:cs="Tahoma"/>
          <w:b/>
          <w:sz w:val="24"/>
          <w:szCs w:val="24"/>
        </w:rPr>
        <w:t xml:space="preserve">           </w:t>
      </w:r>
      <w:r>
        <w:rPr>
          <w:rFonts w:ascii="Tahoma" w:hAnsi="Tahoma" w:cs="Tahoma"/>
          <w:b/>
          <w:sz w:val="24"/>
          <w:szCs w:val="24"/>
        </w:rPr>
        <w:t>OPĆINSKA KNJIŽNICA I ČITAONICA</w:t>
      </w:r>
      <w:r w:rsidRPr="00DF4334">
        <w:rPr>
          <w:rFonts w:ascii="Tahoma" w:hAnsi="Tahoma" w:cs="Tahoma"/>
          <w:b/>
          <w:sz w:val="24"/>
          <w:szCs w:val="24"/>
        </w:rPr>
        <w:t xml:space="preserve">           </w:t>
      </w:r>
    </w:p>
    <w:p w:rsidR="00B128FF" w:rsidRDefault="00B128FF" w:rsidP="00B128FF">
      <w:pPr>
        <w:rPr>
          <w:rFonts w:ascii="Tahoma" w:hAnsi="Tahoma" w:cs="Tahoma"/>
          <w:b/>
          <w:sz w:val="24"/>
          <w:szCs w:val="24"/>
          <w:lang w:eastAsia="hr-HR"/>
        </w:rPr>
      </w:pPr>
      <w:r>
        <w:rPr>
          <w:rFonts w:ascii="Tahoma" w:hAnsi="Tahoma" w:cs="Tahoma"/>
          <w:b/>
          <w:sz w:val="24"/>
          <w:szCs w:val="24"/>
          <w:lang w:eastAsia="hr-HR"/>
        </w:rPr>
        <w:t xml:space="preserve">           SVETI KRIŽ ZAČRETJE</w:t>
      </w:r>
    </w:p>
    <w:p w:rsidR="00B128FF" w:rsidRPr="00983F70" w:rsidRDefault="00B128FF" w:rsidP="00B128FF">
      <w:pPr>
        <w:rPr>
          <w:rFonts w:ascii="Tahoma" w:hAnsi="Tahoma" w:cs="Tahoma"/>
          <w:sz w:val="24"/>
          <w:szCs w:val="24"/>
          <w:lang w:eastAsia="hr-HR"/>
        </w:rPr>
      </w:pPr>
      <w:r>
        <w:rPr>
          <w:rFonts w:ascii="Tahoma" w:hAnsi="Tahoma" w:cs="Tahoma"/>
          <w:b/>
          <w:sz w:val="24"/>
          <w:szCs w:val="24"/>
          <w:lang w:eastAsia="hr-HR"/>
        </w:rPr>
        <w:t xml:space="preserve">           </w:t>
      </w:r>
      <w:r w:rsidRPr="00983F70">
        <w:rPr>
          <w:rFonts w:ascii="Tahoma" w:hAnsi="Tahoma" w:cs="Tahoma"/>
          <w:sz w:val="24"/>
          <w:szCs w:val="24"/>
          <w:lang w:eastAsia="hr-HR"/>
        </w:rPr>
        <w:t>Trg hrvatske kraljice Jelene 2</w:t>
      </w:r>
    </w:p>
    <w:p w:rsidR="00B128FF" w:rsidRDefault="00B128FF" w:rsidP="00B128FF">
      <w:pPr>
        <w:rPr>
          <w:rFonts w:ascii="Tahoma" w:hAnsi="Tahoma" w:cs="Tahoma"/>
          <w:sz w:val="24"/>
          <w:szCs w:val="24"/>
          <w:lang w:eastAsia="hr-HR"/>
        </w:rPr>
      </w:pPr>
      <w:r w:rsidRPr="00983F70">
        <w:rPr>
          <w:rFonts w:ascii="Tahoma" w:hAnsi="Tahoma" w:cs="Tahoma"/>
          <w:sz w:val="24"/>
          <w:szCs w:val="24"/>
          <w:lang w:eastAsia="hr-HR"/>
        </w:rPr>
        <w:tab/>
        <w:t xml:space="preserve"> Sveti Križ Začretje</w:t>
      </w:r>
    </w:p>
    <w:p w:rsidR="00B128FF" w:rsidRPr="00983F70" w:rsidRDefault="00B128FF" w:rsidP="00B128FF">
      <w:pPr>
        <w:rPr>
          <w:rFonts w:ascii="Tahoma" w:hAnsi="Tahoma" w:cs="Tahoma"/>
          <w:sz w:val="24"/>
          <w:szCs w:val="24"/>
          <w:lang w:eastAsia="hr-HR"/>
        </w:rPr>
      </w:pPr>
    </w:p>
    <w:p w:rsidR="00B128FF" w:rsidRPr="00DF4334" w:rsidRDefault="00B128FF" w:rsidP="00B128FF">
      <w:pPr>
        <w:rPr>
          <w:rFonts w:ascii="Tahoma" w:hAnsi="Tahoma" w:cs="Tahoma"/>
          <w:sz w:val="24"/>
          <w:szCs w:val="24"/>
          <w:lang w:eastAsia="x-none"/>
        </w:rPr>
      </w:pPr>
      <w:r w:rsidRPr="00DF4334">
        <w:rPr>
          <w:rFonts w:ascii="Tahoma" w:hAnsi="Tahoma" w:cs="Tahoma"/>
          <w:sz w:val="24"/>
          <w:szCs w:val="24"/>
          <w:lang w:eastAsia="x-none"/>
        </w:rPr>
        <w:t xml:space="preserve">KLASA: </w:t>
      </w:r>
      <w:r>
        <w:rPr>
          <w:rFonts w:ascii="Tahoma" w:hAnsi="Tahoma" w:cs="Tahoma"/>
          <w:sz w:val="24"/>
          <w:szCs w:val="24"/>
          <w:lang w:eastAsia="x-none"/>
        </w:rPr>
        <w:t>400-01/17-01/4</w:t>
      </w:r>
    </w:p>
    <w:p w:rsidR="00B128FF" w:rsidRPr="00DF4334" w:rsidRDefault="00B128FF" w:rsidP="00B128FF">
      <w:pPr>
        <w:rPr>
          <w:rFonts w:ascii="Tahoma" w:hAnsi="Tahoma" w:cs="Tahoma"/>
          <w:sz w:val="24"/>
          <w:szCs w:val="24"/>
          <w:lang w:eastAsia="x-none"/>
        </w:rPr>
      </w:pPr>
      <w:r w:rsidRPr="00DF4334">
        <w:rPr>
          <w:rFonts w:ascii="Tahoma" w:hAnsi="Tahoma" w:cs="Tahoma"/>
          <w:sz w:val="24"/>
          <w:szCs w:val="24"/>
          <w:lang w:eastAsia="x-none"/>
        </w:rPr>
        <w:t xml:space="preserve">URBROJ: </w:t>
      </w:r>
      <w:r>
        <w:rPr>
          <w:rFonts w:ascii="Tahoma" w:hAnsi="Tahoma" w:cs="Tahoma"/>
          <w:sz w:val="24"/>
          <w:szCs w:val="24"/>
          <w:lang w:eastAsia="x-none"/>
        </w:rPr>
        <w:t>2197/04-05/1-16-2</w:t>
      </w:r>
    </w:p>
    <w:p w:rsidR="00B128FF" w:rsidRDefault="00B128FF" w:rsidP="00B128FF">
      <w:pPr>
        <w:rPr>
          <w:rFonts w:ascii="Tahoma" w:hAnsi="Tahoma" w:cs="Tahoma"/>
          <w:sz w:val="24"/>
          <w:szCs w:val="24"/>
          <w:lang w:eastAsia="hr-HR"/>
        </w:rPr>
      </w:pPr>
      <w:r>
        <w:rPr>
          <w:rFonts w:ascii="Tahoma" w:hAnsi="Tahoma" w:cs="Tahoma"/>
          <w:sz w:val="24"/>
          <w:szCs w:val="24"/>
          <w:lang w:eastAsia="hr-HR"/>
        </w:rPr>
        <w:t>Sveti Križ Začretje, 29</w:t>
      </w:r>
      <w:r w:rsidRPr="00DF4334">
        <w:rPr>
          <w:rFonts w:ascii="Tahoma" w:hAnsi="Tahoma" w:cs="Tahoma"/>
          <w:sz w:val="24"/>
          <w:szCs w:val="24"/>
          <w:lang w:eastAsia="hr-HR"/>
        </w:rPr>
        <w:t>.11.201</w:t>
      </w:r>
      <w:r>
        <w:rPr>
          <w:rFonts w:ascii="Tahoma" w:hAnsi="Tahoma" w:cs="Tahoma"/>
          <w:sz w:val="24"/>
          <w:szCs w:val="24"/>
          <w:lang w:eastAsia="hr-HR"/>
        </w:rPr>
        <w:t>7</w:t>
      </w:r>
      <w:r w:rsidRPr="00DF4334">
        <w:rPr>
          <w:rFonts w:ascii="Tahoma" w:hAnsi="Tahoma" w:cs="Tahoma"/>
          <w:sz w:val="24"/>
          <w:szCs w:val="24"/>
          <w:lang w:eastAsia="hr-HR"/>
        </w:rPr>
        <w:t>.</w:t>
      </w:r>
    </w:p>
    <w:p w:rsidR="00B128FF" w:rsidRDefault="00B128FF" w:rsidP="00B128FF">
      <w:pPr>
        <w:rPr>
          <w:rFonts w:ascii="Tahoma" w:hAnsi="Tahoma" w:cs="Tahoma"/>
          <w:sz w:val="24"/>
          <w:szCs w:val="24"/>
          <w:lang w:eastAsia="hr-HR"/>
        </w:rPr>
      </w:pPr>
    </w:p>
    <w:p w:rsidR="00B128FF" w:rsidRPr="00DF4334" w:rsidRDefault="00B128FF" w:rsidP="00B128FF">
      <w:pPr>
        <w:jc w:val="both"/>
        <w:rPr>
          <w:rFonts w:ascii="Tahoma" w:hAnsi="Tahoma" w:cs="Tahoma"/>
          <w:sz w:val="24"/>
          <w:szCs w:val="24"/>
          <w:lang w:eastAsia="hr-HR"/>
        </w:rPr>
      </w:pPr>
      <w:r>
        <w:rPr>
          <w:rFonts w:ascii="Tahoma" w:hAnsi="Tahoma" w:cs="Tahoma"/>
          <w:sz w:val="24"/>
          <w:szCs w:val="24"/>
          <w:lang w:eastAsia="hr-HR"/>
        </w:rPr>
        <w:tab/>
        <w:t>Temeljem članka 29. Zakona o proračunu (Narodne novine broj 87/08, 136/12 i 15/15), a na osnovu Uputa za izradu proračuna Općine Sveti Križ Začretje i financijskih planova proračunskih korisnika za razdoblje 2018. – 2020. godine, ravnatelj Općinske knjižnice i čitaonice Sveti Križ Začretje izradio je:</w:t>
      </w:r>
    </w:p>
    <w:p w:rsidR="00B128FF" w:rsidRPr="00DF4334" w:rsidRDefault="00B128FF" w:rsidP="00B128FF">
      <w:pPr>
        <w:jc w:val="both"/>
        <w:rPr>
          <w:rFonts w:ascii="Tahoma" w:hAnsi="Tahoma" w:cs="Tahoma"/>
          <w:sz w:val="24"/>
          <w:szCs w:val="24"/>
          <w:lang w:eastAsia="hr-HR"/>
        </w:rPr>
      </w:pPr>
    </w:p>
    <w:p w:rsidR="00B128FF" w:rsidRPr="00DF4334" w:rsidRDefault="00B128FF" w:rsidP="00B128FF">
      <w:pPr>
        <w:rPr>
          <w:rFonts w:ascii="Tahoma" w:hAnsi="Tahoma" w:cs="Tahoma"/>
          <w:sz w:val="24"/>
          <w:szCs w:val="24"/>
          <w:lang w:eastAsia="hr-HR"/>
        </w:rPr>
      </w:pPr>
    </w:p>
    <w:p w:rsidR="00B128FF" w:rsidRPr="00DF4334" w:rsidRDefault="00B128FF" w:rsidP="00B128FF">
      <w:pPr>
        <w:jc w:val="center"/>
        <w:rPr>
          <w:rFonts w:ascii="Tahoma" w:hAnsi="Tahoma" w:cs="Tahoma"/>
          <w:sz w:val="28"/>
          <w:szCs w:val="28"/>
          <w:lang w:eastAsia="hr-HR"/>
        </w:rPr>
      </w:pPr>
      <w:r w:rsidRPr="00DF4334">
        <w:rPr>
          <w:rFonts w:ascii="Tahoma" w:hAnsi="Tahoma" w:cs="Tahoma"/>
          <w:sz w:val="28"/>
          <w:szCs w:val="28"/>
          <w:lang w:eastAsia="hr-HR"/>
        </w:rPr>
        <w:t>PRIJEDLOG FINANCIJSKOG PLANA PRORAČUNSKOG KORISNIKA</w:t>
      </w:r>
    </w:p>
    <w:p w:rsidR="00B128FF" w:rsidRPr="00DF4334" w:rsidRDefault="00B128FF" w:rsidP="00B128FF">
      <w:pPr>
        <w:jc w:val="center"/>
        <w:rPr>
          <w:rFonts w:ascii="Tahoma" w:hAnsi="Tahoma" w:cs="Tahoma"/>
          <w:sz w:val="28"/>
          <w:szCs w:val="28"/>
          <w:lang w:eastAsia="hr-HR"/>
        </w:rPr>
      </w:pPr>
      <w:r w:rsidRPr="00DF4334">
        <w:rPr>
          <w:rFonts w:ascii="Tahoma" w:hAnsi="Tahoma" w:cs="Tahoma"/>
          <w:sz w:val="28"/>
          <w:szCs w:val="28"/>
          <w:lang w:eastAsia="hr-HR"/>
        </w:rPr>
        <w:t xml:space="preserve">OPĆINSKE KNJIŽNICE I </w:t>
      </w:r>
      <w:r>
        <w:rPr>
          <w:rFonts w:ascii="Tahoma" w:hAnsi="Tahoma" w:cs="Tahoma"/>
          <w:sz w:val="28"/>
          <w:szCs w:val="28"/>
          <w:lang w:eastAsia="hr-HR"/>
        </w:rPr>
        <w:t>Č</w:t>
      </w:r>
      <w:r w:rsidRPr="00DF4334">
        <w:rPr>
          <w:rFonts w:ascii="Tahoma" w:hAnsi="Tahoma" w:cs="Tahoma"/>
          <w:sz w:val="28"/>
          <w:szCs w:val="28"/>
          <w:lang w:eastAsia="hr-HR"/>
        </w:rPr>
        <w:t>ITAONICE SVETI KRIŽ ZAČRETJE ZA 201</w:t>
      </w:r>
      <w:r>
        <w:rPr>
          <w:rFonts w:ascii="Tahoma" w:hAnsi="Tahoma" w:cs="Tahoma"/>
          <w:sz w:val="28"/>
          <w:szCs w:val="28"/>
          <w:lang w:eastAsia="hr-HR"/>
        </w:rPr>
        <w:t>8</w:t>
      </w:r>
      <w:r w:rsidRPr="00DF4334">
        <w:rPr>
          <w:rFonts w:ascii="Tahoma" w:hAnsi="Tahoma" w:cs="Tahoma"/>
          <w:sz w:val="28"/>
          <w:szCs w:val="28"/>
          <w:lang w:eastAsia="hr-HR"/>
        </w:rPr>
        <w:t>. GODINU I PROJEKCIJA PLANA ZA 201</w:t>
      </w:r>
      <w:r>
        <w:rPr>
          <w:rFonts w:ascii="Tahoma" w:hAnsi="Tahoma" w:cs="Tahoma"/>
          <w:sz w:val="28"/>
          <w:szCs w:val="28"/>
          <w:lang w:eastAsia="hr-HR"/>
        </w:rPr>
        <w:t>9</w:t>
      </w:r>
      <w:r w:rsidRPr="00DF4334">
        <w:rPr>
          <w:rFonts w:ascii="Tahoma" w:hAnsi="Tahoma" w:cs="Tahoma"/>
          <w:sz w:val="28"/>
          <w:szCs w:val="28"/>
          <w:lang w:eastAsia="hr-HR"/>
        </w:rPr>
        <w:t>. I 20</w:t>
      </w:r>
      <w:r>
        <w:rPr>
          <w:rFonts w:ascii="Tahoma" w:hAnsi="Tahoma" w:cs="Tahoma"/>
          <w:sz w:val="28"/>
          <w:szCs w:val="28"/>
          <w:lang w:eastAsia="hr-HR"/>
        </w:rPr>
        <w:t>20</w:t>
      </w:r>
      <w:r w:rsidRPr="00DF4334">
        <w:rPr>
          <w:rFonts w:ascii="Tahoma" w:hAnsi="Tahoma" w:cs="Tahoma"/>
          <w:sz w:val="28"/>
          <w:szCs w:val="28"/>
          <w:lang w:eastAsia="hr-HR"/>
        </w:rPr>
        <w:t>. GODINU</w:t>
      </w:r>
    </w:p>
    <w:p w:rsidR="00B128FF" w:rsidRPr="00DF4334" w:rsidRDefault="00B128FF" w:rsidP="00B128FF">
      <w:pPr>
        <w:rPr>
          <w:rFonts w:ascii="Tahoma" w:hAnsi="Tahoma" w:cs="Tahoma"/>
          <w:sz w:val="28"/>
          <w:szCs w:val="28"/>
          <w:lang w:eastAsia="hr-HR"/>
        </w:rPr>
      </w:pPr>
    </w:p>
    <w:p w:rsidR="00B128FF" w:rsidRPr="00033956" w:rsidRDefault="00B128FF" w:rsidP="00B128FF">
      <w:pPr>
        <w:rPr>
          <w:rFonts w:ascii="Tahoma" w:hAnsi="Tahoma" w:cs="Tahoma"/>
          <w:b/>
          <w:sz w:val="24"/>
          <w:szCs w:val="24"/>
          <w:lang w:eastAsia="hr-HR"/>
        </w:rPr>
      </w:pPr>
      <w:r w:rsidRPr="00033956">
        <w:rPr>
          <w:rFonts w:ascii="Tahoma" w:hAnsi="Tahoma" w:cs="Tahoma"/>
          <w:b/>
          <w:sz w:val="24"/>
          <w:szCs w:val="24"/>
          <w:lang w:eastAsia="hr-HR"/>
        </w:rPr>
        <w:t>OPĆI DIO</w:t>
      </w:r>
    </w:p>
    <w:p w:rsidR="00B128FF" w:rsidRDefault="00B128FF" w:rsidP="00B128FF">
      <w:pPr>
        <w:jc w:val="center"/>
        <w:rPr>
          <w:rFonts w:ascii="Tahoma" w:hAnsi="Tahoma" w:cs="Tahoma"/>
          <w:sz w:val="24"/>
          <w:szCs w:val="24"/>
          <w:lang w:eastAsia="hr-HR"/>
        </w:rPr>
      </w:pPr>
    </w:p>
    <w:p w:rsidR="00B128FF" w:rsidRPr="00DF4334" w:rsidRDefault="00B128FF" w:rsidP="00B128FF">
      <w:pPr>
        <w:jc w:val="center"/>
        <w:rPr>
          <w:rFonts w:ascii="Tahoma" w:hAnsi="Tahoma" w:cs="Tahoma"/>
          <w:sz w:val="24"/>
          <w:szCs w:val="24"/>
          <w:lang w:eastAsia="hr-HR"/>
        </w:rPr>
      </w:pPr>
    </w:p>
    <w:bookmarkStart w:id="3" w:name="_MON_1542009728"/>
    <w:bookmarkEnd w:id="3"/>
    <w:p w:rsidR="00B128FF" w:rsidRDefault="00B128FF" w:rsidP="00B128FF">
      <w:pPr>
        <w:rPr>
          <w:rFonts w:ascii="Tahoma" w:hAnsi="Tahoma" w:cs="Tahoma"/>
        </w:rPr>
      </w:pPr>
      <w:r>
        <w:rPr>
          <w:rFonts w:ascii="Tahoma" w:hAnsi="Tahoma" w:cs="Tahoma"/>
        </w:rPr>
        <w:object w:dxaOrig="9159" w:dyaOrig="3388">
          <v:shape id="_x0000_i1101" type="#_x0000_t75" style="width:458.25pt;height:203.25pt" o:ole="">
            <v:imagedata r:id="rId107" o:title=""/>
          </v:shape>
          <o:OLEObject Type="Embed" ProgID="Excel.Sheet.12" ShapeID="_x0000_i1101" DrawAspect="Content" ObjectID="_1573893494" r:id="rId108"/>
        </w:object>
      </w:r>
    </w:p>
    <w:p w:rsidR="00B128FF" w:rsidRDefault="00B128FF" w:rsidP="00B128FF">
      <w:pPr>
        <w:rPr>
          <w:rFonts w:ascii="Tahoma" w:hAnsi="Tahoma" w:cs="Tahoma"/>
        </w:rPr>
      </w:pPr>
    </w:p>
    <w:p w:rsidR="00B128FF" w:rsidRDefault="00B128FF" w:rsidP="00B128FF">
      <w:pPr>
        <w:rPr>
          <w:rFonts w:ascii="Tahoma" w:hAnsi="Tahoma" w:cs="Tahoma"/>
        </w:rPr>
      </w:pPr>
    </w:p>
    <w:p w:rsidR="00B128FF" w:rsidRDefault="00B128FF" w:rsidP="00B128FF">
      <w:pPr>
        <w:rPr>
          <w:rFonts w:ascii="Tahoma" w:hAnsi="Tahoma" w:cs="Tahoma"/>
        </w:rPr>
      </w:pPr>
    </w:p>
    <w:p w:rsidR="00B128FF" w:rsidRDefault="00B128FF" w:rsidP="00B128FF">
      <w:pPr>
        <w:rPr>
          <w:rFonts w:ascii="Tahoma" w:hAnsi="Tahoma" w:cs="Tahoma"/>
        </w:rPr>
      </w:pPr>
    </w:p>
    <w:p w:rsidR="00B128FF" w:rsidRDefault="00B128FF" w:rsidP="00B128FF">
      <w:pPr>
        <w:rPr>
          <w:rFonts w:ascii="Tahoma" w:hAnsi="Tahoma" w:cs="Tahoma"/>
        </w:rPr>
      </w:pPr>
    </w:p>
    <w:p w:rsidR="00B128FF" w:rsidRDefault="00B128FF" w:rsidP="00B128FF">
      <w:pPr>
        <w:rPr>
          <w:rFonts w:ascii="Tahoma" w:hAnsi="Tahoma" w:cs="Tahoma"/>
        </w:rPr>
      </w:pPr>
    </w:p>
    <w:p w:rsidR="002040FA" w:rsidRDefault="002040FA" w:rsidP="00B128FF">
      <w:pPr>
        <w:rPr>
          <w:rFonts w:ascii="Tahoma" w:hAnsi="Tahoma" w:cs="Tahoma"/>
        </w:rPr>
      </w:pPr>
    </w:p>
    <w:p w:rsidR="002040FA" w:rsidRDefault="002040FA" w:rsidP="00B128FF">
      <w:pPr>
        <w:rPr>
          <w:rFonts w:ascii="Tahoma" w:hAnsi="Tahoma" w:cs="Tahoma"/>
        </w:rPr>
      </w:pPr>
    </w:p>
    <w:p w:rsidR="002040FA" w:rsidRDefault="002040FA" w:rsidP="00B128FF">
      <w:pPr>
        <w:rPr>
          <w:rFonts w:ascii="Tahoma" w:hAnsi="Tahoma" w:cs="Tahoma"/>
        </w:rPr>
      </w:pPr>
    </w:p>
    <w:p w:rsidR="002040FA" w:rsidRDefault="002040FA" w:rsidP="00B128FF">
      <w:pPr>
        <w:rPr>
          <w:rFonts w:ascii="Tahoma" w:hAnsi="Tahoma" w:cs="Tahoma"/>
        </w:rPr>
      </w:pPr>
    </w:p>
    <w:p w:rsidR="002040FA" w:rsidRDefault="002040FA" w:rsidP="00B128FF">
      <w:pPr>
        <w:rPr>
          <w:rFonts w:ascii="Tahoma" w:hAnsi="Tahoma" w:cs="Tahoma"/>
        </w:rPr>
      </w:pPr>
    </w:p>
    <w:p w:rsidR="002040FA" w:rsidRDefault="002040FA" w:rsidP="00B128FF">
      <w:pPr>
        <w:rPr>
          <w:rFonts w:ascii="Tahoma" w:hAnsi="Tahoma" w:cs="Tahoma"/>
        </w:rPr>
      </w:pPr>
    </w:p>
    <w:p w:rsidR="002040FA" w:rsidRDefault="002040FA" w:rsidP="00B128FF">
      <w:pPr>
        <w:rPr>
          <w:rFonts w:ascii="Tahoma" w:hAnsi="Tahoma" w:cs="Tahoma"/>
        </w:rPr>
      </w:pPr>
    </w:p>
    <w:p w:rsidR="00B128FF" w:rsidRDefault="00B128FF" w:rsidP="00B128FF">
      <w:pPr>
        <w:rPr>
          <w:rFonts w:ascii="Tahoma" w:hAnsi="Tahoma" w:cs="Tahoma"/>
        </w:rPr>
      </w:pPr>
    </w:p>
    <w:p w:rsidR="00B128FF" w:rsidRDefault="00B128FF" w:rsidP="00B128FF">
      <w:pPr>
        <w:ind w:left="-284"/>
        <w:rPr>
          <w:rFonts w:ascii="Tahoma" w:hAnsi="Tahoma" w:cs="Tahoma"/>
        </w:rPr>
      </w:pPr>
    </w:p>
    <w:p w:rsidR="00B128FF" w:rsidRPr="00033956" w:rsidRDefault="00B128FF" w:rsidP="00B128FF">
      <w:pPr>
        <w:rPr>
          <w:rFonts w:ascii="Tahoma" w:hAnsi="Tahoma" w:cs="Tahoma"/>
          <w:b/>
          <w:sz w:val="24"/>
          <w:szCs w:val="24"/>
        </w:rPr>
      </w:pPr>
      <w:r w:rsidRPr="00033956">
        <w:rPr>
          <w:rFonts w:ascii="Tahoma" w:hAnsi="Tahoma" w:cs="Tahoma"/>
          <w:b/>
          <w:sz w:val="24"/>
          <w:szCs w:val="24"/>
        </w:rPr>
        <w:lastRenderedPageBreak/>
        <w:t>PLAN PRIHODA I PRIMITAKA</w:t>
      </w:r>
    </w:p>
    <w:p w:rsidR="00B128FF" w:rsidRDefault="00B128FF" w:rsidP="00B128FF">
      <w:pPr>
        <w:jc w:val="center"/>
        <w:rPr>
          <w:rFonts w:ascii="Tahoma" w:hAnsi="Tahoma" w:cs="Tahoma"/>
          <w:sz w:val="24"/>
          <w:szCs w:val="24"/>
        </w:rPr>
      </w:pPr>
    </w:p>
    <w:bookmarkStart w:id="4" w:name="_MON_1542011377"/>
    <w:bookmarkEnd w:id="4"/>
    <w:p w:rsidR="00B128FF" w:rsidRDefault="00B128FF" w:rsidP="00B128FF">
      <w:pPr>
        <w:tabs>
          <w:tab w:val="left" w:pos="567"/>
        </w:tabs>
        <w:jc w:val="center"/>
        <w:rPr>
          <w:rFonts w:ascii="Tahoma" w:hAnsi="Tahoma" w:cs="Tahoma"/>
          <w:sz w:val="24"/>
          <w:szCs w:val="24"/>
        </w:rPr>
      </w:pPr>
      <w:r>
        <w:rPr>
          <w:rFonts w:ascii="Tahoma" w:hAnsi="Tahoma" w:cs="Tahoma"/>
          <w:sz w:val="24"/>
          <w:szCs w:val="24"/>
        </w:rPr>
        <w:object w:dxaOrig="8950" w:dyaOrig="3529">
          <v:shape id="_x0000_i1102" type="#_x0000_t75" style="width:448.5pt;height:176.25pt" o:ole="">
            <v:imagedata r:id="rId109" o:title=""/>
          </v:shape>
          <o:OLEObject Type="Embed" ProgID="Excel.Sheet.12" ShapeID="_x0000_i1102" DrawAspect="Content" ObjectID="_1573893495" r:id="rId110"/>
        </w:object>
      </w:r>
    </w:p>
    <w:p w:rsidR="00B128FF" w:rsidRDefault="00B128FF" w:rsidP="00B128FF">
      <w:pPr>
        <w:jc w:val="center"/>
        <w:rPr>
          <w:rFonts w:ascii="Tahoma" w:hAnsi="Tahoma" w:cs="Tahoma"/>
          <w:sz w:val="24"/>
          <w:szCs w:val="24"/>
        </w:rPr>
      </w:pPr>
    </w:p>
    <w:bookmarkStart w:id="5" w:name="_MON_1573451174"/>
    <w:bookmarkEnd w:id="5"/>
    <w:p w:rsidR="00B128FF" w:rsidRDefault="00B128FF" w:rsidP="00B128FF">
      <w:pPr>
        <w:tabs>
          <w:tab w:val="left" w:pos="567"/>
        </w:tabs>
        <w:jc w:val="center"/>
        <w:rPr>
          <w:rFonts w:ascii="Tahoma" w:hAnsi="Tahoma" w:cs="Tahoma"/>
          <w:sz w:val="24"/>
          <w:szCs w:val="24"/>
        </w:rPr>
      </w:pPr>
      <w:r>
        <w:rPr>
          <w:rFonts w:ascii="Tahoma" w:hAnsi="Tahoma" w:cs="Tahoma"/>
          <w:sz w:val="24"/>
          <w:szCs w:val="24"/>
        </w:rPr>
        <w:object w:dxaOrig="8950" w:dyaOrig="3529">
          <v:shape id="_x0000_i1103" type="#_x0000_t75" style="width:448.5pt;height:176.25pt" o:ole="">
            <v:imagedata r:id="rId111" o:title=""/>
          </v:shape>
          <o:OLEObject Type="Embed" ProgID="Excel.Sheet.12" ShapeID="_x0000_i1103" DrawAspect="Content" ObjectID="_1573893496" r:id="rId112"/>
        </w:object>
      </w:r>
    </w:p>
    <w:p w:rsidR="00B128FF" w:rsidRDefault="00B128FF" w:rsidP="00B128FF">
      <w:pPr>
        <w:jc w:val="center"/>
        <w:rPr>
          <w:rFonts w:ascii="Tahoma" w:hAnsi="Tahoma" w:cs="Tahoma"/>
          <w:sz w:val="24"/>
          <w:szCs w:val="24"/>
        </w:rPr>
      </w:pPr>
    </w:p>
    <w:bookmarkStart w:id="6" w:name="_MON_1573451188"/>
    <w:bookmarkEnd w:id="6"/>
    <w:p w:rsidR="00B128FF" w:rsidRDefault="00B128FF" w:rsidP="00B128FF">
      <w:pPr>
        <w:tabs>
          <w:tab w:val="left" w:pos="567"/>
        </w:tabs>
        <w:jc w:val="center"/>
        <w:rPr>
          <w:rFonts w:ascii="Tahoma" w:hAnsi="Tahoma" w:cs="Tahoma"/>
          <w:sz w:val="24"/>
          <w:szCs w:val="24"/>
        </w:rPr>
      </w:pPr>
      <w:r>
        <w:rPr>
          <w:rFonts w:ascii="Tahoma" w:hAnsi="Tahoma" w:cs="Tahoma"/>
          <w:sz w:val="24"/>
          <w:szCs w:val="24"/>
        </w:rPr>
        <w:object w:dxaOrig="8950" w:dyaOrig="3529">
          <v:shape id="_x0000_i1104" type="#_x0000_t75" style="width:448.5pt;height:176.25pt" o:ole="">
            <v:imagedata r:id="rId113" o:title=""/>
          </v:shape>
          <o:OLEObject Type="Embed" ProgID="Excel.Sheet.12" ShapeID="_x0000_i1104" DrawAspect="Content" ObjectID="_1573893497" r:id="rId114"/>
        </w:object>
      </w:r>
    </w:p>
    <w:p w:rsidR="00B128FF" w:rsidRDefault="00B128FF" w:rsidP="00B128FF">
      <w:pPr>
        <w:tabs>
          <w:tab w:val="left" w:pos="4062"/>
        </w:tabs>
        <w:rPr>
          <w:rFonts w:ascii="Tahoma" w:hAnsi="Tahoma" w:cs="Tahoma"/>
          <w:sz w:val="24"/>
          <w:szCs w:val="24"/>
        </w:rPr>
      </w:pPr>
      <w:r>
        <w:rPr>
          <w:rFonts w:ascii="Tahoma" w:hAnsi="Tahoma" w:cs="Tahoma"/>
          <w:sz w:val="24"/>
          <w:szCs w:val="24"/>
        </w:rPr>
        <w:br w:type="page"/>
      </w:r>
    </w:p>
    <w:p w:rsidR="00B128FF" w:rsidRDefault="00B128FF" w:rsidP="00B128FF">
      <w:pPr>
        <w:rPr>
          <w:rFonts w:ascii="Tahoma" w:hAnsi="Tahoma" w:cs="Tahoma"/>
          <w:sz w:val="24"/>
          <w:szCs w:val="24"/>
        </w:rPr>
        <w:sectPr w:rsidR="00B128FF" w:rsidSect="00053234">
          <w:pgSz w:w="11906" w:h="16838"/>
          <w:pgMar w:top="851" w:right="1417" w:bottom="1417" w:left="1417" w:header="708" w:footer="708" w:gutter="0"/>
          <w:cols w:space="708"/>
          <w:docGrid w:linePitch="360"/>
        </w:sectPr>
      </w:pPr>
    </w:p>
    <w:p w:rsidR="00B128FF" w:rsidRDefault="00B128FF" w:rsidP="00B128FF">
      <w:pPr>
        <w:jc w:val="center"/>
        <w:rPr>
          <w:rFonts w:ascii="Tahoma" w:hAnsi="Tahoma" w:cs="Tahoma"/>
          <w:sz w:val="24"/>
          <w:szCs w:val="24"/>
        </w:rPr>
      </w:pPr>
    </w:p>
    <w:p w:rsidR="00B128FF" w:rsidRPr="00033956" w:rsidRDefault="00B128FF" w:rsidP="00B128FF">
      <w:pPr>
        <w:jc w:val="center"/>
        <w:rPr>
          <w:rFonts w:ascii="Tahoma" w:hAnsi="Tahoma" w:cs="Tahoma"/>
          <w:b/>
          <w:sz w:val="24"/>
          <w:szCs w:val="24"/>
        </w:rPr>
      </w:pPr>
      <w:r w:rsidRPr="00033956">
        <w:rPr>
          <w:rFonts w:ascii="Tahoma" w:hAnsi="Tahoma" w:cs="Tahoma"/>
          <w:b/>
          <w:sz w:val="24"/>
          <w:szCs w:val="24"/>
        </w:rPr>
        <w:t>PLAN RASHODA I IZDATAKA</w:t>
      </w:r>
    </w:p>
    <w:bookmarkStart w:id="7" w:name="_MON_1542014221"/>
    <w:bookmarkEnd w:id="7"/>
    <w:p w:rsidR="00B128FF" w:rsidRDefault="00B128FF" w:rsidP="00B128FF">
      <w:pPr>
        <w:tabs>
          <w:tab w:val="left" w:pos="8931"/>
        </w:tabs>
        <w:jc w:val="center"/>
        <w:rPr>
          <w:rFonts w:ascii="Tahoma" w:hAnsi="Tahoma" w:cs="Tahoma"/>
          <w:sz w:val="24"/>
          <w:szCs w:val="24"/>
        </w:rPr>
      </w:pPr>
      <w:r>
        <w:rPr>
          <w:rFonts w:ascii="Tahoma" w:hAnsi="Tahoma" w:cs="Tahoma"/>
          <w:sz w:val="24"/>
          <w:szCs w:val="24"/>
        </w:rPr>
        <w:object w:dxaOrig="13737" w:dyaOrig="10282">
          <v:shape id="_x0000_i1105" type="#_x0000_t75" style="width:687pt;height:513.75pt" o:ole="">
            <v:imagedata r:id="rId115" o:title=""/>
          </v:shape>
          <o:OLEObject Type="Embed" ProgID="Excel.Sheet.12" ShapeID="_x0000_i1105" DrawAspect="Content" ObjectID="_1573893498" r:id="rId116"/>
        </w:object>
      </w:r>
      <w:r>
        <w:rPr>
          <w:rFonts w:ascii="Tahoma" w:hAnsi="Tahoma" w:cs="Tahoma"/>
          <w:sz w:val="24"/>
          <w:szCs w:val="24"/>
        </w:rPr>
        <w:br w:type="page"/>
      </w:r>
    </w:p>
    <w:p w:rsidR="00B128FF" w:rsidRDefault="00B128FF" w:rsidP="00B128FF">
      <w:pPr>
        <w:rPr>
          <w:rFonts w:ascii="Tahoma" w:hAnsi="Tahoma" w:cs="Tahoma"/>
          <w:sz w:val="24"/>
          <w:szCs w:val="24"/>
        </w:rPr>
        <w:sectPr w:rsidR="00B128FF" w:rsidSect="00053234">
          <w:pgSz w:w="16838" w:h="11906" w:orient="landscape"/>
          <w:pgMar w:top="142" w:right="851" w:bottom="0" w:left="1418" w:header="709" w:footer="709" w:gutter="0"/>
          <w:cols w:space="708"/>
          <w:docGrid w:linePitch="360"/>
        </w:sectPr>
      </w:pPr>
    </w:p>
    <w:p w:rsidR="00B128FF" w:rsidRPr="00033956" w:rsidRDefault="00B128FF" w:rsidP="00B128FF">
      <w:pPr>
        <w:rPr>
          <w:rFonts w:ascii="Tahoma" w:hAnsi="Tahoma" w:cs="Tahoma"/>
          <w:b/>
          <w:sz w:val="24"/>
          <w:szCs w:val="24"/>
        </w:rPr>
      </w:pPr>
      <w:r w:rsidRPr="00033956">
        <w:rPr>
          <w:rFonts w:ascii="Tahoma" w:hAnsi="Tahoma" w:cs="Tahoma"/>
          <w:b/>
          <w:sz w:val="24"/>
          <w:szCs w:val="24"/>
        </w:rPr>
        <w:lastRenderedPageBreak/>
        <w:t>OBRAZLOŽENJE PLANA PRIHODA I RASHODA</w:t>
      </w:r>
    </w:p>
    <w:p w:rsidR="00B128FF" w:rsidRDefault="00B128FF" w:rsidP="00B128FF">
      <w:pPr>
        <w:rPr>
          <w:rFonts w:ascii="Tahoma" w:hAnsi="Tahoma" w:cs="Tahoma"/>
          <w:sz w:val="24"/>
          <w:szCs w:val="24"/>
        </w:rPr>
      </w:pPr>
      <w:r>
        <w:rPr>
          <w:rFonts w:ascii="Tahoma" w:hAnsi="Tahoma" w:cs="Tahoma"/>
          <w:sz w:val="24"/>
          <w:szCs w:val="24"/>
        </w:rPr>
        <w:t>PRIHODI</w:t>
      </w:r>
    </w:p>
    <w:p w:rsidR="00B128FF" w:rsidRDefault="00B128FF" w:rsidP="00B128FF">
      <w:pPr>
        <w:rPr>
          <w:rFonts w:ascii="Tahoma" w:hAnsi="Tahoma" w:cs="Tahoma"/>
          <w:sz w:val="24"/>
          <w:szCs w:val="24"/>
        </w:rPr>
      </w:pPr>
    </w:p>
    <w:p w:rsidR="00B128FF" w:rsidRDefault="00B128FF" w:rsidP="00B128FF">
      <w:pPr>
        <w:jc w:val="both"/>
        <w:rPr>
          <w:rFonts w:ascii="Tahoma" w:hAnsi="Tahoma" w:cs="Tahoma"/>
          <w:sz w:val="24"/>
          <w:szCs w:val="24"/>
        </w:rPr>
      </w:pPr>
      <w:r>
        <w:rPr>
          <w:rFonts w:ascii="Tahoma" w:hAnsi="Tahoma" w:cs="Tahoma"/>
          <w:sz w:val="24"/>
          <w:szCs w:val="24"/>
        </w:rPr>
        <w:t>Skupina 636 Pomoći proračunskim korisnicima iz proračuna koji im nije nadležan</w:t>
      </w:r>
    </w:p>
    <w:p w:rsidR="00B128FF" w:rsidRDefault="00B128FF" w:rsidP="00B128FF">
      <w:pPr>
        <w:jc w:val="both"/>
        <w:rPr>
          <w:rFonts w:ascii="Tahoma" w:hAnsi="Tahoma" w:cs="Tahoma"/>
          <w:sz w:val="24"/>
          <w:szCs w:val="24"/>
        </w:rPr>
      </w:pPr>
    </w:p>
    <w:p w:rsidR="00B128FF" w:rsidRDefault="00B128FF" w:rsidP="00B128FF">
      <w:pPr>
        <w:jc w:val="both"/>
        <w:rPr>
          <w:rFonts w:ascii="Tahoma" w:hAnsi="Tahoma" w:cs="Tahoma"/>
          <w:sz w:val="24"/>
          <w:szCs w:val="24"/>
        </w:rPr>
      </w:pPr>
      <w:r>
        <w:rPr>
          <w:rFonts w:ascii="Tahoma" w:hAnsi="Tahoma" w:cs="Tahoma"/>
          <w:sz w:val="24"/>
          <w:szCs w:val="24"/>
        </w:rPr>
        <w:tab/>
        <w:t>Planirani su prihodi Ministarstva kulture u iznosu od 38.000,00 kuna za knjige i Krapinsko-zagorske županije u iznosu od 2.500,00 kuna za nabavu polica i 2.500,00 kuna za knjige.</w:t>
      </w:r>
    </w:p>
    <w:p w:rsidR="00B128FF" w:rsidRDefault="00B128FF" w:rsidP="00B128FF">
      <w:pPr>
        <w:jc w:val="both"/>
        <w:rPr>
          <w:rFonts w:ascii="Tahoma" w:hAnsi="Tahoma" w:cs="Tahoma"/>
          <w:sz w:val="24"/>
          <w:szCs w:val="24"/>
        </w:rPr>
      </w:pPr>
    </w:p>
    <w:p w:rsidR="00B128FF" w:rsidRDefault="00B128FF" w:rsidP="00B128FF">
      <w:pPr>
        <w:jc w:val="both"/>
        <w:rPr>
          <w:rFonts w:ascii="Tahoma" w:hAnsi="Tahoma" w:cs="Tahoma"/>
          <w:sz w:val="24"/>
          <w:szCs w:val="24"/>
        </w:rPr>
      </w:pPr>
      <w:r>
        <w:rPr>
          <w:rFonts w:ascii="Tahoma" w:hAnsi="Tahoma" w:cs="Tahoma"/>
          <w:sz w:val="24"/>
          <w:szCs w:val="24"/>
        </w:rPr>
        <w:t>Skupina 652 Prihodi po posebnim propisima</w:t>
      </w:r>
    </w:p>
    <w:p w:rsidR="00B128FF" w:rsidRDefault="00B128FF" w:rsidP="00B128FF">
      <w:pPr>
        <w:jc w:val="both"/>
        <w:rPr>
          <w:rFonts w:ascii="Tahoma" w:hAnsi="Tahoma" w:cs="Tahoma"/>
          <w:sz w:val="24"/>
          <w:szCs w:val="24"/>
        </w:rPr>
      </w:pPr>
    </w:p>
    <w:p w:rsidR="00B128FF" w:rsidRDefault="00B128FF" w:rsidP="00B128FF">
      <w:pPr>
        <w:jc w:val="both"/>
        <w:rPr>
          <w:rFonts w:ascii="Tahoma" w:hAnsi="Tahoma" w:cs="Tahoma"/>
          <w:sz w:val="24"/>
          <w:szCs w:val="24"/>
        </w:rPr>
      </w:pPr>
      <w:r>
        <w:rPr>
          <w:rFonts w:ascii="Tahoma" w:hAnsi="Tahoma" w:cs="Tahoma"/>
          <w:sz w:val="24"/>
          <w:szCs w:val="24"/>
        </w:rPr>
        <w:tab/>
        <w:t>Planirani su prihodi od članarine koju jednom godišnje uplaćuju članovi knjižnice.</w:t>
      </w:r>
    </w:p>
    <w:p w:rsidR="00B128FF" w:rsidRDefault="00B128FF" w:rsidP="00B128FF">
      <w:pPr>
        <w:jc w:val="both"/>
        <w:rPr>
          <w:rFonts w:ascii="Tahoma" w:hAnsi="Tahoma" w:cs="Tahoma"/>
          <w:sz w:val="24"/>
          <w:szCs w:val="24"/>
        </w:rPr>
      </w:pPr>
    </w:p>
    <w:p w:rsidR="00B128FF" w:rsidRDefault="00B128FF" w:rsidP="00B128FF">
      <w:pPr>
        <w:jc w:val="both"/>
        <w:rPr>
          <w:rFonts w:ascii="Tahoma" w:hAnsi="Tahoma" w:cs="Tahoma"/>
          <w:sz w:val="24"/>
          <w:szCs w:val="24"/>
        </w:rPr>
      </w:pPr>
      <w:r>
        <w:rPr>
          <w:rFonts w:ascii="Tahoma" w:hAnsi="Tahoma" w:cs="Tahoma"/>
          <w:sz w:val="24"/>
          <w:szCs w:val="24"/>
        </w:rPr>
        <w:t>Skupina 671 Prihodi iz nadležnog proračuna za financiranje redovne djelatnosti proračunskih korisnika</w:t>
      </w:r>
    </w:p>
    <w:p w:rsidR="00B128FF" w:rsidRDefault="00B128FF" w:rsidP="00B128FF">
      <w:pPr>
        <w:jc w:val="both"/>
        <w:rPr>
          <w:rFonts w:ascii="Tahoma" w:hAnsi="Tahoma" w:cs="Tahoma"/>
          <w:sz w:val="24"/>
          <w:szCs w:val="24"/>
        </w:rPr>
      </w:pPr>
    </w:p>
    <w:p w:rsidR="00B128FF" w:rsidRDefault="00B128FF" w:rsidP="00B128FF">
      <w:pPr>
        <w:jc w:val="both"/>
        <w:rPr>
          <w:rFonts w:ascii="Tahoma" w:hAnsi="Tahoma" w:cs="Tahoma"/>
          <w:sz w:val="24"/>
          <w:szCs w:val="24"/>
        </w:rPr>
      </w:pPr>
      <w:r>
        <w:rPr>
          <w:rFonts w:ascii="Tahoma" w:hAnsi="Tahoma" w:cs="Tahoma"/>
          <w:sz w:val="24"/>
          <w:szCs w:val="24"/>
        </w:rPr>
        <w:tab/>
        <w:t>Planirana su sredstva iz proračuna Općine Sveti Križ Začretje, i to iznos od 249.000,00 kuna za rashode poslovanja i 89.500,00 kuna za rashode za nabavu nefinancijske imovine.</w:t>
      </w:r>
    </w:p>
    <w:p w:rsidR="00B128FF" w:rsidRDefault="00B128FF" w:rsidP="00B128FF">
      <w:pPr>
        <w:jc w:val="both"/>
        <w:rPr>
          <w:rFonts w:ascii="Tahoma" w:hAnsi="Tahoma" w:cs="Tahoma"/>
          <w:sz w:val="24"/>
          <w:szCs w:val="24"/>
        </w:rPr>
      </w:pPr>
    </w:p>
    <w:p w:rsidR="00B128FF" w:rsidRDefault="00B128FF" w:rsidP="00B128FF">
      <w:pPr>
        <w:jc w:val="both"/>
        <w:rPr>
          <w:rFonts w:ascii="Tahoma" w:hAnsi="Tahoma" w:cs="Tahoma"/>
          <w:sz w:val="24"/>
          <w:szCs w:val="24"/>
        </w:rPr>
      </w:pPr>
    </w:p>
    <w:p w:rsidR="00B128FF" w:rsidRDefault="00B128FF" w:rsidP="00B128FF">
      <w:pPr>
        <w:jc w:val="both"/>
        <w:rPr>
          <w:rFonts w:ascii="Tahoma" w:hAnsi="Tahoma" w:cs="Tahoma"/>
          <w:sz w:val="24"/>
          <w:szCs w:val="24"/>
        </w:rPr>
      </w:pPr>
      <w:r>
        <w:rPr>
          <w:rFonts w:ascii="Tahoma" w:hAnsi="Tahoma" w:cs="Tahoma"/>
          <w:sz w:val="24"/>
          <w:szCs w:val="24"/>
        </w:rPr>
        <w:t>RASHODI</w:t>
      </w:r>
    </w:p>
    <w:p w:rsidR="00B128FF" w:rsidRDefault="00B128FF" w:rsidP="00B128FF">
      <w:pPr>
        <w:jc w:val="both"/>
        <w:rPr>
          <w:rFonts w:ascii="Tahoma" w:hAnsi="Tahoma" w:cs="Tahoma"/>
          <w:sz w:val="24"/>
          <w:szCs w:val="24"/>
        </w:rPr>
      </w:pPr>
    </w:p>
    <w:p w:rsidR="00B128FF" w:rsidRDefault="00B128FF" w:rsidP="00B128FF">
      <w:pPr>
        <w:jc w:val="both"/>
        <w:rPr>
          <w:rFonts w:ascii="Tahoma" w:hAnsi="Tahoma" w:cs="Tahoma"/>
          <w:sz w:val="24"/>
          <w:szCs w:val="24"/>
        </w:rPr>
      </w:pPr>
      <w:r>
        <w:rPr>
          <w:rFonts w:ascii="Tahoma" w:hAnsi="Tahoma" w:cs="Tahoma"/>
          <w:sz w:val="24"/>
          <w:szCs w:val="24"/>
        </w:rPr>
        <w:t>Skupina 31 Rashodi za zaposlene</w:t>
      </w:r>
    </w:p>
    <w:p w:rsidR="00B128FF" w:rsidRDefault="00B128FF" w:rsidP="00B128FF">
      <w:pPr>
        <w:jc w:val="both"/>
        <w:rPr>
          <w:rFonts w:ascii="Tahoma" w:hAnsi="Tahoma" w:cs="Tahoma"/>
          <w:sz w:val="24"/>
          <w:szCs w:val="24"/>
        </w:rPr>
      </w:pPr>
    </w:p>
    <w:p w:rsidR="00B128FF" w:rsidRDefault="00B128FF" w:rsidP="00B128FF">
      <w:pPr>
        <w:jc w:val="both"/>
        <w:rPr>
          <w:rFonts w:ascii="Tahoma" w:hAnsi="Tahoma" w:cs="Tahoma"/>
          <w:sz w:val="24"/>
          <w:szCs w:val="24"/>
        </w:rPr>
      </w:pPr>
      <w:r>
        <w:rPr>
          <w:rFonts w:ascii="Tahoma" w:hAnsi="Tahoma" w:cs="Tahoma"/>
          <w:sz w:val="24"/>
          <w:szCs w:val="24"/>
        </w:rPr>
        <w:tab/>
        <w:t>Rashodi za zaposlene planirani su na bazi 1 zaposlenika na puno radno vrijeme i 1 zaposlenika za pola radnoga vremena na osnovi ostvarenja u 2017. godini.</w:t>
      </w:r>
    </w:p>
    <w:p w:rsidR="00B128FF" w:rsidRDefault="00B128FF" w:rsidP="00B128FF">
      <w:pPr>
        <w:jc w:val="both"/>
        <w:rPr>
          <w:rFonts w:ascii="Tahoma" w:hAnsi="Tahoma" w:cs="Tahoma"/>
          <w:sz w:val="24"/>
          <w:szCs w:val="24"/>
        </w:rPr>
      </w:pPr>
    </w:p>
    <w:p w:rsidR="00B128FF" w:rsidRDefault="00B128FF" w:rsidP="00B128FF">
      <w:pPr>
        <w:jc w:val="both"/>
        <w:rPr>
          <w:rFonts w:ascii="Tahoma" w:hAnsi="Tahoma" w:cs="Tahoma"/>
          <w:sz w:val="24"/>
          <w:szCs w:val="24"/>
        </w:rPr>
      </w:pPr>
      <w:r>
        <w:rPr>
          <w:rFonts w:ascii="Tahoma" w:hAnsi="Tahoma" w:cs="Tahoma"/>
          <w:sz w:val="24"/>
          <w:szCs w:val="24"/>
        </w:rPr>
        <w:t xml:space="preserve">Skupina 32 Materijalni rashodi </w:t>
      </w:r>
    </w:p>
    <w:p w:rsidR="00B128FF" w:rsidRDefault="00B128FF" w:rsidP="00B128FF">
      <w:pPr>
        <w:jc w:val="both"/>
        <w:rPr>
          <w:rFonts w:ascii="Tahoma" w:hAnsi="Tahoma" w:cs="Tahoma"/>
          <w:sz w:val="24"/>
          <w:szCs w:val="24"/>
        </w:rPr>
      </w:pPr>
    </w:p>
    <w:p w:rsidR="00B128FF" w:rsidRDefault="00B128FF" w:rsidP="00B128FF">
      <w:pPr>
        <w:jc w:val="both"/>
        <w:rPr>
          <w:rFonts w:ascii="Tahoma" w:hAnsi="Tahoma" w:cs="Tahoma"/>
          <w:sz w:val="24"/>
          <w:szCs w:val="24"/>
        </w:rPr>
      </w:pPr>
      <w:r>
        <w:rPr>
          <w:rFonts w:ascii="Tahoma" w:hAnsi="Tahoma" w:cs="Tahoma"/>
          <w:sz w:val="24"/>
          <w:szCs w:val="24"/>
        </w:rPr>
        <w:tab/>
        <w:t>Materijalni rashodi planirani su na osnovi ostvarenja u 2017. godini.</w:t>
      </w:r>
    </w:p>
    <w:p w:rsidR="00B128FF" w:rsidRDefault="00B128FF" w:rsidP="00B128FF">
      <w:pPr>
        <w:jc w:val="both"/>
        <w:rPr>
          <w:rFonts w:ascii="Tahoma" w:hAnsi="Tahoma" w:cs="Tahoma"/>
          <w:sz w:val="24"/>
          <w:szCs w:val="24"/>
        </w:rPr>
      </w:pPr>
    </w:p>
    <w:p w:rsidR="00B128FF" w:rsidRDefault="00B128FF" w:rsidP="00B128FF">
      <w:pPr>
        <w:jc w:val="both"/>
        <w:rPr>
          <w:rFonts w:ascii="Tahoma" w:hAnsi="Tahoma" w:cs="Tahoma"/>
          <w:sz w:val="24"/>
          <w:szCs w:val="24"/>
        </w:rPr>
      </w:pPr>
      <w:r>
        <w:rPr>
          <w:rFonts w:ascii="Tahoma" w:hAnsi="Tahoma" w:cs="Tahoma"/>
          <w:sz w:val="24"/>
          <w:szCs w:val="24"/>
        </w:rPr>
        <w:t>Skupina 34 Financijski rashodi</w:t>
      </w:r>
    </w:p>
    <w:p w:rsidR="00B128FF" w:rsidRDefault="00B128FF" w:rsidP="00B128FF">
      <w:pPr>
        <w:jc w:val="both"/>
        <w:rPr>
          <w:rFonts w:ascii="Tahoma" w:hAnsi="Tahoma" w:cs="Tahoma"/>
          <w:sz w:val="24"/>
          <w:szCs w:val="24"/>
        </w:rPr>
      </w:pPr>
      <w:r>
        <w:rPr>
          <w:rFonts w:ascii="Tahoma" w:hAnsi="Tahoma" w:cs="Tahoma"/>
          <w:sz w:val="24"/>
          <w:szCs w:val="24"/>
        </w:rPr>
        <w:tab/>
      </w:r>
    </w:p>
    <w:p w:rsidR="00B128FF" w:rsidRDefault="00B128FF" w:rsidP="00B128FF">
      <w:pPr>
        <w:jc w:val="both"/>
        <w:rPr>
          <w:rFonts w:ascii="Tahoma" w:hAnsi="Tahoma" w:cs="Tahoma"/>
          <w:sz w:val="24"/>
          <w:szCs w:val="24"/>
        </w:rPr>
      </w:pPr>
      <w:r>
        <w:rPr>
          <w:rFonts w:ascii="Tahoma" w:hAnsi="Tahoma" w:cs="Tahoma"/>
          <w:sz w:val="24"/>
          <w:szCs w:val="24"/>
        </w:rPr>
        <w:tab/>
        <w:t>Usluge platnog prometa planirane su na osnovi ostvarenja u 2017. godini.</w:t>
      </w:r>
    </w:p>
    <w:p w:rsidR="00B128FF" w:rsidRDefault="00B128FF" w:rsidP="00B128FF">
      <w:pPr>
        <w:jc w:val="both"/>
        <w:rPr>
          <w:rFonts w:ascii="Tahoma" w:hAnsi="Tahoma" w:cs="Tahoma"/>
          <w:sz w:val="24"/>
          <w:szCs w:val="24"/>
        </w:rPr>
      </w:pPr>
    </w:p>
    <w:p w:rsidR="00B128FF" w:rsidRDefault="00B128FF" w:rsidP="00B128FF">
      <w:pPr>
        <w:jc w:val="both"/>
        <w:rPr>
          <w:rFonts w:ascii="Tahoma" w:hAnsi="Tahoma" w:cs="Tahoma"/>
          <w:sz w:val="24"/>
          <w:szCs w:val="24"/>
        </w:rPr>
      </w:pPr>
      <w:r>
        <w:rPr>
          <w:rFonts w:ascii="Tahoma" w:hAnsi="Tahoma" w:cs="Tahoma"/>
          <w:sz w:val="24"/>
          <w:szCs w:val="24"/>
        </w:rPr>
        <w:t>Skupina 42 Rashodi za nabavu proizvedene dugotrajne imovine</w:t>
      </w:r>
    </w:p>
    <w:p w:rsidR="00B128FF" w:rsidRDefault="00B128FF" w:rsidP="00B128FF">
      <w:pPr>
        <w:jc w:val="both"/>
        <w:rPr>
          <w:rFonts w:ascii="Tahoma" w:hAnsi="Tahoma" w:cs="Tahoma"/>
          <w:sz w:val="24"/>
          <w:szCs w:val="24"/>
        </w:rPr>
      </w:pPr>
    </w:p>
    <w:p w:rsidR="00B128FF" w:rsidRDefault="00B128FF" w:rsidP="00B128FF">
      <w:pPr>
        <w:jc w:val="both"/>
        <w:rPr>
          <w:rFonts w:ascii="Tahoma" w:hAnsi="Tahoma" w:cs="Tahoma"/>
          <w:sz w:val="24"/>
          <w:szCs w:val="24"/>
        </w:rPr>
      </w:pPr>
      <w:r>
        <w:rPr>
          <w:rFonts w:ascii="Tahoma" w:hAnsi="Tahoma" w:cs="Tahoma"/>
          <w:sz w:val="24"/>
          <w:szCs w:val="24"/>
        </w:rPr>
        <w:tab/>
        <w:t>Planira se nabava projektora i projekcijskog platna u iznosu od 22.500,00 kuna, nabava polica za knjige u iznosu od 9.000,00 kuna, te nabava knjiga u vrijednosti od 58.000,00 kuna.</w:t>
      </w:r>
    </w:p>
    <w:p w:rsidR="00B128FF" w:rsidRDefault="00B128FF" w:rsidP="00B128FF">
      <w:pPr>
        <w:jc w:val="both"/>
        <w:rPr>
          <w:rFonts w:ascii="Tahoma" w:hAnsi="Tahoma" w:cs="Tahoma"/>
          <w:sz w:val="24"/>
          <w:szCs w:val="24"/>
        </w:rPr>
      </w:pPr>
    </w:p>
    <w:p w:rsidR="00B128FF" w:rsidRDefault="00B128FF" w:rsidP="00B128FF">
      <w:pPr>
        <w:jc w:val="both"/>
        <w:rPr>
          <w:rFonts w:ascii="Tahoma" w:hAnsi="Tahoma" w:cs="Tahoma"/>
          <w:sz w:val="24"/>
          <w:szCs w:val="24"/>
        </w:rPr>
      </w:pPr>
    </w:p>
    <w:p w:rsidR="00B128FF" w:rsidRDefault="00B128FF" w:rsidP="00B128FF">
      <w:pPr>
        <w:ind w:firstLine="708"/>
        <w:jc w:val="both"/>
        <w:rPr>
          <w:rFonts w:ascii="Tahoma" w:hAnsi="Tahoma" w:cs="Tahoma"/>
          <w:sz w:val="24"/>
          <w:szCs w:val="24"/>
        </w:rPr>
      </w:pPr>
      <w:r>
        <w:rPr>
          <w:rFonts w:ascii="Tahoma" w:hAnsi="Tahoma" w:cs="Tahoma"/>
          <w:sz w:val="24"/>
          <w:szCs w:val="24"/>
        </w:rPr>
        <w:t>Sukladno odluci o izvršavanju Proračuna Općine Sveti Križ Začretje za razdoblje od 01. siječnja do 31. prosinca 2018. godine proračunskom korisniku Općinskoj knjižnici i čitaonici Sveti Križ Začretje sredstva iz proračuna Općine Sveti Križ Začretje će se doznačivati u skladu s ostvarenjem prihoda proračuna te raspoloživim sredstvima.</w:t>
      </w:r>
    </w:p>
    <w:p w:rsidR="00B128FF" w:rsidRDefault="00B128FF" w:rsidP="00B128FF">
      <w:pPr>
        <w:jc w:val="both"/>
        <w:rPr>
          <w:rFonts w:ascii="Tahoma" w:hAnsi="Tahoma" w:cs="Tahoma"/>
          <w:sz w:val="24"/>
          <w:szCs w:val="24"/>
        </w:rPr>
      </w:pPr>
    </w:p>
    <w:p w:rsidR="00B128FF" w:rsidRDefault="00B128FF" w:rsidP="00B128FF">
      <w:pPr>
        <w:jc w:val="both"/>
        <w:rPr>
          <w:rFonts w:ascii="Tahoma" w:hAnsi="Tahoma" w:cs="Tahoma"/>
          <w:sz w:val="24"/>
          <w:szCs w:val="24"/>
        </w:rPr>
      </w:pPr>
    </w:p>
    <w:p w:rsidR="00B128FF" w:rsidRDefault="00B128FF" w:rsidP="00B128FF">
      <w:pPr>
        <w:jc w:val="both"/>
        <w:rPr>
          <w:rFonts w:ascii="Tahoma" w:hAnsi="Tahoma" w:cs="Tahoma"/>
          <w:sz w:val="24"/>
          <w:szCs w:val="24"/>
        </w:rPr>
      </w:pP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t xml:space="preserve">         RAVNATELJ</w:t>
      </w:r>
    </w:p>
    <w:p w:rsidR="00B128FF" w:rsidRDefault="00B128FF" w:rsidP="00B128FF">
      <w:pPr>
        <w:jc w:val="both"/>
        <w:rPr>
          <w:rFonts w:ascii="Tahoma" w:hAnsi="Tahoma" w:cs="Tahoma"/>
          <w:sz w:val="24"/>
          <w:szCs w:val="24"/>
        </w:rPr>
      </w:pP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t xml:space="preserve">   OPĆINSKE KNJIŽNICE I ČITAONICE</w:t>
      </w:r>
    </w:p>
    <w:p w:rsidR="00B128FF" w:rsidRDefault="00B128FF" w:rsidP="00B128FF">
      <w:pPr>
        <w:jc w:val="both"/>
        <w:rPr>
          <w:rFonts w:ascii="Tahoma" w:hAnsi="Tahoma" w:cs="Tahoma"/>
          <w:sz w:val="24"/>
          <w:szCs w:val="24"/>
        </w:rPr>
      </w:pP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t xml:space="preserve">   SVETI KRIŽ ZAČRETJE</w:t>
      </w:r>
    </w:p>
    <w:p w:rsidR="00B128FF" w:rsidRPr="00B80ECF" w:rsidRDefault="00B128FF" w:rsidP="00B128FF">
      <w:pPr>
        <w:jc w:val="both"/>
        <w:rPr>
          <w:rFonts w:ascii="Tahoma" w:hAnsi="Tahoma" w:cs="Tahoma"/>
          <w:i/>
          <w:sz w:val="24"/>
          <w:szCs w:val="24"/>
        </w:rPr>
      </w:pP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t xml:space="preserve">  </w:t>
      </w:r>
      <w:r>
        <w:rPr>
          <w:rFonts w:ascii="Tahoma" w:hAnsi="Tahoma" w:cs="Tahoma"/>
          <w:i/>
          <w:sz w:val="24"/>
          <w:szCs w:val="24"/>
        </w:rPr>
        <w:t>F r a nj o    K u č k o</w:t>
      </w:r>
    </w:p>
    <w:p w:rsidR="00B128FF" w:rsidRDefault="00B128FF" w:rsidP="00B128FF">
      <w:pPr>
        <w:ind w:left="-142" w:firstLine="708"/>
        <w:jc w:val="both"/>
        <w:rPr>
          <w:rFonts w:ascii="Tahoma" w:hAnsi="Tahoma" w:cs="Tahoma"/>
          <w:sz w:val="24"/>
          <w:szCs w:val="24"/>
        </w:rPr>
      </w:pPr>
    </w:p>
    <w:p w:rsidR="00B128FF" w:rsidRDefault="00B128FF" w:rsidP="00B128FF">
      <w:pPr>
        <w:ind w:left="708" w:firstLine="708"/>
        <w:jc w:val="both"/>
        <w:rPr>
          <w:rFonts w:ascii="Tahoma" w:hAnsi="Tahoma" w:cs="Tahoma"/>
          <w:sz w:val="24"/>
          <w:szCs w:val="24"/>
        </w:rPr>
      </w:pPr>
    </w:p>
    <w:p w:rsidR="00C266C5" w:rsidRDefault="00C266C5" w:rsidP="00FF2B47">
      <w:pPr>
        <w:rPr>
          <w:sz w:val="24"/>
          <w:szCs w:val="24"/>
        </w:rPr>
      </w:pPr>
    </w:p>
    <w:p w:rsidR="002040FA" w:rsidRDefault="002040FA" w:rsidP="00FF2B47">
      <w:pPr>
        <w:rPr>
          <w:sz w:val="24"/>
          <w:szCs w:val="24"/>
        </w:rPr>
      </w:pPr>
    </w:p>
    <w:p w:rsidR="002040FA" w:rsidRDefault="002040FA" w:rsidP="00FF2B47">
      <w:pPr>
        <w:rPr>
          <w:sz w:val="24"/>
          <w:szCs w:val="24"/>
        </w:rPr>
      </w:pPr>
    </w:p>
    <w:p w:rsidR="00053234" w:rsidRPr="00455244" w:rsidRDefault="00053234" w:rsidP="00053234">
      <w:pPr>
        <w:pStyle w:val="Opisslike"/>
        <w:rPr>
          <w:sz w:val="22"/>
        </w:rPr>
      </w:pPr>
      <w:r w:rsidRPr="00455244">
        <w:rPr>
          <w:sz w:val="22"/>
        </w:rPr>
        <w:t xml:space="preserve">              </w:t>
      </w:r>
      <w:r>
        <w:rPr>
          <w:sz w:val="22"/>
        </w:rPr>
        <w:t xml:space="preserve">    </w:t>
      </w:r>
      <w:r w:rsidRPr="00455244">
        <w:rPr>
          <w:sz w:val="22"/>
        </w:rPr>
        <w:t xml:space="preserve">          </w:t>
      </w:r>
      <w:r w:rsidRPr="00455244">
        <w:rPr>
          <w:sz w:val="22"/>
        </w:rPr>
        <w:object w:dxaOrig="645" w:dyaOrig="855">
          <v:shape id="_x0000_i1111" type="#_x0000_t75" style="width:32.25pt;height:42.75pt" o:ole="" fillcolor="window">
            <v:imagedata r:id="rId10" o:title=""/>
          </v:shape>
          <o:OLEObject Type="Embed" ProgID="MSDraw" ShapeID="_x0000_i1111" DrawAspect="Content" ObjectID="_1573893499" r:id="rId117">
            <o:FieldCodes>\* MERGEFORMAT</o:FieldCodes>
          </o:OLEObject>
        </w:object>
      </w:r>
      <w:r w:rsidRPr="00455244">
        <w:rPr>
          <w:sz w:val="22"/>
        </w:rPr>
        <w:tab/>
      </w:r>
    </w:p>
    <w:p w:rsidR="00053234" w:rsidRPr="00455244" w:rsidRDefault="00053234" w:rsidP="00053234">
      <w:pPr>
        <w:pStyle w:val="Bezproreda"/>
        <w:rPr>
          <w:b/>
        </w:rPr>
      </w:pPr>
      <w:r w:rsidRPr="00455244">
        <w:rPr>
          <w:b/>
        </w:rPr>
        <w:t xml:space="preserve">            REPUBLIKA HRVATSKA</w:t>
      </w:r>
    </w:p>
    <w:p w:rsidR="00053234" w:rsidRPr="00455244" w:rsidRDefault="00053234" w:rsidP="00053234">
      <w:pPr>
        <w:pStyle w:val="Bezproreda"/>
        <w:rPr>
          <w:b/>
        </w:rPr>
      </w:pPr>
      <w:r w:rsidRPr="00455244">
        <w:rPr>
          <w:b/>
        </w:rPr>
        <w:t xml:space="preserve">   KRAPINSKO-ZAGORSKA ŽUPANIJA</w:t>
      </w:r>
    </w:p>
    <w:p w:rsidR="00053234" w:rsidRPr="00455244" w:rsidRDefault="00053234" w:rsidP="00053234">
      <w:pPr>
        <w:pStyle w:val="Bezproreda"/>
        <w:rPr>
          <w:b/>
        </w:rPr>
      </w:pPr>
      <w:r w:rsidRPr="00455244">
        <w:rPr>
          <w:b/>
        </w:rPr>
        <w:t xml:space="preserve">     OPĆINA SVETI KRIŽ ZAČRETJE</w:t>
      </w:r>
    </w:p>
    <w:p w:rsidR="00053234" w:rsidRDefault="00053234" w:rsidP="00053234">
      <w:pPr>
        <w:pStyle w:val="Bezproreda"/>
        <w:rPr>
          <w:b/>
          <w:lang w:val="en-US"/>
        </w:rPr>
      </w:pPr>
      <w:r>
        <w:rPr>
          <w:b/>
          <w:lang w:val="en-US"/>
        </w:rPr>
        <w:t xml:space="preserve">          OPĆINSKO VIJEĆE </w:t>
      </w:r>
    </w:p>
    <w:p w:rsidR="00053234" w:rsidRDefault="00053234" w:rsidP="00053234">
      <w:pPr>
        <w:pStyle w:val="Bezproreda"/>
        <w:rPr>
          <w:b/>
        </w:rPr>
      </w:pPr>
      <w:r w:rsidRPr="00455244">
        <w:rPr>
          <w:b/>
          <w:lang w:val="en-US"/>
        </w:rPr>
        <w:tab/>
      </w:r>
    </w:p>
    <w:p w:rsidR="00053234" w:rsidRPr="00455244" w:rsidRDefault="00053234" w:rsidP="00053234">
      <w:pPr>
        <w:pStyle w:val="Bezproreda"/>
        <w:rPr>
          <w:lang w:val="sv-SE"/>
        </w:rPr>
      </w:pPr>
      <w:r w:rsidRPr="00455244">
        <w:rPr>
          <w:lang w:val="sv-SE"/>
        </w:rPr>
        <w:t xml:space="preserve">KLASA: </w:t>
      </w:r>
      <w:r>
        <w:rPr>
          <w:lang w:val="sv-SE"/>
        </w:rPr>
        <w:t>340-08/17-01/06</w:t>
      </w:r>
    </w:p>
    <w:p w:rsidR="00053234" w:rsidRPr="00C61C38" w:rsidRDefault="00053234" w:rsidP="00053234">
      <w:pPr>
        <w:pStyle w:val="Bezproreda"/>
        <w:rPr>
          <w:lang w:val="sv-SE"/>
        </w:rPr>
      </w:pPr>
      <w:r>
        <w:rPr>
          <w:lang w:val="sv-SE"/>
        </w:rPr>
        <w:t>URBROJ: 2197/04-01-17-10</w:t>
      </w:r>
    </w:p>
    <w:p w:rsidR="00053234" w:rsidRDefault="00053234" w:rsidP="00053234">
      <w:pPr>
        <w:pStyle w:val="Bezproreda"/>
        <w:rPr>
          <w:lang w:val="sv-SE"/>
        </w:rPr>
      </w:pPr>
      <w:r w:rsidRPr="00C61C38">
        <w:rPr>
          <w:lang w:val="sv-SE"/>
        </w:rPr>
        <w:t xml:space="preserve">Sveti Križ Začretje, </w:t>
      </w:r>
      <w:r>
        <w:rPr>
          <w:lang w:val="sv-SE"/>
        </w:rPr>
        <w:t xml:space="preserve">01.12.2017. </w:t>
      </w:r>
    </w:p>
    <w:p w:rsidR="00053234" w:rsidRDefault="00053234" w:rsidP="00053234">
      <w:pPr>
        <w:ind w:right="141"/>
        <w:rPr>
          <w:i/>
          <w:sz w:val="24"/>
          <w:szCs w:val="24"/>
        </w:rPr>
      </w:pPr>
    </w:p>
    <w:p w:rsidR="00053234" w:rsidRDefault="00053234" w:rsidP="00053234"/>
    <w:p w:rsidR="00053234" w:rsidRPr="00655FD2" w:rsidRDefault="00053234" w:rsidP="00053234">
      <w:pPr>
        <w:rPr>
          <w:b/>
        </w:rPr>
      </w:pPr>
      <w:r>
        <w:tab/>
      </w:r>
      <w:r>
        <w:tab/>
      </w:r>
      <w:r>
        <w:tab/>
      </w:r>
      <w:r>
        <w:tab/>
      </w:r>
      <w:r>
        <w:tab/>
      </w:r>
      <w:r>
        <w:tab/>
      </w:r>
      <w:r>
        <w:tab/>
      </w:r>
      <w:r>
        <w:tab/>
      </w:r>
      <w:r>
        <w:tab/>
      </w:r>
      <w:r w:rsidRPr="00655FD2">
        <w:rPr>
          <w:b/>
        </w:rPr>
        <w:t>PREDSJEDNIKU</w:t>
      </w:r>
    </w:p>
    <w:p w:rsidR="00053234" w:rsidRPr="00655FD2" w:rsidRDefault="00053234" w:rsidP="00053234">
      <w:pPr>
        <w:rPr>
          <w:b/>
        </w:rPr>
      </w:pPr>
      <w:r w:rsidRPr="00655FD2">
        <w:rPr>
          <w:b/>
        </w:rPr>
        <w:tab/>
      </w:r>
      <w:r w:rsidRPr="00655FD2">
        <w:rPr>
          <w:b/>
        </w:rPr>
        <w:tab/>
      </w:r>
      <w:r w:rsidRPr="00655FD2">
        <w:rPr>
          <w:b/>
        </w:rPr>
        <w:tab/>
      </w:r>
      <w:r w:rsidRPr="00655FD2">
        <w:rPr>
          <w:b/>
        </w:rPr>
        <w:tab/>
      </w:r>
      <w:r w:rsidRPr="00655FD2">
        <w:rPr>
          <w:b/>
        </w:rPr>
        <w:tab/>
      </w:r>
      <w:r w:rsidRPr="00655FD2">
        <w:rPr>
          <w:b/>
        </w:rPr>
        <w:tab/>
      </w:r>
      <w:r w:rsidRPr="00655FD2">
        <w:rPr>
          <w:b/>
        </w:rPr>
        <w:tab/>
      </w:r>
      <w:r w:rsidRPr="00655FD2">
        <w:rPr>
          <w:b/>
        </w:rPr>
        <w:tab/>
      </w:r>
      <w:r w:rsidRPr="00655FD2">
        <w:rPr>
          <w:b/>
        </w:rPr>
        <w:tab/>
        <w:t>OPĆINSKOG VIJEĆA</w:t>
      </w:r>
    </w:p>
    <w:p w:rsidR="00053234" w:rsidRPr="00655FD2" w:rsidRDefault="00053234" w:rsidP="00053234">
      <w:pPr>
        <w:rPr>
          <w:b/>
        </w:rPr>
      </w:pPr>
    </w:p>
    <w:p w:rsidR="00053234" w:rsidRPr="00655FD2" w:rsidRDefault="00053234" w:rsidP="00053234">
      <w:pPr>
        <w:rPr>
          <w:b/>
        </w:rPr>
      </w:pPr>
    </w:p>
    <w:p w:rsidR="00053234" w:rsidRDefault="00053234" w:rsidP="00053234">
      <w:pPr>
        <w:rPr>
          <w:b/>
          <w:sz w:val="24"/>
          <w:szCs w:val="24"/>
        </w:rPr>
      </w:pPr>
      <w:r w:rsidRPr="00655FD2">
        <w:rPr>
          <w:b/>
        </w:rPr>
        <w:t xml:space="preserve">PREDMET: </w:t>
      </w:r>
      <w:r w:rsidRPr="00655FD2">
        <w:rPr>
          <w:b/>
        </w:rPr>
        <w:tab/>
      </w:r>
      <w:r>
        <w:rPr>
          <w:b/>
          <w:sz w:val="24"/>
          <w:szCs w:val="24"/>
        </w:rPr>
        <w:t>Odluka o pokretanju projekta izgradnje sustava oborinske odvodnje</w:t>
      </w:r>
    </w:p>
    <w:p w:rsidR="00053234" w:rsidRDefault="00053234" w:rsidP="00053234">
      <w:pPr>
        <w:ind w:left="708" w:firstLine="708"/>
        <w:rPr>
          <w:b/>
          <w:sz w:val="24"/>
          <w:szCs w:val="24"/>
        </w:rPr>
      </w:pPr>
      <w:r>
        <w:rPr>
          <w:b/>
          <w:sz w:val="24"/>
          <w:szCs w:val="24"/>
        </w:rPr>
        <w:t xml:space="preserve"> i pješačke staze u naselju Donja Pačetina</w:t>
      </w:r>
    </w:p>
    <w:p w:rsidR="00053234" w:rsidRPr="00655FD2" w:rsidRDefault="00053234" w:rsidP="00053234">
      <w:pPr>
        <w:jc w:val="both"/>
        <w:rPr>
          <w:b/>
        </w:rPr>
      </w:pPr>
    </w:p>
    <w:p w:rsidR="00053234" w:rsidRPr="00655FD2" w:rsidRDefault="00053234" w:rsidP="00053234">
      <w:pPr>
        <w:jc w:val="both"/>
        <w:rPr>
          <w:b/>
        </w:rPr>
      </w:pPr>
    </w:p>
    <w:p w:rsidR="00053234" w:rsidRPr="00CF0ABE" w:rsidRDefault="00053234" w:rsidP="00053234">
      <w:pPr>
        <w:jc w:val="both"/>
        <w:rPr>
          <w:sz w:val="24"/>
          <w:szCs w:val="24"/>
        </w:rPr>
      </w:pPr>
      <w:r w:rsidRPr="00CF0ABE">
        <w:rPr>
          <w:sz w:val="24"/>
          <w:szCs w:val="24"/>
        </w:rPr>
        <w:t>PRAVNI TEMELJ: članak 32. Statuta Općine Sveti Križ Začretje</w:t>
      </w:r>
    </w:p>
    <w:p w:rsidR="00053234" w:rsidRPr="00CF0ABE" w:rsidRDefault="00053234" w:rsidP="00053234">
      <w:pPr>
        <w:ind w:left="1416"/>
        <w:jc w:val="both"/>
        <w:rPr>
          <w:sz w:val="24"/>
          <w:szCs w:val="24"/>
        </w:rPr>
      </w:pPr>
      <w:r w:rsidRPr="00CF0ABE">
        <w:rPr>
          <w:sz w:val="24"/>
          <w:szCs w:val="24"/>
        </w:rPr>
        <w:t xml:space="preserve">      („Službeni glasnik Krapinko-zagorske županije broj 5/13 i 15/14)</w:t>
      </w:r>
    </w:p>
    <w:p w:rsidR="00053234" w:rsidRPr="00CF0ABE" w:rsidRDefault="00053234" w:rsidP="00053234">
      <w:pPr>
        <w:ind w:left="1416"/>
        <w:jc w:val="both"/>
        <w:rPr>
          <w:sz w:val="24"/>
          <w:szCs w:val="24"/>
        </w:rPr>
      </w:pPr>
    </w:p>
    <w:p w:rsidR="00053234" w:rsidRPr="00CF0ABE" w:rsidRDefault="00053234" w:rsidP="00053234">
      <w:pPr>
        <w:ind w:left="1416"/>
        <w:jc w:val="both"/>
        <w:rPr>
          <w:sz w:val="24"/>
          <w:szCs w:val="24"/>
        </w:rPr>
      </w:pPr>
    </w:p>
    <w:p w:rsidR="00053234" w:rsidRPr="00CF0ABE" w:rsidRDefault="00053234" w:rsidP="00053234">
      <w:pPr>
        <w:jc w:val="both"/>
        <w:rPr>
          <w:sz w:val="24"/>
          <w:szCs w:val="24"/>
        </w:rPr>
      </w:pPr>
      <w:r w:rsidRPr="00CF0ABE">
        <w:rPr>
          <w:sz w:val="24"/>
          <w:szCs w:val="24"/>
        </w:rPr>
        <w:t>NADLEŽNOST ZA DONOŠENJE: Općinsko vijeće</w:t>
      </w:r>
    </w:p>
    <w:p w:rsidR="00053234" w:rsidRPr="00CF0ABE" w:rsidRDefault="00053234" w:rsidP="00053234">
      <w:pPr>
        <w:jc w:val="both"/>
        <w:rPr>
          <w:sz w:val="24"/>
          <w:szCs w:val="24"/>
        </w:rPr>
      </w:pPr>
      <w:r w:rsidRPr="00CF0ABE">
        <w:rPr>
          <w:sz w:val="24"/>
          <w:szCs w:val="24"/>
        </w:rPr>
        <w:t>PREDLAGATELJ: Općinski načelnik</w:t>
      </w:r>
    </w:p>
    <w:p w:rsidR="00053234" w:rsidRPr="00CF0ABE" w:rsidRDefault="00053234" w:rsidP="00053234">
      <w:pPr>
        <w:jc w:val="both"/>
        <w:rPr>
          <w:sz w:val="24"/>
          <w:szCs w:val="24"/>
        </w:rPr>
      </w:pPr>
      <w:r w:rsidRPr="00CF0ABE">
        <w:rPr>
          <w:sz w:val="24"/>
          <w:szCs w:val="24"/>
        </w:rPr>
        <w:t xml:space="preserve">OBRAZLOŽENJE: </w:t>
      </w:r>
    </w:p>
    <w:p w:rsidR="00053234" w:rsidRPr="00CF0ABE" w:rsidRDefault="00053234" w:rsidP="00053234">
      <w:pPr>
        <w:ind w:firstLine="708"/>
        <w:jc w:val="both"/>
        <w:rPr>
          <w:sz w:val="24"/>
          <w:szCs w:val="24"/>
        </w:rPr>
      </w:pPr>
      <w:r w:rsidRPr="00CF0ABE">
        <w:rPr>
          <w:sz w:val="24"/>
          <w:szCs w:val="24"/>
        </w:rPr>
        <w:t>Općini Sveti Križ Začretje odobrena su financijska sredstva u iznosu od 1.400.000,00 kn za sanaciju opasnih mjesta u prometu  u sklopu čega će se izgraditi sustav oborinske odvodnje i pješačke staze u naselju Donja Pačet</w:t>
      </w:r>
      <w:r>
        <w:rPr>
          <w:sz w:val="24"/>
          <w:szCs w:val="24"/>
        </w:rPr>
        <w:t>i</w:t>
      </w:r>
      <w:r w:rsidRPr="00CF0ABE">
        <w:rPr>
          <w:sz w:val="24"/>
          <w:szCs w:val="24"/>
        </w:rPr>
        <w:t>na, uz ŽC 2158.</w:t>
      </w:r>
    </w:p>
    <w:p w:rsidR="00053234" w:rsidRPr="00CF0ABE" w:rsidRDefault="00053234" w:rsidP="00053234">
      <w:pPr>
        <w:ind w:firstLine="708"/>
        <w:jc w:val="both"/>
        <w:rPr>
          <w:sz w:val="24"/>
          <w:szCs w:val="24"/>
        </w:rPr>
      </w:pPr>
      <w:r w:rsidRPr="00CF0ABE">
        <w:rPr>
          <w:sz w:val="24"/>
          <w:szCs w:val="24"/>
        </w:rPr>
        <w:t>Kako bi općinski načelnik mogao sklopiti ugovor  o javnoj nabavi radova te provoditi sve potrebne postupke nužno je donijeti priloženu odluku.</w:t>
      </w:r>
    </w:p>
    <w:p w:rsidR="00053234" w:rsidRPr="00CF0ABE" w:rsidRDefault="00053234" w:rsidP="00053234">
      <w:pPr>
        <w:ind w:right="141"/>
        <w:jc w:val="both"/>
        <w:rPr>
          <w:sz w:val="24"/>
          <w:szCs w:val="24"/>
        </w:rPr>
      </w:pPr>
      <w:r w:rsidRPr="00CF0ABE">
        <w:rPr>
          <w:sz w:val="24"/>
          <w:szCs w:val="24"/>
        </w:rPr>
        <w:tab/>
        <w:t>Predlaže se Općinskom vijeću da donese Odluku u priloženom tekstu.</w:t>
      </w:r>
    </w:p>
    <w:p w:rsidR="00053234" w:rsidRPr="00CF0ABE" w:rsidRDefault="00053234" w:rsidP="00053234">
      <w:pPr>
        <w:ind w:right="141"/>
        <w:jc w:val="both"/>
        <w:rPr>
          <w:sz w:val="24"/>
          <w:szCs w:val="24"/>
        </w:rPr>
      </w:pPr>
    </w:p>
    <w:p w:rsidR="00053234" w:rsidRDefault="00053234" w:rsidP="00053234">
      <w:pPr>
        <w:ind w:right="141"/>
        <w:jc w:val="both"/>
        <w:rPr>
          <w:sz w:val="24"/>
          <w:szCs w:val="24"/>
        </w:rPr>
      </w:pPr>
    </w:p>
    <w:p w:rsidR="00053234" w:rsidRDefault="00053234" w:rsidP="00053234">
      <w:pPr>
        <w:ind w:right="141"/>
        <w:jc w:val="both"/>
        <w:rPr>
          <w:sz w:val="24"/>
          <w:szCs w:val="24"/>
        </w:rPr>
      </w:pPr>
    </w:p>
    <w:p w:rsidR="00053234" w:rsidRDefault="00053234" w:rsidP="00053234">
      <w:pPr>
        <w:ind w:right="141"/>
        <w:jc w:val="both"/>
        <w:rPr>
          <w:sz w:val="24"/>
          <w:szCs w:val="24"/>
        </w:rPr>
      </w:pPr>
    </w:p>
    <w:p w:rsidR="00053234" w:rsidRDefault="00053234" w:rsidP="00053234">
      <w:pPr>
        <w:ind w:right="141"/>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OPĆINSKI NAČELNIK</w:t>
      </w:r>
    </w:p>
    <w:p w:rsidR="00053234" w:rsidRPr="00CF0ABE" w:rsidRDefault="00053234" w:rsidP="00053234">
      <w:pPr>
        <w:ind w:right="141"/>
        <w:jc w:val="both"/>
        <w:rPr>
          <w:i/>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CF0ABE">
        <w:rPr>
          <w:i/>
          <w:sz w:val="24"/>
          <w:szCs w:val="24"/>
        </w:rPr>
        <w:tab/>
      </w:r>
      <w:r>
        <w:rPr>
          <w:i/>
          <w:sz w:val="24"/>
          <w:szCs w:val="24"/>
        </w:rPr>
        <w:t xml:space="preserve">    </w:t>
      </w:r>
      <w:r w:rsidRPr="00CF0ABE">
        <w:rPr>
          <w:i/>
          <w:sz w:val="24"/>
          <w:szCs w:val="24"/>
        </w:rPr>
        <w:t>Marko Kos, dipl.oec.</w:t>
      </w:r>
    </w:p>
    <w:p w:rsidR="002040FA" w:rsidRDefault="002040FA" w:rsidP="00FF2B47">
      <w:pPr>
        <w:rPr>
          <w:sz w:val="24"/>
          <w:szCs w:val="24"/>
        </w:rPr>
      </w:pPr>
    </w:p>
    <w:p w:rsidR="00053234" w:rsidRDefault="00053234" w:rsidP="00FF2B47">
      <w:pPr>
        <w:rPr>
          <w:sz w:val="24"/>
          <w:szCs w:val="24"/>
        </w:rPr>
      </w:pPr>
    </w:p>
    <w:p w:rsidR="00053234" w:rsidRDefault="00053234" w:rsidP="00FF2B47">
      <w:pPr>
        <w:rPr>
          <w:sz w:val="24"/>
          <w:szCs w:val="24"/>
        </w:rPr>
      </w:pPr>
    </w:p>
    <w:p w:rsidR="00053234" w:rsidRDefault="00053234" w:rsidP="00FF2B47">
      <w:pPr>
        <w:rPr>
          <w:sz w:val="24"/>
          <w:szCs w:val="24"/>
        </w:rPr>
      </w:pPr>
    </w:p>
    <w:p w:rsidR="00053234" w:rsidRDefault="00053234" w:rsidP="00FF2B47">
      <w:pPr>
        <w:rPr>
          <w:sz w:val="24"/>
          <w:szCs w:val="24"/>
        </w:rPr>
      </w:pPr>
    </w:p>
    <w:p w:rsidR="00053234" w:rsidRDefault="00053234" w:rsidP="00FF2B47">
      <w:pPr>
        <w:rPr>
          <w:sz w:val="24"/>
          <w:szCs w:val="24"/>
        </w:rPr>
      </w:pPr>
    </w:p>
    <w:p w:rsidR="00053234" w:rsidRDefault="00053234" w:rsidP="00FF2B47">
      <w:pPr>
        <w:rPr>
          <w:sz w:val="24"/>
          <w:szCs w:val="24"/>
        </w:rPr>
      </w:pPr>
    </w:p>
    <w:p w:rsidR="00053234" w:rsidRDefault="00053234" w:rsidP="00FF2B47">
      <w:pPr>
        <w:rPr>
          <w:sz w:val="24"/>
          <w:szCs w:val="24"/>
        </w:rPr>
      </w:pPr>
    </w:p>
    <w:p w:rsidR="00053234" w:rsidRDefault="00053234" w:rsidP="00FF2B47">
      <w:pPr>
        <w:rPr>
          <w:sz w:val="24"/>
          <w:szCs w:val="24"/>
        </w:rPr>
      </w:pPr>
    </w:p>
    <w:p w:rsidR="00053234" w:rsidRDefault="00053234" w:rsidP="00FF2B47">
      <w:pPr>
        <w:rPr>
          <w:sz w:val="24"/>
          <w:szCs w:val="24"/>
        </w:rPr>
      </w:pPr>
    </w:p>
    <w:p w:rsidR="00053234" w:rsidRDefault="00053234" w:rsidP="00FF2B47">
      <w:pPr>
        <w:rPr>
          <w:sz w:val="24"/>
          <w:szCs w:val="24"/>
        </w:rPr>
      </w:pPr>
    </w:p>
    <w:p w:rsidR="00053234" w:rsidRDefault="00053234" w:rsidP="00FF2B47">
      <w:pPr>
        <w:rPr>
          <w:sz w:val="24"/>
          <w:szCs w:val="24"/>
        </w:rPr>
      </w:pPr>
    </w:p>
    <w:p w:rsidR="00053234" w:rsidRDefault="00053234" w:rsidP="00FF2B47">
      <w:pPr>
        <w:rPr>
          <w:sz w:val="24"/>
          <w:szCs w:val="24"/>
        </w:rPr>
      </w:pPr>
    </w:p>
    <w:p w:rsidR="00053234" w:rsidRDefault="00053234" w:rsidP="00FF2B47">
      <w:pPr>
        <w:rPr>
          <w:sz w:val="24"/>
          <w:szCs w:val="24"/>
        </w:rPr>
      </w:pPr>
    </w:p>
    <w:p w:rsidR="00053234" w:rsidRDefault="00053234" w:rsidP="00FF2B47">
      <w:pPr>
        <w:rPr>
          <w:sz w:val="24"/>
          <w:szCs w:val="24"/>
        </w:rPr>
      </w:pPr>
    </w:p>
    <w:p w:rsidR="00053234" w:rsidRDefault="00053234" w:rsidP="00FF2B47">
      <w:pPr>
        <w:rPr>
          <w:sz w:val="24"/>
          <w:szCs w:val="24"/>
        </w:rPr>
      </w:pPr>
    </w:p>
    <w:p w:rsidR="00053234" w:rsidRDefault="00053234" w:rsidP="00FF2B47">
      <w:pPr>
        <w:rPr>
          <w:sz w:val="24"/>
          <w:szCs w:val="24"/>
        </w:rPr>
      </w:pPr>
    </w:p>
    <w:p w:rsidR="00053234" w:rsidRPr="00455244" w:rsidRDefault="00053234" w:rsidP="00053234">
      <w:pPr>
        <w:pStyle w:val="Opisslike"/>
        <w:rPr>
          <w:sz w:val="22"/>
        </w:rPr>
      </w:pPr>
      <w:r w:rsidRPr="00455244">
        <w:rPr>
          <w:sz w:val="22"/>
        </w:rPr>
        <w:t xml:space="preserve">              </w:t>
      </w:r>
      <w:r>
        <w:rPr>
          <w:sz w:val="22"/>
        </w:rPr>
        <w:t xml:space="preserve">    </w:t>
      </w:r>
      <w:r w:rsidRPr="00455244">
        <w:rPr>
          <w:sz w:val="22"/>
        </w:rPr>
        <w:t xml:space="preserve">          </w:t>
      </w:r>
      <w:r w:rsidRPr="00455244">
        <w:rPr>
          <w:sz w:val="22"/>
        </w:rPr>
        <w:object w:dxaOrig="645" w:dyaOrig="855">
          <v:shape id="_x0000_i1113" type="#_x0000_t75" style="width:32.25pt;height:42.75pt" o:ole="" fillcolor="window">
            <v:imagedata r:id="rId10" o:title=""/>
          </v:shape>
          <o:OLEObject Type="Embed" ProgID="MSDraw" ShapeID="_x0000_i1113" DrawAspect="Content" ObjectID="_1573893500" r:id="rId118">
            <o:FieldCodes>\* MERGEFORMAT</o:FieldCodes>
          </o:OLEObject>
        </w:object>
      </w:r>
      <w:r w:rsidRPr="00455244">
        <w:rPr>
          <w:sz w:val="22"/>
        </w:rPr>
        <w:tab/>
      </w:r>
    </w:p>
    <w:p w:rsidR="00053234" w:rsidRPr="00455244" w:rsidRDefault="00053234" w:rsidP="00053234">
      <w:pPr>
        <w:pStyle w:val="Bezproreda"/>
        <w:rPr>
          <w:b/>
        </w:rPr>
      </w:pPr>
      <w:r w:rsidRPr="00455244">
        <w:rPr>
          <w:b/>
        </w:rPr>
        <w:t xml:space="preserve">            REPUBLIKA HRVATSKA</w:t>
      </w:r>
    </w:p>
    <w:p w:rsidR="00053234" w:rsidRPr="00455244" w:rsidRDefault="00053234" w:rsidP="00053234">
      <w:pPr>
        <w:pStyle w:val="Bezproreda"/>
        <w:rPr>
          <w:b/>
        </w:rPr>
      </w:pPr>
      <w:r w:rsidRPr="00455244">
        <w:rPr>
          <w:b/>
        </w:rPr>
        <w:t xml:space="preserve">   KRAPINSKO-ZAGORSKA ŽUPANIJA</w:t>
      </w:r>
    </w:p>
    <w:p w:rsidR="00053234" w:rsidRPr="00455244" w:rsidRDefault="00053234" w:rsidP="00053234">
      <w:pPr>
        <w:pStyle w:val="Bezproreda"/>
        <w:rPr>
          <w:b/>
        </w:rPr>
      </w:pPr>
      <w:r w:rsidRPr="00455244">
        <w:rPr>
          <w:b/>
        </w:rPr>
        <w:t xml:space="preserve">     OPĆINA SVETI KRIŽ ZAČRETJE</w:t>
      </w:r>
    </w:p>
    <w:p w:rsidR="00053234" w:rsidRDefault="00053234" w:rsidP="00053234">
      <w:pPr>
        <w:pStyle w:val="Bezproreda"/>
        <w:rPr>
          <w:b/>
          <w:lang w:val="en-US"/>
        </w:rPr>
      </w:pPr>
      <w:r>
        <w:rPr>
          <w:b/>
          <w:lang w:val="en-US"/>
        </w:rPr>
        <w:t xml:space="preserve">          OPĆINSKO VIJEĆE </w:t>
      </w:r>
    </w:p>
    <w:p w:rsidR="00053234" w:rsidRDefault="00053234" w:rsidP="00053234">
      <w:pPr>
        <w:pStyle w:val="Bezproreda"/>
        <w:rPr>
          <w:b/>
        </w:rPr>
      </w:pPr>
      <w:r w:rsidRPr="00455244">
        <w:rPr>
          <w:b/>
          <w:lang w:val="en-US"/>
        </w:rPr>
        <w:tab/>
      </w:r>
    </w:p>
    <w:p w:rsidR="00053234" w:rsidRPr="00455244" w:rsidRDefault="00053234" w:rsidP="00053234">
      <w:pPr>
        <w:pStyle w:val="Bezproreda"/>
        <w:rPr>
          <w:lang w:val="sv-SE"/>
        </w:rPr>
      </w:pPr>
      <w:r w:rsidRPr="00455244">
        <w:rPr>
          <w:lang w:val="sv-SE"/>
        </w:rPr>
        <w:t xml:space="preserve">KLASA: </w:t>
      </w:r>
    </w:p>
    <w:p w:rsidR="00053234" w:rsidRPr="00C61C38" w:rsidRDefault="00053234" w:rsidP="00053234">
      <w:pPr>
        <w:pStyle w:val="Bezproreda"/>
        <w:rPr>
          <w:lang w:val="sv-SE"/>
        </w:rPr>
      </w:pPr>
      <w:r>
        <w:rPr>
          <w:lang w:val="sv-SE"/>
        </w:rPr>
        <w:t>URBROJ: 2197/04-01-17-</w:t>
      </w:r>
    </w:p>
    <w:p w:rsidR="00053234" w:rsidRDefault="00053234" w:rsidP="00053234">
      <w:pPr>
        <w:pStyle w:val="Bezproreda"/>
        <w:rPr>
          <w:lang w:val="sv-SE"/>
        </w:rPr>
      </w:pPr>
      <w:r w:rsidRPr="00C61C38">
        <w:rPr>
          <w:lang w:val="sv-SE"/>
        </w:rPr>
        <w:t xml:space="preserve">Sveti Križ Začretje, </w:t>
      </w:r>
      <w:r>
        <w:rPr>
          <w:lang w:val="sv-SE"/>
        </w:rPr>
        <w:t xml:space="preserve">____ 2017. </w:t>
      </w:r>
    </w:p>
    <w:p w:rsidR="00053234" w:rsidRDefault="00053234" w:rsidP="00053234">
      <w:pPr>
        <w:pStyle w:val="Bezproreda"/>
        <w:rPr>
          <w:lang w:val="sv-SE"/>
        </w:rPr>
      </w:pPr>
    </w:p>
    <w:p w:rsidR="00053234" w:rsidRDefault="00053234" w:rsidP="00053234">
      <w:pPr>
        <w:ind w:firstLine="708"/>
        <w:jc w:val="both"/>
        <w:rPr>
          <w:sz w:val="24"/>
          <w:szCs w:val="24"/>
        </w:rPr>
      </w:pPr>
      <w:r w:rsidRPr="00715150">
        <w:rPr>
          <w:sz w:val="24"/>
          <w:szCs w:val="24"/>
        </w:rPr>
        <w:t>Na temelju članka 32. Statuta Općine Sveti Križ Začretje („Službeni glasnik Krapinko-zagorske županije broj 5/13 i 15/14) „Općinsko vijeće Općine Sveti Križ Začretje na svojoj ___ sjednici održanoj dana  2017. godine donijelo je:</w:t>
      </w:r>
    </w:p>
    <w:p w:rsidR="00053234" w:rsidRDefault="00053234" w:rsidP="00053234">
      <w:pPr>
        <w:jc w:val="center"/>
        <w:rPr>
          <w:b/>
          <w:sz w:val="24"/>
          <w:szCs w:val="24"/>
        </w:rPr>
      </w:pPr>
      <w:r>
        <w:rPr>
          <w:b/>
          <w:sz w:val="24"/>
          <w:szCs w:val="24"/>
        </w:rPr>
        <w:t>O D L U K U</w:t>
      </w:r>
      <w:r>
        <w:rPr>
          <w:b/>
          <w:sz w:val="24"/>
          <w:szCs w:val="24"/>
        </w:rPr>
        <w:br/>
        <w:t>o pokretanju projekta izgradnje sustava oborinske odvodnje i pješačke</w:t>
      </w:r>
    </w:p>
    <w:p w:rsidR="00053234" w:rsidRDefault="00053234" w:rsidP="00053234">
      <w:pPr>
        <w:jc w:val="center"/>
        <w:rPr>
          <w:b/>
          <w:sz w:val="24"/>
          <w:szCs w:val="24"/>
        </w:rPr>
      </w:pPr>
      <w:r>
        <w:rPr>
          <w:b/>
          <w:sz w:val="24"/>
          <w:szCs w:val="24"/>
        </w:rPr>
        <w:t xml:space="preserve"> staze u naselju Donja Pačetina</w:t>
      </w:r>
    </w:p>
    <w:p w:rsidR="00053234" w:rsidRDefault="00053234" w:rsidP="00053234">
      <w:pPr>
        <w:jc w:val="center"/>
        <w:rPr>
          <w:b/>
          <w:sz w:val="24"/>
          <w:szCs w:val="24"/>
        </w:rPr>
      </w:pPr>
    </w:p>
    <w:p w:rsidR="00053234" w:rsidRDefault="00053234" w:rsidP="00053234">
      <w:pPr>
        <w:jc w:val="center"/>
        <w:rPr>
          <w:b/>
          <w:sz w:val="24"/>
          <w:szCs w:val="24"/>
        </w:rPr>
      </w:pPr>
      <w:r w:rsidRPr="00D54161">
        <w:rPr>
          <w:b/>
          <w:sz w:val="24"/>
          <w:szCs w:val="24"/>
        </w:rPr>
        <w:t>Članak 1.</w:t>
      </w:r>
    </w:p>
    <w:p w:rsidR="00053234" w:rsidRPr="00676395" w:rsidRDefault="00053234" w:rsidP="00053234">
      <w:pPr>
        <w:jc w:val="both"/>
        <w:rPr>
          <w:sz w:val="24"/>
          <w:szCs w:val="24"/>
        </w:rPr>
      </w:pPr>
      <w:r w:rsidRPr="00676395">
        <w:rPr>
          <w:sz w:val="24"/>
          <w:szCs w:val="24"/>
        </w:rPr>
        <w:t>Ovom Odlukom prihvaća se pokretanje projekta izgradnje sustava oborinske odvodnje i pješačke staze u naselju Donja Pačetina</w:t>
      </w:r>
      <w:r>
        <w:rPr>
          <w:sz w:val="24"/>
          <w:szCs w:val="24"/>
        </w:rPr>
        <w:t xml:space="preserve"> uz ŽC 2158.</w:t>
      </w:r>
    </w:p>
    <w:p w:rsidR="00053234" w:rsidRDefault="00053234" w:rsidP="00053234">
      <w:pPr>
        <w:ind w:firstLine="708"/>
        <w:jc w:val="both"/>
        <w:rPr>
          <w:sz w:val="24"/>
          <w:szCs w:val="24"/>
        </w:rPr>
      </w:pPr>
    </w:p>
    <w:p w:rsidR="00053234" w:rsidRDefault="00053234" w:rsidP="00053234">
      <w:pPr>
        <w:jc w:val="center"/>
        <w:rPr>
          <w:b/>
          <w:sz w:val="24"/>
          <w:szCs w:val="24"/>
        </w:rPr>
      </w:pPr>
      <w:r w:rsidRPr="00D54161">
        <w:rPr>
          <w:b/>
          <w:sz w:val="24"/>
          <w:szCs w:val="24"/>
        </w:rPr>
        <w:t>Članak 2.</w:t>
      </w:r>
    </w:p>
    <w:p w:rsidR="00053234" w:rsidRDefault="00053234" w:rsidP="00053234">
      <w:pPr>
        <w:jc w:val="both"/>
        <w:rPr>
          <w:sz w:val="24"/>
          <w:szCs w:val="24"/>
        </w:rPr>
      </w:pPr>
      <w:r>
        <w:rPr>
          <w:sz w:val="24"/>
          <w:szCs w:val="24"/>
        </w:rPr>
        <w:t xml:space="preserve">Prema izrađenim procjenama troškovi izgradnje prvih 1.300 m  </w:t>
      </w:r>
      <w:r w:rsidRPr="005A7095">
        <w:rPr>
          <w:sz w:val="24"/>
          <w:szCs w:val="24"/>
        </w:rPr>
        <w:t xml:space="preserve">uz ŽC 2158, Donja Pačetina, Dionica 1,  stac. 2+925 km do stac. 4+205 km“ </w:t>
      </w:r>
      <w:r>
        <w:rPr>
          <w:sz w:val="24"/>
          <w:szCs w:val="24"/>
        </w:rPr>
        <w:t>iznose 2.000.000,00 kn.</w:t>
      </w:r>
    </w:p>
    <w:p w:rsidR="00053234" w:rsidRDefault="00053234" w:rsidP="00053234">
      <w:pPr>
        <w:jc w:val="both"/>
        <w:rPr>
          <w:sz w:val="24"/>
          <w:szCs w:val="24"/>
        </w:rPr>
      </w:pPr>
      <w:r>
        <w:rPr>
          <w:sz w:val="24"/>
          <w:szCs w:val="24"/>
        </w:rPr>
        <w:t>Sredstva iz stavka 1. ovog članka osigurati će se kapitalnom donacijom pravne osobe u iznosu od 1.400.000,00 kn, potpore od strane Županijske uprave za ceste Krapinsko-zagorske županije te iz proračuna Općine Sveti Križ Začretje.</w:t>
      </w:r>
    </w:p>
    <w:p w:rsidR="00053234" w:rsidRPr="005A7095" w:rsidRDefault="00053234" w:rsidP="00053234">
      <w:pPr>
        <w:jc w:val="center"/>
        <w:rPr>
          <w:b/>
          <w:sz w:val="24"/>
          <w:szCs w:val="24"/>
        </w:rPr>
      </w:pPr>
      <w:r w:rsidRPr="005A7095">
        <w:rPr>
          <w:b/>
          <w:sz w:val="24"/>
          <w:szCs w:val="24"/>
        </w:rPr>
        <w:t>Članak 3.</w:t>
      </w:r>
    </w:p>
    <w:p w:rsidR="00053234" w:rsidRDefault="00053234" w:rsidP="00053234">
      <w:pPr>
        <w:jc w:val="both"/>
        <w:rPr>
          <w:sz w:val="24"/>
          <w:szCs w:val="24"/>
        </w:rPr>
      </w:pPr>
      <w:r>
        <w:rPr>
          <w:sz w:val="24"/>
          <w:szCs w:val="24"/>
        </w:rPr>
        <w:t>Općinski načelnik ovlašten je poduzeti i ostale potrebne pravne radnje kao i donijeti potrebne provedbene akte te sklopiti potrebne ugovore,  a u svrhu realizacije navedenog projekta iz članka 1. ove Odluke.</w:t>
      </w:r>
    </w:p>
    <w:p w:rsidR="00053234" w:rsidRDefault="00053234" w:rsidP="00053234">
      <w:pPr>
        <w:jc w:val="both"/>
        <w:rPr>
          <w:sz w:val="24"/>
          <w:szCs w:val="24"/>
        </w:rPr>
      </w:pPr>
    </w:p>
    <w:p w:rsidR="00053234" w:rsidRDefault="00053234" w:rsidP="00053234">
      <w:pPr>
        <w:jc w:val="center"/>
        <w:rPr>
          <w:b/>
          <w:sz w:val="24"/>
          <w:szCs w:val="24"/>
        </w:rPr>
      </w:pPr>
      <w:r w:rsidRPr="00D54161">
        <w:rPr>
          <w:b/>
          <w:sz w:val="24"/>
          <w:szCs w:val="24"/>
        </w:rPr>
        <w:t xml:space="preserve">Članak </w:t>
      </w:r>
      <w:r>
        <w:rPr>
          <w:b/>
          <w:sz w:val="24"/>
          <w:szCs w:val="24"/>
        </w:rPr>
        <w:t>4</w:t>
      </w:r>
      <w:r w:rsidRPr="00D54161">
        <w:rPr>
          <w:b/>
          <w:sz w:val="24"/>
          <w:szCs w:val="24"/>
        </w:rPr>
        <w:t>.</w:t>
      </w:r>
    </w:p>
    <w:p w:rsidR="00053234" w:rsidRDefault="00053234" w:rsidP="00053234">
      <w:pPr>
        <w:jc w:val="both"/>
        <w:rPr>
          <w:sz w:val="24"/>
          <w:szCs w:val="24"/>
        </w:rPr>
      </w:pPr>
      <w:r>
        <w:rPr>
          <w:sz w:val="24"/>
          <w:szCs w:val="24"/>
        </w:rPr>
        <w:t>Ova Odluka stupa na snagu danom donošenja.</w:t>
      </w:r>
    </w:p>
    <w:p w:rsidR="00053234" w:rsidRDefault="00053234" w:rsidP="00053234">
      <w:pPr>
        <w:jc w:val="both"/>
        <w:rPr>
          <w:sz w:val="24"/>
          <w:szCs w:val="24"/>
        </w:rPr>
      </w:pPr>
    </w:p>
    <w:p w:rsidR="00053234" w:rsidRDefault="00053234" w:rsidP="00053234">
      <w:pPr>
        <w:ind w:left="4248"/>
        <w:rPr>
          <w:b/>
          <w:sz w:val="24"/>
          <w:szCs w:val="24"/>
        </w:rPr>
      </w:pPr>
    </w:p>
    <w:p w:rsidR="00053234" w:rsidRPr="00715150" w:rsidRDefault="00053234" w:rsidP="00053234">
      <w:pPr>
        <w:ind w:left="4248"/>
        <w:rPr>
          <w:sz w:val="24"/>
          <w:szCs w:val="24"/>
        </w:rPr>
      </w:pPr>
      <w:r>
        <w:rPr>
          <w:sz w:val="24"/>
          <w:szCs w:val="24"/>
        </w:rPr>
        <w:t xml:space="preserve">                     </w:t>
      </w:r>
      <w:r w:rsidRPr="00715150">
        <w:rPr>
          <w:sz w:val="24"/>
          <w:szCs w:val="24"/>
        </w:rPr>
        <w:t>PREDSJEDNIK OPĆINSKOG VIJEĆA</w:t>
      </w:r>
    </w:p>
    <w:p w:rsidR="00053234" w:rsidRDefault="00053234" w:rsidP="00053234">
      <w:pPr>
        <w:ind w:right="141"/>
        <w:jc w:val="center"/>
        <w:rPr>
          <w:i/>
          <w:sz w:val="24"/>
          <w:szCs w:val="24"/>
        </w:rPr>
      </w:pPr>
      <w:r w:rsidRPr="00715150">
        <w:rPr>
          <w:sz w:val="24"/>
          <w:szCs w:val="24"/>
        </w:rPr>
        <w:t xml:space="preserve"> </w:t>
      </w:r>
      <w:r w:rsidRPr="00715150">
        <w:rPr>
          <w:sz w:val="24"/>
          <w:szCs w:val="24"/>
        </w:rPr>
        <w:tab/>
      </w:r>
      <w:r w:rsidRPr="00715150">
        <w:rPr>
          <w:sz w:val="24"/>
          <w:szCs w:val="24"/>
        </w:rPr>
        <w:tab/>
      </w:r>
      <w:r>
        <w:rPr>
          <w:sz w:val="24"/>
          <w:szCs w:val="24"/>
        </w:rPr>
        <w:t xml:space="preserve">   </w:t>
      </w:r>
      <w:r>
        <w:rPr>
          <w:sz w:val="24"/>
          <w:szCs w:val="24"/>
        </w:rPr>
        <w:tab/>
      </w:r>
      <w:r>
        <w:rPr>
          <w:sz w:val="24"/>
          <w:szCs w:val="24"/>
        </w:rPr>
        <w:tab/>
      </w:r>
      <w:r>
        <w:rPr>
          <w:sz w:val="24"/>
          <w:szCs w:val="24"/>
        </w:rPr>
        <w:tab/>
      </w:r>
      <w:r w:rsidRPr="005A7095">
        <w:rPr>
          <w:i/>
          <w:sz w:val="24"/>
          <w:szCs w:val="24"/>
        </w:rPr>
        <w:t xml:space="preserve">Ivica Roginić </w:t>
      </w:r>
    </w:p>
    <w:p w:rsidR="00053234" w:rsidRDefault="00053234" w:rsidP="00053234">
      <w:pPr>
        <w:ind w:right="141"/>
        <w:rPr>
          <w:i/>
          <w:sz w:val="24"/>
          <w:szCs w:val="24"/>
        </w:rPr>
      </w:pPr>
    </w:p>
    <w:p w:rsidR="00053234" w:rsidRDefault="00053234" w:rsidP="00053234">
      <w:pPr>
        <w:ind w:right="141"/>
        <w:rPr>
          <w:i/>
          <w:sz w:val="24"/>
          <w:szCs w:val="24"/>
        </w:rPr>
      </w:pPr>
    </w:p>
    <w:p w:rsidR="00053234" w:rsidRDefault="00053234" w:rsidP="00053234">
      <w:pPr>
        <w:ind w:right="141"/>
        <w:rPr>
          <w:i/>
          <w:sz w:val="24"/>
          <w:szCs w:val="24"/>
        </w:rPr>
      </w:pPr>
    </w:p>
    <w:p w:rsidR="00053234" w:rsidRDefault="00053234" w:rsidP="00053234">
      <w:pPr>
        <w:ind w:right="141"/>
        <w:rPr>
          <w:i/>
          <w:sz w:val="24"/>
          <w:szCs w:val="24"/>
        </w:rPr>
      </w:pPr>
    </w:p>
    <w:p w:rsidR="00053234" w:rsidRDefault="00053234" w:rsidP="00053234">
      <w:pPr>
        <w:ind w:right="141"/>
        <w:rPr>
          <w:i/>
          <w:sz w:val="24"/>
          <w:szCs w:val="24"/>
        </w:rPr>
      </w:pPr>
    </w:p>
    <w:p w:rsidR="00053234" w:rsidRDefault="00053234" w:rsidP="00053234">
      <w:pPr>
        <w:ind w:right="141"/>
        <w:rPr>
          <w:i/>
          <w:sz w:val="24"/>
          <w:szCs w:val="24"/>
        </w:rPr>
      </w:pPr>
    </w:p>
    <w:p w:rsidR="00053234" w:rsidRDefault="00053234" w:rsidP="00053234">
      <w:pPr>
        <w:ind w:right="141"/>
        <w:rPr>
          <w:i/>
          <w:sz w:val="24"/>
          <w:szCs w:val="24"/>
        </w:rPr>
      </w:pPr>
    </w:p>
    <w:p w:rsidR="00053234" w:rsidRDefault="00053234" w:rsidP="00053234">
      <w:pPr>
        <w:ind w:right="141"/>
        <w:rPr>
          <w:i/>
          <w:sz w:val="24"/>
          <w:szCs w:val="24"/>
        </w:rPr>
      </w:pPr>
    </w:p>
    <w:p w:rsidR="00053234" w:rsidRDefault="00053234" w:rsidP="00053234">
      <w:pPr>
        <w:ind w:right="141"/>
        <w:rPr>
          <w:i/>
          <w:sz w:val="24"/>
          <w:szCs w:val="24"/>
        </w:rPr>
      </w:pPr>
    </w:p>
    <w:p w:rsidR="00053234" w:rsidRDefault="00053234" w:rsidP="00053234">
      <w:pPr>
        <w:ind w:right="141"/>
        <w:rPr>
          <w:i/>
          <w:sz w:val="24"/>
          <w:szCs w:val="24"/>
        </w:rPr>
      </w:pPr>
    </w:p>
    <w:p w:rsidR="00053234" w:rsidRDefault="00053234" w:rsidP="00053234">
      <w:pPr>
        <w:ind w:right="141"/>
        <w:rPr>
          <w:i/>
          <w:sz w:val="24"/>
          <w:szCs w:val="24"/>
        </w:rPr>
      </w:pPr>
    </w:p>
    <w:p w:rsidR="00053234" w:rsidRDefault="00053234" w:rsidP="00053234">
      <w:pPr>
        <w:ind w:right="141"/>
        <w:rPr>
          <w:i/>
          <w:sz w:val="24"/>
          <w:szCs w:val="24"/>
        </w:rPr>
      </w:pPr>
    </w:p>
    <w:p w:rsidR="00053234" w:rsidRDefault="00053234" w:rsidP="00053234">
      <w:pPr>
        <w:ind w:right="141"/>
        <w:rPr>
          <w:i/>
          <w:sz w:val="24"/>
          <w:szCs w:val="24"/>
        </w:rPr>
      </w:pPr>
    </w:p>
    <w:p w:rsidR="00053234" w:rsidRDefault="00053234" w:rsidP="00053234">
      <w:pPr>
        <w:ind w:right="141"/>
        <w:rPr>
          <w:i/>
          <w:sz w:val="24"/>
          <w:szCs w:val="24"/>
        </w:rPr>
      </w:pPr>
    </w:p>
    <w:p w:rsidR="00053234" w:rsidRDefault="00053234" w:rsidP="00053234">
      <w:pPr>
        <w:ind w:right="141"/>
        <w:rPr>
          <w:i/>
          <w:sz w:val="24"/>
          <w:szCs w:val="24"/>
        </w:rPr>
      </w:pPr>
    </w:p>
    <w:p w:rsidR="00053234" w:rsidRPr="00C66911" w:rsidRDefault="00053234" w:rsidP="00053234">
      <w:pPr>
        <w:pStyle w:val="Bezproreda"/>
      </w:pPr>
      <w:r w:rsidRPr="00C66911">
        <w:lastRenderedPageBreak/>
        <w:t xml:space="preserve">                       </w:t>
      </w:r>
      <w:r w:rsidRPr="00C66911">
        <w:object w:dxaOrig="2100" w:dyaOrig="2503">
          <v:shape id="_x0000_i1115" type="#_x0000_t75" style="width:32.25pt;height:42.75pt" o:ole="" fillcolor="window">
            <v:imagedata r:id="rId10" o:title=""/>
          </v:shape>
          <o:OLEObject Type="Embed" ProgID="MSDraw" ShapeID="_x0000_i1115" DrawAspect="Content" ObjectID="_1573893501" r:id="rId119">
            <o:FieldCodes>\* MERGEFORMAT</o:FieldCodes>
          </o:OLEObject>
        </w:object>
      </w:r>
      <w:r w:rsidRPr="00C66911">
        <w:tab/>
        <w:t xml:space="preserve">                   </w:t>
      </w:r>
    </w:p>
    <w:p w:rsidR="00053234" w:rsidRPr="00C66911" w:rsidRDefault="00053234" w:rsidP="00053234">
      <w:pPr>
        <w:pStyle w:val="Bezproreda"/>
        <w:rPr>
          <w:b/>
        </w:rPr>
      </w:pPr>
      <w:r w:rsidRPr="00C66911">
        <w:rPr>
          <w:b/>
        </w:rPr>
        <w:t xml:space="preserve">            REPUBLIKA HRVATSKA</w:t>
      </w:r>
    </w:p>
    <w:p w:rsidR="00053234" w:rsidRPr="00C66911" w:rsidRDefault="00053234" w:rsidP="00053234">
      <w:pPr>
        <w:pStyle w:val="Bezproreda"/>
        <w:rPr>
          <w:b/>
        </w:rPr>
      </w:pPr>
      <w:r w:rsidRPr="00C66911">
        <w:rPr>
          <w:b/>
        </w:rPr>
        <w:t xml:space="preserve">   KRAPINSKO-ZAGORSKA ŽUPANIJA</w:t>
      </w:r>
    </w:p>
    <w:p w:rsidR="00053234" w:rsidRPr="00C66911" w:rsidRDefault="00053234" w:rsidP="00053234">
      <w:pPr>
        <w:pStyle w:val="Bezproreda"/>
        <w:rPr>
          <w:b/>
        </w:rPr>
      </w:pPr>
      <w:r w:rsidRPr="00C66911">
        <w:rPr>
          <w:b/>
        </w:rPr>
        <w:t xml:space="preserve">     OPĆINA SVETI KRIŽ ZAČRETJE</w:t>
      </w:r>
    </w:p>
    <w:p w:rsidR="00053234" w:rsidRPr="00C66911" w:rsidRDefault="00053234" w:rsidP="00053234">
      <w:pPr>
        <w:pStyle w:val="Bezproreda"/>
        <w:rPr>
          <w:b/>
        </w:rPr>
      </w:pPr>
      <w:r w:rsidRPr="00C66911">
        <w:rPr>
          <w:b/>
        </w:rPr>
        <w:t xml:space="preserve">      </w:t>
      </w:r>
      <w:r w:rsidRPr="00C66911">
        <w:rPr>
          <w:b/>
        </w:rPr>
        <w:tab/>
        <w:t xml:space="preserve"> OPĆINSKI NAČELNIK</w:t>
      </w:r>
    </w:p>
    <w:p w:rsidR="00053234" w:rsidRPr="00C66911" w:rsidRDefault="00053234" w:rsidP="00053234">
      <w:pPr>
        <w:pStyle w:val="Bezproreda"/>
        <w:rPr>
          <w:b/>
        </w:rPr>
      </w:pPr>
    </w:p>
    <w:p w:rsidR="00053234" w:rsidRPr="00033F2F" w:rsidRDefault="00053234" w:rsidP="00053234">
      <w:pPr>
        <w:pStyle w:val="Naslov1"/>
        <w:numPr>
          <w:ilvl w:val="0"/>
          <w:numId w:val="0"/>
        </w:numPr>
        <w:spacing w:before="0" w:after="0"/>
        <w:jc w:val="both"/>
        <w:rPr>
          <w:rFonts w:ascii="Times New Roman" w:hAnsi="Times New Roman"/>
          <w:b w:val="0"/>
          <w:bCs w:val="0"/>
          <w:kern w:val="0"/>
          <w:sz w:val="24"/>
          <w:szCs w:val="24"/>
          <w:lang w:val="hr-HR"/>
        </w:rPr>
      </w:pPr>
      <w:r w:rsidRPr="000661B9">
        <w:rPr>
          <w:rFonts w:ascii="Times New Roman" w:hAnsi="Times New Roman"/>
          <w:b w:val="0"/>
          <w:bCs w:val="0"/>
          <w:kern w:val="0"/>
          <w:sz w:val="24"/>
          <w:szCs w:val="24"/>
        </w:rPr>
        <w:t>KLASA:</w:t>
      </w:r>
      <w:r>
        <w:rPr>
          <w:rFonts w:ascii="Times New Roman" w:hAnsi="Times New Roman"/>
          <w:b w:val="0"/>
          <w:bCs w:val="0"/>
          <w:kern w:val="0"/>
          <w:sz w:val="24"/>
          <w:szCs w:val="24"/>
        </w:rPr>
        <w:t xml:space="preserve"> </w:t>
      </w:r>
      <w:r w:rsidRPr="000661B9">
        <w:rPr>
          <w:rFonts w:ascii="Times New Roman" w:hAnsi="Times New Roman"/>
          <w:b w:val="0"/>
          <w:bCs w:val="0"/>
          <w:kern w:val="0"/>
          <w:sz w:val="24"/>
          <w:szCs w:val="24"/>
        </w:rPr>
        <w:t>810-01/1</w:t>
      </w:r>
      <w:r>
        <w:rPr>
          <w:rFonts w:ascii="Times New Roman" w:hAnsi="Times New Roman"/>
          <w:b w:val="0"/>
          <w:bCs w:val="0"/>
          <w:kern w:val="0"/>
          <w:sz w:val="24"/>
          <w:szCs w:val="24"/>
          <w:lang w:val="hr-HR"/>
        </w:rPr>
        <w:t>7</w:t>
      </w:r>
      <w:r w:rsidRPr="000661B9">
        <w:rPr>
          <w:rFonts w:ascii="Times New Roman" w:hAnsi="Times New Roman"/>
          <w:b w:val="0"/>
          <w:bCs w:val="0"/>
          <w:kern w:val="0"/>
          <w:sz w:val="24"/>
          <w:szCs w:val="24"/>
        </w:rPr>
        <w:t>-01/</w:t>
      </w:r>
      <w:r>
        <w:rPr>
          <w:rFonts w:ascii="Times New Roman" w:hAnsi="Times New Roman"/>
          <w:b w:val="0"/>
          <w:bCs w:val="0"/>
          <w:kern w:val="0"/>
          <w:sz w:val="24"/>
          <w:szCs w:val="24"/>
          <w:lang w:val="hr-HR"/>
        </w:rPr>
        <w:t>15</w:t>
      </w:r>
    </w:p>
    <w:p w:rsidR="00053234" w:rsidRDefault="00053234" w:rsidP="00053234">
      <w:pPr>
        <w:pStyle w:val="Naslov1"/>
        <w:numPr>
          <w:ilvl w:val="0"/>
          <w:numId w:val="0"/>
        </w:numPr>
        <w:spacing w:before="0" w:after="0"/>
        <w:jc w:val="both"/>
        <w:rPr>
          <w:rFonts w:ascii="Times New Roman" w:hAnsi="Times New Roman"/>
          <w:b w:val="0"/>
          <w:bCs w:val="0"/>
          <w:kern w:val="0"/>
          <w:sz w:val="24"/>
          <w:szCs w:val="24"/>
          <w:lang w:val="hr-HR"/>
        </w:rPr>
      </w:pPr>
      <w:r w:rsidRPr="000661B9">
        <w:rPr>
          <w:rFonts w:ascii="Times New Roman" w:hAnsi="Times New Roman"/>
          <w:b w:val="0"/>
          <w:bCs w:val="0"/>
          <w:kern w:val="0"/>
          <w:sz w:val="24"/>
          <w:szCs w:val="24"/>
        </w:rPr>
        <w:t>URBROJ :2197/04-03-1</w:t>
      </w:r>
      <w:r>
        <w:rPr>
          <w:rFonts w:ascii="Times New Roman" w:hAnsi="Times New Roman"/>
          <w:b w:val="0"/>
          <w:bCs w:val="0"/>
          <w:kern w:val="0"/>
          <w:sz w:val="24"/>
          <w:szCs w:val="24"/>
          <w:lang w:val="hr-HR"/>
        </w:rPr>
        <w:t>7</w:t>
      </w:r>
      <w:r w:rsidRPr="000661B9">
        <w:rPr>
          <w:rFonts w:ascii="Times New Roman" w:hAnsi="Times New Roman"/>
          <w:b w:val="0"/>
          <w:bCs w:val="0"/>
          <w:kern w:val="0"/>
          <w:sz w:val="24"/>
          <w:szCs w:val="24"/>
        </w:rPr>
        <w:t>-</w:t>
      </w:r>
      <w:r>
        <w:rPr>
          <w:rFonts w:ascii="Times New Roman" w:hAnsi="Times New Roman"/>
          <w:b w:val="0"/>
          <w:bCs w:val="0"/>
          <w:kern w:val="0"/>
          <w:sz w:val="24"/>
          <w:szCs w:val="24"/>
          <w:lang w:val="hr-HR"/>
        </w:rPr>
        <w:t>3</w:t>
      </w:r>
    </w:p>
    <w:p w:rsidR="00053234" w:rsidRPr="00AF6005" w:rsidRDefault="00053234" w:rsidP="00053234">
      <w:pPr>
        <w:rPr>
          <w:sz w:val="24"/>
          <w:szCs w:val="24"/>
          <w:lang w:val="x-none" w:eastAsia="x-none"/>
        </w:rPr>
      </w:pPr>
      <w:r w:rsidRPr="00AF6005">
        <w:rPr>
          <w:sz w:val="24"/>
          <w:szCs w:val="24"/>
          <w:lang w:val="x-none" w:eastAsia="x-none"/>
        </w:rPr>
        <w:t>Sveti Križ Začretje, 01.12.2017.</w:t>
      </w:r>
    </w:p>
    <w:p w:rsidR="00053234" w:rsidRPr="00C66911" w:rsidRDefault="00053234" w:rsidP="00053234">
      <w:pPr>
        <w:pStyle w:val="Bezproreda"/>
      </w:pPr>
      <w:r w:rsidRPr="00C66911">
        <w:tab/>
      </w:r>
    </w:p>
    <w:p w:rsidR="00053234" w:rsidRPr="00C66911" w:rsidRDefault="00053234" w:rsidP="00053234">
      <w:pPr>
        <w:pStyle w:val="Bezproreda"/>
      </w:pPr>
    </w:p>
    <w:p w:rsidR="00053234" w:rsidRPr="00C66911" w:rsidRDefault="00053234" w:rsidP="00053234">
      <w:pPr>
        <w:pStyle w:val="Bezproreda"/>
        <w:ind w:left="4248" w:firstLine="708"/>
        <w:rPr>
          <w:b/>
        </w:rPr>
      </w:pPr>
      <w:r w:rsidRPr="00C66911">
        <w:rPr>
          <w:b/>
        </w:rPr>
        <w:t xml:space="preserve">PREDSJEDNIKU </w:t>
      </w:r>
    </w:p>
    <w:p w:rsidR="00053234" w:rsidRPr="00C66911" w:rsidRDefault="00053234" w:rsidP="00053234">
      <w:pPr>
        <w:pStyle w:val="Bezproreda"/>
        <w:ind w:left="4248" w:firstLine="708"/>
        <w:rPr>
          <w:b/>
        </w:rPr>
      </w:pPr>
      <w:r w:rsidRPr="00C66911">
        <w:rPr>
          <w:b/>
        </w:rPr>
        <w:t>OPĆINSKOG VIJEĆA</w:t>
      </w:r>
    </w:p>
    <w:p w:rsidR="00053234" w:rsidRPr="00C66911" w:rsidRDefault="00053234" w:rsidP="00053234">
      <w:pPr>
        <w:pStyle w:val="Bezproreda"/>
        <w:rPr>
          <w:b/>
        </w:rPr>
      </w:pPr>
    </w:p>
    <w:p w:rsidR="00053234" w:rsidRPr="00C66911" w:rsidRDefault="00053234" w:rsidP="00053234">
      <w:pPr>
        <w:pStyle w:val="Bezproreda"/>
        <w:rPr>
          <w:b/>
        </w:rPr>
      </w:pPr>
    </w:p>
    <w:p w:rsidR="00053234" w:rsidRPr="00C66911" w:rsidRDefault="00053234" w:rsidP="00053234">
      <w:pPr>
        <w:jc w:val="both"/>
      </w:pPr>
      <w:r w:rsidRPr="00C66911">
        <w:rPr>
          <w:b/>
          <w:sz w:val="24"/>
        </w:rPr>
        <w:t>PREDMET:</w:t>
      </w:r>
    </w:p>
    <w:p w:rsidR="00053234" w:rsidRPr="00C66911" w:rsidRDefault="00053234" w:rsidP="00053234">
      <w:pPr>
        <w:jc w:val="both"/>
        <w:rPr>
          <w:b/>
        </w:rPr>
      </w:pPr>
      <w:r w:rsidRPr="00C66911">
        <w:rPr>
          <w:b/>
        </w:rPr>
        <w:t>a) Analiza stanja</w:t>
      </w:r>
      <w:r>
        <w:rPr>
          <w:b/>
        </w:rPr>
        <w:t xml:space="preserve"> sustava civilne zaštite za 2017</w:t>
      </w:r>
      <w:r w:rsidRPr="00C66911">
        <w:rPr>
          <w:b/>
        </w:rPr>
        <w:t xml:space="preserve">. godinu </w:t>
      </w:r>
    </w:p>
    <w:p w:rsidR="00053234" w:rsidRPr="00C66911" w:rsidRDefault="00053234" w:rsidP="00053234">
      <w:pPr>
        <w:jc w:val="both"/>
        <w:rPr>
          <w:b/>
        </w:rPr>
      </w:pPr>
      <w:r w:rsidRPr="00C66911">
        <w:rPr>
          <w:b/>
        </w:rPr>
        <w:t>b) Plan razvoja sustava civilne zaštite na području Opć</w:t>
      </w:r>
      <w:r>
        <w:rPr>
          <w:b/>
        </w:rPr>
        <w:t>ine Sveti Križ  Začretje za 2018</w:t>
      </w:r>
      <w:r w:rsidRPr="00C66911">
        <w:rPr>
          <w:b/>
        </w:rPr>
        <w:t xml:space="preserve">. godinu </w:t>
      </w:r>
    </w:p>
    <w:p w:rsidR="00053234" w:rsidRPr="00C66911" w:rsidRDefault="00053234" w:rsidP="00053234">
      <w:pPr>
        <w:pStyle w:val="Bezproreda"/>
        <w:rPr>
          <w:b/>
        </w:rPr>
      </w:pPr>
    </w:p>
    <w:p w:rsidR="00053234" w:rsidRDefault="00053234" w:rsidP="00053234">
      <w:pPr>
        <w:pStyle w:val="Bezproreda"/>
      </w:pPr>
      <w:r w:rsidRPr="00C66911">
        <w:rPr>
          <w:b/>
        </w:rPr>
        <w:t xml:space="preserve">PRAVNI TEMELJ: </w:t>
      </w:r>
      <w:r w:rsidRPr="00C66911">
        <w:t>članak 17. stavak 1. točka 1. Zakona o sustavu civilne zaštite</w:t>
      </w:r>
    </w:p>
    <w:p w:rsidR="00053234" w:rsidRPr="00C66911" w:rsidRDefault="00053234" w:rsidP="00053234">
      <w:pPr>
        <w:pStyle w:val="Bezproreda"/>
      </w:pPr>
      <w:r>
        <w:t xml:space="preserve">                                  </w:t>
      </w:r>
      <w:r w:rsidRPr="00C66911">
        <w:t xml:space="preserve"> („Narodne  novine broj 82/15)</w:t>
      </w:r>
    </w:p>
    <w:p w:rsidR="00053234" w:rsidRPr="00C66911" w:rsidRDefault="00053234" w:rsidP="00053234">
      <w:pPr>
        <w:pStyle w:val="Bezproreda"/>
      </w:pPr>
      <w:r w:rsidRPr="00C66911">
        <w:tab/>
      </w:r>
    </w:p>
    <w:p w:rsidR="00053234" w:rsidRPr="00C66911" w:rsidRDefault="00053234" w:rsidP="00053234">
      <w:pPr>
        <w:pStyle w:val="Bezproreda"/>
      </w:pPr>
      <w:r w:rsidRPr="00C66911">
        <w:rPr>
          <w:b/>
        </w:rPr>
        <w:t>NADLEŽNOST ZA DONOŠENJE:</w:t>
      </w:r>
      <w:r w:rsidRPr="00C66911">
        <w:t xml:space="preserve"> Općinsko vijeće</w:t>
      </w:r>
    </w:p>
    <w:p w:rsidR="00053234" w:rsidRPr="00C66911" w:rsidRDefault="00053234" w:rsidP="00053234">
      <w:pPr>
        <w:pStyle w:val="Bezproreda"/>
      </w:pPr>
    </w:p>
    <w:p w:rsidR="00053234" w:rsidRPr="00C66911" w:rsidRDefault="00053234" w:rsidP="00053234">
      <w:pPr>
        <w:pStyle w:val="Bezproreda"/>
      </w:pPr>
      <w:r w:rsidRPr="00C66911">
        <w:rPr>
          <w:b/>
        </w:rPr>
        <w:t>PREDLAGATELJ:</w:t>
      </w:r>
      <w:r w:rsidRPr="00C66911">
        <w:t xml:space="preserve"> Općinski načelnik</w:t>
      </w:r>
    </w:p>
    <w:p w:rsidR="00053234" w:rsidRPr="00C66911" w:rsidRDefault="00053234" w:rsidP="00053234">
      <w:pPr>
        <w:pStyle w:val="Bezproreda"/>
      </w:pPr>
    </w:p>
    <w:p w:rsidR="00053234" w:rsidRPr="00C66911" w:rsidRDefault="00053234" w:rsidP="00053234">
      <w:pPr>
        <w:pStyle w:val="Bezproreda"/>
        <w:rPr>
          <w:b/>
        </w:rPr>
      </w:pPr>
      <w:r w:rsidRPr="00C66911">
        <w:rPr>
          <w:b/>
        </w:rPr>
        <w:t>OBRAZLOŽENJE:</w:t>
      </w:r>
    </w:p>
    <w:p w:rsidR="00053234" w:rsidRPr="00C66911" w:rsidRDefault="00053234" w:rsidP="00053234">
      <w:pPr>
        <w:pStyle w:val="Bezproreda"/>
        <w:rPr>
          <w:b/>
        </w:rPr>
      </w:pPr>
    </w:p>
    <w:p w:rsidR="00053234" w:rsidRPr="00C66911" w:rsidRDefault="00053234" w:rsidP="00053234">
      <w:pPr>
        <w:pStyle w:val="Bezproreda"/>
        <w:ind w:firstLine="708"/>
        <w:jc w:val="both"/>
      </w:pPr>
      <w:r w:rsidRPr="00C66911">
        <w:t>Člankom 17. stavkom 1. točkom 1. Zakona o sustavu civilne zaštite („Narodne novine“ broj  82/15) propisano je da predstavničko tijelo na prijedlog izvršnog tijela u postupku donošenja proračuna razmatra i usvaja analizu stanja i godišnji plan razvoja sustava civilne zaštite s financijskim učincima za trogodišnje razdoblje</w:t>
      </w:r>
      <w:r>
        <w:t>.</w:t>
      </w:r>
      <w:r w:rsidRPr="00C66911">
        <w:t xml:space="preserve"> </w:t>
      </w:r>
    </w:p>
    <w:p w:rsidR="00053234" w:rsidRPr="00C66911" w:rsidRDefault="00053234" w:rsidP="00053234">
      <w:pPr>
        <w:ind w:firstLine="708"/>
        <w:jc w:val="both"/>
        <w:rPr>
          <w:sz w:val="24"/>
          <w:szCs w:val="24"/>
        </w:rPr>
      </w:pPr>
      <w:r w:rsidRPr="00C66911">
        <w:rPr>
          <w:sz w:val="24"/>
          <w:szCs w:val="24"/>
        </w:rPr>
        <w:t>Općinski načelnik utvrdio je Analizu stanja sustava civilne zaštite na području Općine Sveti Križ Začretje za 201</w:t>
      </w:r>
      <w:r>
        <w:rPr>
          <w:sz w:val="24"/>
          <w:szCs w:val="24"/>
        </w:rPr>
        <w:t>7</w:t>
      </w:r>
      <w:r w:rsidRPr="00C66911">
        <w:rPr>
          <w:sz w:val="24"/>
          <w:szCs w:val="24"/>
        </w:rPr>
        <w:t>. godinu t</w:t>
      </w:r>
      <w:r>
        <w:rPr>
          <w:sz w:val="24"/>
          <w:szCs w:val="24"/>
        </w:rPr>
        <w:t>e predlaže Općinskom vijeću da je</w:t>
      </w:r>
      <w:r w:rsidRPr="00C66911">
        <w:rPr>
          <w:sz w:val="24"/>
          <w:szCs w:val="24"/>
        </w:rPr>
        <w:t xml:space="preserve"> usvoji.</w:t>
      </w:r>
    </w:p>
    <w:p w:rsidR="00053234" w:rsidRPr="00C66911" w:rsidRDefault="00053234" w:rsidP="00053234">
      <w:pPr>
        <w:pStyle w:val="Bezproreda"/>
        <w:jc w:val="both"/>
      </w:pPr>
      <w:r w:rsidRPr="00C66911">
        <w:tab/>
        <w:t>Općinski načelnik predlaže Općinskom vijeću da donese Plan razvoja sustava civilne zaštite na području Op</w:t>
      </w:r>
      <w:r>
        <w:t>ćine Sveti Križ Začretje za 2018</w:t>
      </w:r>
      <w:r w:rsidRPr="00C66911">
        <w:t xml:space="preserve">. </w:t>
      </w:r>
      <w:r>
        <w:t>g</w:t>
      </w:r>
      <w:r w:rsidRPr="00C66911">
        <w:t>odinu</w:t>
      </w:r>
      <w:r>
        <w:t xml:space="preserve"> u priloženom tekstu.</w:t>
      </w:r>
    </w:p>
    <w:p w:rsidR="00053234" w:rsidRDefault="00053234" w:rsidP="00053234">
      <w:pPr>
        <w:pStyle w:val="Bezproreda"/>
      </w:pPr>
    </w:p>
    <w:p w:rsidR="00053234" w:rsidRPr="00C66911" w:rsidRDefault="00053234" w:rsidP="00053234">
      <w:pPr>
        <w:pStyle w:val="Bezproreda"/>
      </w:pPr>
    </w:p>
    <w:p w:rsidR="00053234" w:rsidRPr="00C66911" w:rsidRDefault="00053234" w:rsidP="00053234">
      <w:pPr>
        <w:pStyle w:val="Bezproreda"/>
        <w:ind w:left="5664"/>
      </w:pPr>
      <w:r>
        <w:t xml:space="preserve">     </w:t>
      </w:r>
      <w:r w:rsidRPr="00C66911">
        <w:t xml:space="preserve">     OPĆINSKI NAČELNIK</w:t>
      </w:r>
    </w:p>
    <w:p w:rsidR="00053234" w:rsidRPr="00C66911" w:rsidRDefault="00053234" w:rsidP="00053234">
      <w:pPr>
        <w:pStyle w:val="Bezproreda"/>
        <w:rPr>
          <w:i/>
        </w:rPr>
      </w:pPr>
      <w:r w:rsidRPr="00C66911">
        <w:rPr>
          <w:i/>
        </w:rPr>
        <w:t xml:space="preserve">                                                                                                             Marko Kos, dipl. oec</w:t>
      </w:r>
    </w:p>
    <w:p w:rsidR="00053234" w:rsidRDefault="00053234" w:rsidP="00053234">
      <w:pPr>
        <w:ind w:right="141"/>
        <w:rPr>
          <w:i/>
          <w:sz w:val="24"/>
          <w:szCs w:val="24"/>
        </w:rPr>
      </w:pPr>
    </w:p>
    <w:p w:rsidR="00053234" w:rsidRDefault="00053234" w:rsidP="00053234">
      <w:pPr>
        <w:ind w:right="141"/>
        <w:rPr>
          <w:i/>
          <w:sz w:val="24"/>
          <w:szCs w:val="24"/>
        </w:rPr>
      </w:pPr>
    </w:p>
    <w:p w:rsidR="00053234" w:rsidRDefault="00053234" w:rsidP="00053234">
      <w:pPr>
        <w:ind w:right="141"/>
        <w:rPr>
          <w:i/>
          <w:sz w:val="24"/>
          <w:szCs w:val="24"/>
        </w:rPr>
      </w:pPr>
    </w:p>
    <w:p w:rsidR="00053234" w:rsidRDefault="00053234" w:rsidP="00053234">
      <w:pPr>
        <w:ind w:right="141"/>
        <w:rPr>
          <w:i/>
          <w:sz w:val="24"/>
          <w:szCs w:val="24"/>
        </w:rPr>
      </w:pPr>
    </w:p>
    <w:p w:rsidR="00053234" w:rsidRDefault="00053234" w:rsidP="00053234">
      <w:pPr>
        <w:ind w:right="141"/>
        <w:rPr>
          <w:i/>
          <w:sz w:val="24"/>
          <w:szCs w:val="24"/>
        </w:rPr>
      </w:pPr>
    </w:p>
    <w:p w:rsidR="00053234" w:rsidRDefault="00053234" w:rsidP="00053234">
      <w:pPr>
        <w:ind w:right="141"/>
        <w:rPr>
          <w:i/>
          <w:sz w:val="24"/>
          <w:szCs w:val="24"/>
        </w:rPr>
      </w:pPr>
    </w:p>
    <w:p w:rsidR="00053234" w:rsidRDefault="00053234" w:rsidP="00053234">
      <w:pPr>
        <w:ind w:right="141"/>
        <w:rPr>
          <w:i/>
          <w:sz w:val="24"/>
          <w:szCs w:val="24"/>
        </w:rPr>
      </w:pPr>
    </w:p>
    <w:p w:rsidR="00053234" w:rsidRDefault="00053234" w:rsidP="00053234">
      <w:pPr>
        <w:ind w:right="141"/>
        <w:rPr>
          <w:i/>
          <w:sz w:val="24"/>
          <w:szCs w:val="24"/>
        </w:rPr>
      </w:pPr>
    </w:p>
    <w:p w:rsidR="00053234" w:rsidRDefault="00053234" w:rsidP="00053234">
      <w:pPr>
        <w:ind w:right="141"/>
        <w:rPr>
          <w:i/>
          <w:sz w:val="24"/>
          <w:szCs w:val="24"/>
        </w:rPr>
      </w:pPr>
    </w:p>
    <w:p w:rsidR="00053234" w:rsidRDefault="00053234" w:rsidP="00053234">
      <w:pPr>
        <w:ind w:right="141"/>
        <w:rPr>
          <w:i/>
          <w:sz w:val="24"/>
          <w:szCs w:val="24"/>
        </w:rPr>
      </w:pPr>
    </w:p>
    <w:p w:rsidR="00053234" w:rsidRDefault="00053234" w:rsidP="00053234">
      <w:pPr>
        <w:ind w:right="141"/>
        <w:rPr>
          <w:i/>
          <w:sz w:val="24"/>
          <w:szCs w:val="24"/>
        </w:rPr>
      </w:pPr>
    </w:p>
    <w:p w:rsidR="00053234" w:rsidRDefault="00053234" w:rsidP="00053234">
      <w:pPr>
        <w:ind w:right="141"/>
        <w:rPr>
          <w:i/>
          <w:sz w:val="24"/>
          <w:szCs w:val="24"/>
        </w:rPr>
      </w:pPr>
    </w:p>
    <w:p w:rsidR="00053234" w:rsidRDefault="00053234" w:rsidP="00053234">
      <w:pPr>
        <w:ind w:right="141"/>
        <w:rPr>
          <w:i/>
          <w:sz w:val="24"/>
          <w:szCs w:val="24"/>
        </w:rPr>
      </w:pPr>
    </w:p>
    <w:p w:rsidR="00053234" w:rsidRDefault="00053234" w:rsidP="00053234">
      <w:pPr>
        <w:ind w:right="141"/>
        <w:rPr>
          <w:i/>
          <w:sz w:val="24"/>
          <w:szCs w:val="24"/>
        </w:rPr>
      </w:pPr>
    </w:p>
    <w:p w:rsidR="00053234" w:rsidRDefault="00053234" w:rsidP="00053234">
      <w:pPr>
        <w:ind w:right="141"/>
        <w:rPr>
          <w:i/>
          <w:sz w:val="24"/>
          <w:szCs w:val="24"/>
        </w:rPr>
      </w:pPr>
    </w:p>
    <w:p w:rsidR="00053234" w:rsidRDefault="00053234" w:rsidP="00053234">
      <w:pPr>
        <w:ind w:right="141"/>
        <w:rPr>
          <w:i/>
          <w:sz w:val="24"/>
          <w:szCs w:val="24"/>
        </w:rPr>
      </w:pPr>
    </w:p>
    <w:p w:rsidR="00053234" w:rsidRDefault="00053234" w:rsidP="00053234">
      <w:pPr>
        <w:ind w:right="141"/>
        <w:rPr>
          <w:i/>
          <w:sz w:val="24"/>
          <w:szCs w:val="24"/>
        </w:rPr>
      </w:pPr>
    </w:p>
    <w:p w:rsidR="00053234" w:rsidRPr="00381016" w:rsidRDefault="00053234" w:rsidP="00053234">
      <w:pPr>
        <w:tabs>
          <w:tab w:val="left" w:pos="7740"/>
        </w:tabs>
        <w:rPr>
          <w:sz w:val="24"/>
          <w:szCs w:val="24"/>
        </w:rPr>
      </w:pPr>
      <w:r w:rsidRPr="00381016">
        <w:rPr>
          <w:sz w:val="24"/>
          <w:szCs w:val="24"/>
        </w:rPr>
        <w:t xml:space="preserve">                          </w:t>
      </w:r>
      <w:r w:rsidRPr="00381016">
        <w:rPr>
          <w:sz w:val="24"/>
          <w:szCs w:val="24"/>
        </w:rPr>
        <w:object w:dxaOrig="2100" w:dyaOrig="2503">
          <v:shape id="_x0000_i1117" type="#_x0000_t75" style="width:36.75pt;height:42.75pt" o:ole="" fillcolor="window">
            <v:imagedata r:id="rId10" o:title=""/>
          </v:shape>
          <o:OLEObject Type="Embed" ProgID="MSDraw" ShapeID="_x0000_i1117" DrawAspect="Content" ObjectID="_1573893502" r:id="rId120"/>
        </w:object>
      </w:r>
      <w:r w:rsidRPr="00381016">
        <w:rPr>
          <w:sz w:val="24"/>
          <w:szCs w:val="24"/>
        </w:rPr>
        <w:t xml:space="preserve">                                                                                       </w:t>
      </w:r>
    </w:p>
    <w:p w:rsidR="00053234" w:rsidRPr="00381016" w:rsidRDefault="00053234" w:rsidP="00381016">
      <w:pPr>
        <w:pStyle w:val="Naslov2"/>
        <w:numPr>
          <w:ilvl w:val="0"/>
          <w:numId w:val="0"/>
        </w:numPr>
        <w:spacing w:before="0" w:after="0"/>
        <w:rPr>
          <w:rFonts w:ascii="Times New Roman" w:hAnsi="Times New Roman" w:cs="Times New Roman"/>
          <w:bCs w:val="0"/>
          <w:i w:val="0"/>
          <w:iCs w:val="0"/>
          <w:sz w:val="24"/>
          <w:szCs w:val="24"/>
        </w:rPr>
      </w:pPr>
      <w:r w:rsidRPr="00381016">
        <w:rPr>
          <w:rFonts w:ascii="Times New Roman" w:hAnsi="Times New Roman" w:cs="Times New Roman"/>
          <w:bCs w:val="0"/>
          <w:i w:val="0"/>
          <w:iCs w:val="0"/>
          <w:sz w:val="24"/>
          <w:szCs w:val="24"/>
        </w:rPr>
        <w:t xml:space="preserve"> REPUBLIKA HRVATSKA                                     </w:t>
      </w:r>
    </w:p>
    <w:p w:rsidR="00053234" w:rsidRPr="00381016" w:rsidRDefault="00053234" w:rsidP="00381016">
      <w:pPr>
        <w:pStyle w:val="Naslov2"/>
        <w:numPr>
          <w:ilvl w:val="0"/>
          <w:numId w:val="0"/>
        </w:numPr>
        <w:spacing w:before="0" w:after="0"/>
        <w:rPr>
          <w:rFonts w:ascii="Times New Roman" w:hAnsi="Times New Roman" w:cs="Times New Roman"/>
          <w:bCs w:val="0"/>
          <w:i w:val="0"/>
          <w:iCs w:val="0"/>
          <w:sz w:val="24"/>
          <w:szCs w:val="24"/>
        </w:rPr>
      </w:pPr>
      <w:r w:rsidRPr="00381016">
        <w:rPr>
          <w:rFonts w:ascii="Times New Roman" w:hAnsi="Times New Roman" w:cs="Times New Roman"/>
          <w:bCs w:val="0"/>
          <w:i w:val="0"/>
          <w:iCs w:val="0"/>
          <w:sz w:val="24"/>
          <w:szCs w:val="24"/>
        </w:rPr>
        <w:t>KRAPINSKO-ZAGORSKA ŽUPANIJA</w:t>
      </w:r>
    </w:p>
    <w:p w:rsidR="00053234" w:rsidRPr="00381016" w:rsidRDefault="00053234" w:rsidP="00381016">
      <w:pPr>
        <w:pStyle w:val="Naslov7"/>
        <w:numPr>
          <w:ilvl w:val="0"/>
          <w:numId w:val="0"/>
        </w:numPr>
        <w:spacing w:before="0" w:after="0"/>
        <w:rPr>
          <w:rFonts w:ascii="Times New Roman" w:hAnsi="Times New Roman" w:cs="Times New Roman"/>
          <w:b/>
        </w:rPr>
      </w:pPr>
      <w:r w:rsidRPr="00381016">
        <w:rPr>
          <w:rFonts w:ascii="Times New Roman" w:hAnsi="Times New Roman" w:cs="Times New Roman"/>
          <w:b/>
        </w:rPr>
        <w:t xml:space="preserve">  OPĆINA SVETI KRIŽ ZAČRETJE</w:t>
      </w:r>
    </w:p>
    <w:p w:rsidR="00053234" w:rsidRPr="00381016" w:rsidRDefault="00053234" w:rsidP="00053234">
      <w:pPr>
        <w:rPr>
          <w:b/>
          <w:sz w:val="24"/>
          <w:szCs w:val="24"/>
        </w:rPr>
      </w:pPr>
      <w:r w:rsidRPr="00381016">
        <w:rPr>
          <w:b/>
          <w:sz w:val="24"/>
          <w:szCs w:val="24"/>
        </w:rPr>
        <w:tab/>
        <w:t>OPĆINSKI NAČELNIK</w:t>
      </w:r>
    </w:p>
    <w:p w:rsidR="00053234" w:rsidRPr="00381016" w:rsidRDefault="00053234" w:rsidP="00381016">
      <w:pPr>
        <w:pStyle w:val="Naslov1"/>
        <w:numPr>
          <w:ilvl w:val="0"/>
          <w:numId w:val="0"/>
        </w:numPr>
        <w:spacing w:before="0" w:after="0"/>
        <w:ind w:left="720"/>
        <w:jc w:val="both"/>
        <w:rPr>
          <w:rFonts w:ascii="Times New Roman" w:hAnsi="Times New Roman" w:cs="Times New Roman"/>
          <w:b w:val="0"/>
          <w:bCs w:val="0"/>
          <w:kern w:val="0"/>
          <w:sz w:val="24"/>
          <w:szCs w:val="24"/>
        </w:rPr>
      </w:pPr>
    </w:p>
    <w:p w:rsidR="00053234" w:rsidRPr="00381016" w:rsidRDefault="00053234" w:rsidP="00381016">
      <w:pPr>
        <w:pStyle w:val="Naslov1"/>
        <w:numPr>
          <w:ilvl w:val="0"/>
          <w:numId w:val="0"/>
        </w:numPr>
        <w:spacing w:before="0" w:after="0"/>
        <w:ind w:left="720"/>
        <w:jc w:val="both"/>
        <w:rPr>
          <w:rFonts w:ascii="Times New Roman" w:hAnsi="Times New Roman" w:cs="Times New Roman"/>
          <w:b w:val="0"/>
          <w:bCs w:val="0"/>
          <w:kern w:val="0"/>
          <w:sz w:val="24"/>
          <w:szCs w:val="24"/>
          <w:lang w:val="hr-HR"/>
        </w:rPr>
      </w:pPr>
      <w:r w:rsidRPr="00381016">
        <w:rPr>
          <w:rFonts w:ascii="Times New Roman" w:hAnsi="Times New Roman" w:cs="Times New Roman"/>
          <w:b w:val="0"/>
          <w:bCs w:val="0"/>
          <w:kern w:val="0"/>
          <w:sz w:val="24"/>
          <w:szCs w:val="24"/>
        </w:rPr>
        <w:t>KLASA: 810-01/1</w:t>
      </w:r>
      <w:r w:rsidRPr="00381016">
        <w:rPr>
          <w:rFonts w:ascii="Times New Roman" w:hAnsi="Times New Roman" w:cs="Times New Roman"/>
          <w:b w:val="0"/>
          <w:bCs w:val="0"/>
          <w:kern w:val="0"/>
          <w:sz w:val="24"/>
          <w:szCs w:val="24"/>
          <w:lang w:val="hr-HR"/>
        </w:rPr>
        <w:t>7</w:t>
      </w:r>
      <w:r w:rsidRPr="00381016">
        <w:rPr>
          <w:rFonts w:ascii="Times New Roman" w:hAnsi="Times New Roman" w:cs="Times New Roman"/>
          <w:b w:val="0"/>
          <w:bCs w:val="0"/>
          <w:kern w:val="0"/>
          <w:sz w:val="24"/>
          <w:szCs w:val="24"/>
        </w:rPr>
        <w:t>-01/</w:t>
      </w:r>
      <w:r w:rsidRPr="00381016">
        <w:rPr>
          <w:rFonts w:ascii="Times New Roman" w:hAnsi="Times New Roman" w:cs="Times New Roman"/>
          <w:b w:val="0"/>
          <w:bCs w:val="0"/>
          <w:kern w:val="0"/>
          <w:sz w:val="24"/>
          <w:szCs w:val="24"/>
          <w:lang w:val="hr-HR"/>
        </w:rPr>
        <w:t>15</w:t>
      </w:r>
    </w:p>
    <w:p w:rsidR="00053234" w:rsidRPr="00381016" w:rsidRDefault="00053234" w:rsidP="00381016">
      <w:pPr>
        <w:pStyle w:val="Naslov1"/>
        <w:numPr>
          <w:ilvl w:val="0"/>
          <w:numId w:val="0"/>
        </w:numPr>
        <w:spacing w:before="0" w:after="0"/>
        <w:ind w:left="720"/>
        <w:jc w:val="both"/>
        <w:rPr>
          <w:rFonts w:ascii="Times New Roman" w:hAnsi="Times New Roman" w:cs="Times New Roman"/>
          <w:b w:val="0"/>
          <w:bCs w:val="0"/>
          <w:kern w:val="0"/>
          <w:sz w:val="24"/>
          <w:szCs w:val="24"/>
        </w:rPr>
      </w:pPr>
      <w:r w:rsidRPr="00381016">
        <w:rPr>
          <w:rFonts w:ascii="Times New Roman" w:hAnsi="Times New Roman" w:cs="Times New Roman"/>
          <w:b w:val="0"/>
          <w:bCs w:val="0"/>
          <w:kern w:val="0"/>
          <w:sz w:val="24"/>
          <w:szCs w:val="24"/>
        </w:rPr>
        <w:t>URBROJ :2197/04-03-1</w:t>
      </w:r>
      <w:r w:rsidRPr="00381016">
        <w:rPr>
          <w:rFonts w:ascii="Times New Roman" w:hAnsi="Times New Roman" w:cs="Times New Roman"/>
          <w:b w:val="0"/>
          <w:bCs w:val="0"/>
          <w:kern w:val="0"/>
          <w:sz w:val="24"/>
          <w:szCs w:val="24"/>
          <w:lang w:val="hr-HR"/>
        </w:rPr>
        <w:t>7</w:t>
      </w:r>
      <w:r w:rsidRPr="00381016">
        <w:rPr>
          <w:rFonts w:ascii="Times New Roman" w:hAnsi="Times New Roman" w:cs="Times New Roman"/>
          <w:b w:val="0"/>
          <w:bCs w:val="0"/>
          <w:kern w:val="0"/>
          <w:sz w:val="24"/>
          <w:szCs w:val="24"/>
        </w:rPr>
        <w:t>-2</w:t>
      </w:r>
    </w:p>
    <w:p w:rsidR="00053234" w:rsidRPr="00381016" w:rsidRDefault="00053234" w:rsidP="00381016">
      <w:pPr>
        <w:ind w:firstLine="708"/>
        <w:rPr>
          <w:sz w:val="24"/>
          <w:szCs w:val="24"/>
        </w:rPr>
      </w:pPr>
      <w:r w:rsidRPr="00381016">
        <w:rPr>
          <w:sz w:val="24"/>
          <w:szCs w:val="24"/>
        </w:rPr>
        <w:t xml:space="preserve">Sveti Križ Začretje, 28.11.2017. </w:t>
      </w:r>
    </w:p>
    <w:p w:rsidR="00053234" w:rsidRPr="00381016" w:rsidRDefault="00053234" w:rsidP="00053234">
      <w:pPr>
        <w:rPr>
          <w:sz w:val="24"/>
          <w:szCs w:val="24"/>
        </w:rPr>
      </w:pPr>
    </w:p>
    <w:p w:rsidR="00053234" w:rsidRPr="00381016" w:rsidRDefault="00053234" w:rsidP="00053234">
      <w:pPr>
        <w:jc w:val="both"/>
        <w:rPr>
          <w:sz w:val="24"/>
          <w:szCs w:val="24"/>
        </w:rPr>
      </w:pPr>
      <w:r w:rsidRPr="00381016">
        <w:rPr>
          <w:sz w:val="24"/>
          <w:szCs w:val="24"/>
        </w:rPr>
        <w:tab/>
        <w:t xml:space="preserve"> </w:t>
      </w:r>
    </w:p>
    <w:p w:rsidR="00053234" w:rsidRPr="00381016" w:rsidRDefault="00053234" w:rsidP="00053234">
      <w:pPr>
        <w:ind w:firstLine="708"/>
        <w:jc w:val="center"/>
        <w:rPr>
          <w:b/>
          <w:sz w:val="24"/>
          <w:szCs w:val="24"/>
        </w:rPr>
      </w:pPr>
      <w:r w:rsidRPr="00381016">
        <w:rPr>
          <w:b/>
          <w:sz w:val="24"/>
          <w:szCs w:val="24"/>
        </w:rPr>
        <w:t xml:space="preserve">ANALIZA STANJA SUSTAVA </w:t>
      </w:r>
    </w:p>
    <w:p w:rsidR="00053234" w:rsidRPr="00381016" w:rsidRDefault="00053234" w:rsidP="00053234">
      <w:pPr>
        <w:ind w:firstLine="708"/>
        <w:jc w:val="center"/>
        <w:rPr>
          <w:b/>
          <w:sz w:val="24"/>
          <w:szCs w:val="24"/>
        </w:rPr>
      </w:pPr>
      <w:r w:rsidRPr="00381016">
        <w:rPr>
          <w:b/>
          <w:sz w:val="24"/>
          <w:szCs w:val="24"/>
        </w:rPr>
        <w:t xml:space="preserve">CIVILNE ZAŠTITE ZA 2017. GODINU </w:t>
      </w:r>
    </w:p>
    <w:p w:rsidR="00053234" w:rsidRPr="00381016" w:rsidRDefault="00053234" w:rsidP="00053234">
      <w:pPr>
        <w:jc w:val="both"/>
        <w:rPr>
          <w:sz w:val="24"/>
          <w:szCs w:val="24"/>
        </w:rPr>
      </w:pPr>
      <w:r w:rsidRPr="00381016">
        <w:rPr>
          <w:sz w:val="24"/>
          <w:szCs w:val="24"/>
        </w:rPr>
        <w:t xml:space="preserve">                  </w:t>
      </w:r>
    </w:p>
    <w:p w:rsidR="00053234" w:rsidRPr="00381016" w:rsidRDefault="00053234" w:rsidP="00053234">
      <w:pPr>
        <w:pStyle w:val="Tijeloteksta-uvlaka3"/>
        <w:numPr>
          <w:ilvl w:val="0"/>
          <w:numId w:val="39"/>
        </w:numPr>
        <w:tabs>
          <w:tab w:val="center" w:pos="709"/>
        </w:tabs>
        <w:rPr>
          <w:b/>
          <w:sz w:val="24"/>
          <w:szCs w:val="24"/>
        </w:rPr>
      </w:pPr>
      <w:r w:rsidRPr="00381016">
        <w:rPr>
          <w:b/>
          <w:sz w:val="24"/>
          <w:szCs w:val="24"/>
        </w:rPr>
        <w:t xml:space="preserve">Pravna osnova za donošenje Analize stanja sustava civilne zaštite </w:t>
      </w:r>
    </w:p>
    <w:p w:rsidR="00053234" w:rsidRPr="00381016" w:rsidRDefault="00053234" w:rsidP="00053234">
      <w:pPr>
        <w:ind w:firstLine="708"/>
        <w:jc w:val="both"/>
        <w:rPr>
          <w:sz w:val="24"/>
          <w:szCs w:val="24"/>
        </w:rPr>
      </w:pPr>
      <w:r w:rsidRPr="00381016">
        <w:rPr>
          <w:sz w:val="24"/>
          <w:szCs w:val="24"/>
        </w:rPr>
        <w:t>Člankom 17. Zakona o sustavu civilne zaštite (Narodne novine 82/2015) propisano je da  predstavničko tijelo jedinice lokalne i područne (regionalne) samouprave u postupku donošenja proračuna razmatra i usvaja godišnju analizu stanja sustava civilne zaštite na svojem području.</w:t>
      </w:r>
    </w:p>
    <w:p w:rsidR="00053234" w:rsidRPr="00381016" w:rsidRDefault="00053234" w:rsidP="00053234">
      <w:pPr>
        <w:ind w:firstLine="708"/>
        <w:jc w:val="both"/>
        <w:rPr>
          <w:sz w:val="24"/>
          <w:szCs w:val="24"/>
        </w:rPr>
      </w:pPr>
      <w:r w:rsidRPr="00381016">
        <w:rPr>
          <w:sz w:val="24"/>
          <w:szCs w:val="24"/>
        </w:rPr>
        <w:t>Sukladno iznijetom, Općinski načelnik utvrdio je Analizu stanja sustava civilne zaštite za 2017. godinu.</w:t>
      </w:r>
    </w:p>
    <w:p w:rsidR="00053234" w:rsidRPr="00381016" w:rsidRDefault="00053234" w:rsidP="00053234">
      <w:pPr>
        <w:rPr>
          <w:b/>
          <w:sz w:val="24"/>
          <w:szCs w:val="24"/>
          <w:u w:val="single"/>
        </w:rPr>
      </w:pPr>
    </w:p>
    <w:p w:rsidR="00053234" w:rsidRPr="00381016" w:rsidRDefault="00053234" w:rsidP="00053234">
      <w:pPr>
        <w:numPr>
          <w:ilvl w:val="0"/>
          <w:numId w:val="39"/>
        </w:numPr>
        <w:rPr>
          <w:b/>
          <w:sz w:val="24"/>
          <w:szCs w:val="24"/>
        </w:rPr>
      </w:pPr>
      <w:r w:rsidRPr="00381016">
        <w:rPr>
          <w:b/>
          <w:sz w:val="24"/>
          <w:szCs w:val="24"/>
        </w:rPr>
        <w:t xml:space="preserve">Općenito o sustavu civilne zaštite </w:t>
      </w:r>
    </w:p>
    <w:p w:rsidR="00053234" w:rsidRPr="00381016" w:rsidRDefault="00053234" w:rsidP="00053234">
      <w:pPr>
        <w:rPr>
          <w:b/>
          <w:sz w:val="24"/>
          <w:szCs w:val="24"/>
        </w:rPr>
      </w:pPr>
    </w:p>
    <w:p w:rsidR="00053234" w:rsidRPr="00381016" w:rsidRDefault="00053234" w:rsidP="00053234">
      <w:pPr>
        <w:ind w:firstLine="708"/>
        <w:jc w:val="both"/>
        <w:rPr>
          <w:sz w:val="24"/>
          <w:szCs w:val="24"/>
        </w:rPr>
      </w:pPr>
      <w:r w:rsidRPr="00381016">
        <w:rPr>
          <w:sz w:val="24"/>
          <w:szCs w:val="24"/>
        </w:rPr>
        <w:t>Civilna zaštita je sustav organiziranja sudionika, operativnih snaga i građana za ostvarivanje zaštite i spašavanja ljudi, životinja, materijalnih i kulturnih dobara i okoliša u velikim nesrećama i katastrofama i otklanjanja posljedica terorizma i ratnih razaranja.</w:t>
      </w:r>
    </w:p>
    <w:p w:rsidR="00053234" w:rsidRPr="00381016" w:rsidRDefault="00053234" w:rsidP="00053234">
      <w:pPr>
        <w:ind w:firstLine="708"/>
        <w:jc w:val="both"/>
        <w:rPr>
          <w:sz w:val="24"/>
          <w:szCs w:val="24"/>
        </w:rPr>
      </w:pPr>
      <w:r w:rsidRPr="00381016">
        <w:rPr>
          <w:sz w:val="24"/>
          <w:szCs w:val="24"/>
        </w:rPr>
        <w:t>Člankom 16. Zakona o sustavu civilne zaštite propisane su obveze jedinica lokalne i područne (regionalne samouprave). Tako je propisano da je Općina dužna:</w:t>
      </w:r>
    </w:p>
    <w:p w:rsidR="00053234" w:rsidRPr="00381016" w:rsidRDefault="00053234" w:rsidP="00053234">
      <w:pPr>
        <w:pStyle w:val="StandardWeb"/>
        <w:numPr>
          <w:ilvl w:val="0"/>
          <w:numId w:val="42"/>
        </w:numPr>
        <w:spacing w:before="0" w:beforeAutospacing="0" w:after="0" w:afterAutospacing="0"/>
        <w:jc w:val="both"/>
      </w:pPr>
      <w:r w:rsidRPr="00381016">
        <w:t>organizirati poslove iz svog samoupravnog djelokruga koji se odnose na planiranje, razvoj, učinkovito funkcioniranje i financiranje sustava civilne zaštite</w:t>
      </w:r>
    </w:p>
    <w:p w:rsidR="00053234" w:rsidRPr="00381016" w:rsidRDefault="00053234" w:rsidP="00053234">
      <w:pPr>
        <w:pStyle w:val="StandardWeb"/>
        <w:numPr>
          <w:ilvl w:val="0"/>
          <w:numId w:val="42"/>
        </w:numPr>
        <w:spacing w:before="0" w:beforeAutospacing="0" w:after="0" w:afterAutospacing="0"/>
        <w:jc w:val="both"/>
      </w:pPr>
      <w:r w:rsidRPr="00381016">
        <w:t>jačati i nadopunjavati spremnost postojećih operativnih snaga sustava civilne zaštite na svojem području sukladno procjeni rizika od velikih nesreća i planu djelovanja civilne zaštite, a ako postojećim operativnim snagama ne može odgovoriti na posljedice utvrđene procjenom rizika, dužna je osnovati dodatne postrojbe civilne zaštite.</w:t>
      </w:r>
    </w:p>
    <w:p w:rsidR="00053234" w:rsidRPr="00381016" w:rsidRDefault="00053234" w:rsidP="00053234">
      <w:pPr>
        <w:pStyle w:val="StandardWeb"/>
        <w:numPr>
          <w:ilvl w:val="0"/>
          <w:numId w:val="42"/>
        </w:numPr>
        <w:spacing w:before="0" w:beforeAutospacing="0" w:after="0" w:afterAutospacing="0"/>
        <w:jc w:val="both"/>
      </w:pPr>
      <w:r w:rsidRPr="00381016">
        <w:t>za potrebe pripravnosti i reagiranja kod velikih nesreća i katastrofa organizira sudjelovanje volontera radi provođenja mjera i aktivnosti u sustavu civilne zaštite, sukladno odredbama Zakona o sustavu civilne zaštite i posebnih propisa.</w:t>
      </w:r>
    </w:p>
    <w:p w:rsidR="00053234" w:rsidRPr="00381016" w:rsidRDefault="00053234" w:rsidP="00053234">
      <w:pPr>
        <w:pStyle w:val="StandardWeb"/>
        <w:numPr>
          <w:ilvl w:val="0"/>
          <w:numId w:val="42"/>
        </w:numPr>
        <w:spacing w:before="0" w:beforeAutospacing="0" w:after="0" w:afterAutospacing="0"/>
        <w:jc w:val="both"/>
      </w:pPr>
      <w:r w:rsidRPr="00381016">
        <w:t>u slučaju velike nesreće stožer civilne zaštite organizira volontere u provođenju određenih mjera i aktivnosti u sustavu civilne zaštite, sukladno odredbama  Zakona i posebnih propisa.</w:t>
      </w:r>
    </w:p>
    <w:p w:rsidR="00053234" w:rsidRPr="00381016" w:rsidRDefault="00053234" w:rsidP="00053234">
      <w:pPr>
        <w:jc w:val="both"/>
        <w:rPr>
          <w:b/>
          <w:sz w:val="24"/>
          <w:szCs w:val="24"/>
        </w:rPr>
      </w:pPr>
    </w:p>
    <w:p w:rsidR="00053234" w:rsidRPr="00381016" w:rsidRDefault="00053234" w:rsidP="00053234">
      <w:pPr>
        <w:jc w:val="both"/>
        <w:rPr>
          <w:sz w:val="24"/>
          <w:szCs w:val="24"/>
        </w:rPr>
      </w:pPr>
    </w:p>
    <w:p w:rsidR="00053234" w:rsidRPr="00381016" w:rsidRDefault="00053234" w:rsidP="00053234">
      <w:pPr>
        <w:ind w:firstLine="420"/>
        <w:jc w:val="both"/>
        <w:rPr>
          <w:sz w:val="24"/>
          <w:szCs w:val="24"/>
        </w:rPr>
      </w:pPr>
      <w:r w:rsidRPr="00381016">
        <w:rPr>
          <w:sz w:val="24"/>
          <w:szCs w:val="24"/>
        </w:rPr>
        <w:t>Tijela državne uprave i druga državna tijela, jedinice lokalne i područne (regionalne) samouprave i operativne snage sustava civilne zaštite dužna su voditi i ažurirati bazu podataka o pripadnicima, sposobnostima i resursima svojih operativnih snaga te navedene podatke jednom godišnje, najkasnije do ožujka sljedeće godine, dostaviti Državnoj upravi.</w:t>
      </w:r>
    </w:p>
    <w:p w:rsidR="00053234" w:rsidRPr="00381016" w:rsidRDefault="00053234" w:rsidP="00053234">
      <w:pPr>
        <w:jc w:val="both"/>
        <w:rPr>
          <w:sz w:val="24"/>
          <w:szCs w:val="24"/>
        </w:rPr>
      </w:pPr>
    </w:p>
    <w:p w:rsidR="00053234" w:rsidRPr="00381016" w:rsidRDefault="00053234" w:rsidP="00053234">
      <w:pPr>
        <w:jc w:val="both"/>
        <w:rPr>
          <w:sz w:val="24"/>
          <w:szCs w:val="24"/>
        </w:rPr>
      </w:pPr>
    </w:p>
    <w:p w:rsidR="00053234" w:rsidRPr="00381016" w:rsidRDefault="00053234" w:rsidP="00053234">
      <w:pPr>
        <w:jc w:val="both"/>
        <w:rPr>
          <w:sz w:val="24"/>
          <w:szCs w:val="24"/>
        </w:rPr>
      </w:pPr>
    </w:p>
    <w:p w:rsidR="00053234" w:rsidRPr="00381016" w:rsidRDefault="00053234" w:rsidP="00053234">
      <w:pPr>
        <w:numPr>
          <w:ilvl w:val="0"/>
          <w:numId w:val="39"/>
        </w:numPr>
        <w:jc w:val="both"/>
        <w:rPr>
          <w:b/>
          <w:sz w:val="24"/>
          <w:szCs w:val="24"/>
        </w:rPr>
      </w:pPr>
      <w:r w:rsidRPr="00381016">
        <w:rPr>
          <w:b/>
          <w:sz w:val="24"/>
          <w:szCs w:val="24"/>
        </w:rPr>
        <w:t>Procjena ugroženosti i planovi zaštite i spašavanja</w:t>
      </w:r>
    </w:p>
    <w:p w:rsidR="00053234" w:rsidRPr="00381016" w:rsidRDefault="00053234" w:rsidP="00053234">
      <w:pPr>
        <w:ind w:firstLine="708"/>
        <w:jc w:val="both"/>
        <w:rPr>
          <w:b/>
          <w:sz w:val="24"/>
          <w:szCs w:val="24"/>
        </w:rPr>
      </w:pPr>
    </w:p>
    <w:p w:rsidR="00053234" w:rsidRPr="00381016" w:rsidRDefault="00053234" w:rsidP="00053234">
      <w:pPr>
        <w:jc w:val="both"/>
        <w:rPr>
          <w:sz w:val="24"/>
          <w:szCs w:val="24"/>
        </w:rPr>
      </w:pPr>
      <w:r w:rsidRPr="00381016">
        <w:rPr>
          <w:sz w:val="24"/>
          <w:szCs w:val="24"/>
        </w:rPr>
        <w:tab/>
        <w:t>03.05.2012. godine Općinsko vijeće Sveti Križ Začretje donijelo je Plan zaštite i spašavanja i Plan civilne zaštite.</w:t>
      </w:r>
    </w:p>
    <w:p w:rsidR="00053234" w:rsidRPr="00381016" w:rsidRDefault="00053234" w:rsidP="00053234">
      <w:pPr>
        <w:jc w:val="both"/>
        <w:rPr>
          <w:color w:val="000000"/>
          <w:sz w:val="24"/>
          <w:szCs w:val="24"/>
        </w:rPr>
      </w:pPr>
      <w:r w:rsidRPr="00381016">
        <w:rPr>
          <w:sz w:val="24"/>
          <w:szCs w:val="24"/>
        </w:rPr>
        <w:lastRenderedPageBreak/>
        <w:tab/>
        <w:t xml:space="preserve">Općina Sveti Križ Začretje pokrenula je postupak usklađenja navedenih dokumenata u skladu sa novim Pravilnikom o metodologiji za izradu procjena ugroženosti i plana zaštite i spašavanja </w:t>
      </w:r>
      <w:r w:rsidRPr="00381016">
        <w:rPr>
          <w:color w:val="000000"/>
          <w:sz w:val="24"/>
          <w:szCs w:val="24"/>
        </w:rPr>
        <w:t xml:space="preserve">("Narodne novine" br. 30/14, 67/14.), te je po ishođenju suglasnosti Državne uprave za zaštitu i spašavanje Općinsko vijeće Sveti Križ Začretje na 21. sjednici 09.05.2016. donijelo odgovarajuće akte. </w:t>
      </w:r>
    </w:p>
    <w:p w:rsidR="00053234" w:rsidRPr="00381016" w:rsidRDefault="00053234" w:rsidP="00053234">
      <w:pPr>
        <w:jc w:val="both"/>
        <w:rPr>
          <w:color w:val="000000"/>
          <w:sz w:val="24"/>
          <w:szCs w:val="24"/>
        </w:rPr>
      </w:pPr>
      <w:r w:rsidRPr="00381016">
        <w:rPr>
          <w:color w:val="000000"/>
          <w:sz w:val="24"/>
          <w:szCs w:val="24"/>
        </w:rPr>
        <w:tab/>
        <w:t>U skladu sa člankom 8. stavak 4. Pravilnika o smjernicama za izradu procjena rizika od katastrofa i velikih nesreća za područje Republike hrvatske i jedinica lokalne i područne (regionalne) samouprave do kraja ožujka 2018. godine u obvezi smo usvojiti  Procjenu rizika od velikih nesreća.</w:t>
      </w:r>
    </w:p>
    <w:p w:rsidR="00053234" w:rsidRPr="00381016" w:rsidRDefault="00053234" w:rsidP="00053234">
      <w:pPr>
        <w:jc w:val="both"/>
        <w:rPr>
          <w:color w:val="000000"/>
          <w:sz w:val="24"/>
          <w:szCs w:val="24"/>
        </w:rPr>
      </w:pPr>
      <w:r w:rsidRPr="00381016">
        <w:rPr>
          <w:color w:val="000000"/>
          <w:sz w:val="24"/>
          <w:szCs w:val="24"/>
        </w:rPr>
        <w:tab/>
        <w:t>U 2017. godini pokrenut je postupak izrade Procjene rizika od velikih nesreća. Trenutno je u tijeku prikupljanje podataka te izrada  analiza nužnih za izradu iste.</w:t>
      </w:r>
    </w:p>
    <w:p w:rsidR="00053234" w:rsidRPr="00381016" w:rsidRDefault="00053234" w:rsidP="00053234">
      <w:pPr>
        <w:jc w:val="both"/>
        <w:rPr>
          <w:color w:val="000000"/>
          <w:sz w:val="24"/>
          <w:szCs w:val="24"/>
        </w:rPr>
      </w:pPr>
    </w:p>
    <w:p w:rsidR="00053234" w:rsidRPr="00381016" w:rsidRDefault="00053234" w:rsidP="00053234">
      <w:pPr>
        <w:jc w:val="both"/>
        <w:rPr>
          <w:sz w:val="24"/>
          <w:szCs w:val="24"/>
        </w:rPr>
      </w:pPr>
      <w:r w:rsidRPr="00381016">
        <w:rPr>
          <w:sz w:val="24"/>
          <w:szCs w:val="24"/>
        </w:rPr>
        <w:tab/>
      </w:r>
    </w:p>
    <w:p w:rsidR="00053234" w:rsidRPr="00381016" w:rsidRDefault="00053234" w:rsidP="00053234">
      <w:pPr>
        <w:numPr>
          <w:ilvl w:val="0"/>
          <w:numId w:val="39"/>
        </w:numPr>
        <w:rPr>
          <w:b/>
          <w:sz w:val="24"/>
          <w:szCs w:val="24"/>
        </w:rPr>
      </w:pPr>
      <w:r w:rsidRPr="00381016">
        <w:rPr>
          <w:b/>
          <w:sz w:val="24"/>
          <w:szCs w:val="24"/>
        </w:rPr>
        <w:t>Stožer civilne zaštite</w:t>
      </w:r>
    </w:p>
    <w:p w:rsidR="00053234" w:rsidRPr="00381016" w:rsidRDefault="00053234" w:rsidP="00053234">
      <w:pPr>
        <w:ind w:left="709"/>
        <w:jc w:val="both"/>
        <w:rPr>
          <w:sz w:val="24"/>
          <w:szCs w:val="24"/>
        </w:rPr>
      </w:pPr>
      <w:r w:rsidRPr="00381016">
        <w:rPr>
          <w:sz w:val="24"/>
          <w:szCs w:val="24"/>
        </w:rPr>
        <w:t>Stožer civilne zaštite je tijelo (stručno, operativno i koordinativno) koje usklađuje</w:t>
      </w:r>
    </w:p>
    <w:p w:rsidR="00053234" w:rsidRPr="00381016" w:rsidRDefault="00053234" w:rsidP="00053234">
      <w:pPr>
        <w:jc w:val="both"/>
        <w:rPr>
          <w:b/>
          <w:sz w:val="24"/>
          <w:szCs w:val="24"/>
        </w:rPr>
      </w:pPr>
      <w:r w:rsidRPr="00381016">
        <w:rPr>
          <w:sz w:val="24"/>
          <w:szCs w:val="24"/>
        </w:rPr>
        <w:t>djelovanje operativnih snaga sustava civilne zaštite u pripremnoj fazi prije nastanka posljedica izvanrednog događaja i tijekom provođenja mjera i aktivnosti civilne zaštite u velikim nesrećama i katastrofama.</w:t>
      </w:r>
    </w:p>
    <w:p w:rsidR="00053234" w:rsidRPr="00381016" w:rsidRDefault="00053234" w:rsidP="00053234">
      <w:pPr>
        <w:ind w:firstLine="708"/>
        <w:jc w:val="both"/>
        <w:rPr>
          <w:sz w:val="24"/>
          <w:szCs w:val="24"/>
        </w:rPr>
      </w:pPr>
      <w:r w:rsidRPr="00381016">
        <w:rPr>
          <w:sz w:val="24"/>
          <w:szCs w:val="24"/>
        </w:rPr>
        <w:t>Na temelju članka 24. stavka 1. Zakona o sustavu civilne zaštite (Narodne novine br. 82/15) članka 6. stavka 1. Pravilnika o sastavu stožera, načinu rada te uvjetima za imenovanje načelnika, zamjenika načelnika i članova stožera civilne zaštite (Narodne novine br. 37/16) i članka 44. Statuta Općine Sveti Križ Začretje (Službeni glasnik Krapinsko-zagorske županije broj 5/2013, 15/2014), Općinski načelnik Općine Sveti Križ Začretje, dana 26.06.2017. donio je Odluku o osnivanju Stožera civilne zaštite Općine Sveti Križ Začretje. Navedenom Odlukom u Stožer civilne zaštite Općine Sveti Križ Začretje imenovani su:</w:t>
      </w:r>
    </w:p>
    <w:p w:rsidR="00053234" w:rsidRPr="00381016" w:rsidRDefault="00053234" w:rsidP="00053234">
      <w:pPr>
        <w:pStyle w:val="Odlomakpopisa"/>
        <w:numPr>
          <w:ilvl w:val="0"/>
          <w:numId w:val="44"/>
        </w:numPr>
        <w:jc w:val="both"/>
      </w:pPr>
      <w:r w:rsidRPr="00381016">
        <w:t>Stjepan Ciglenečki, zamjenik načelnika Općine Sveti Križ Začretje, Ciglenica Zagorska 24 d, Sveti Križ Začretje -  načelnik Stožera</w:t>
      </w:r>
    </w:p>
    <w:p w:rsidR="00053234" w:rsidRPr="00381016" w:rsidRDefault="00053234" w:rsidP="00053234">
      <w:pPr>
        <w:pStyle w:val="Odlomakpopisa"/>
        <w:numPr>
          <w:ilvl w:val="0"/>
          <w:numId w:val="44"/>
        </w:numPr>
        <w:jc w:val="both"/>
      </w:pPr>
      <w:r w:rsidRPr="00381016">
        <w:t xml:space="preserve">Ivica Roginić, Švaljkovec 63 - zamjenik načelnika Stožera, </w:t>
      </w:r>
    </w:p>
    <w:p w:rsidR="00053234" w:rsidRPr="00381016" w:rsidRDefault="00053234" w:rsidP="00053234">
      <w:pPr>
        <w:pStyle w:val="Odlomakpopisa"/>
        <w:numPr>
          <w:ilvl w:val="0"/>
          <w:numId w:val="44"/>
        </w:numPr>
        <w:jc w:val="both"/>
      </w:pPr>
      <w:r w:rsidRPr="00381016">
        <w:t>Kristijan Likar, komunalni referent u Jedinstvenom upravnom odjelu Općine Sveti Križ Začretje, Sveti Križ Začretje, Marije Jurić Zagorke 34 a – član Stožera</w:t>
      </w:r>
    </w:p>
    <w:p w:rsidR="00053234" w:rsidRPr="00381016" w:rsidRDefault="00053234" w:rsidP="00053234">
      <w:pPr>
        <w:pStyle w:val="Odlomakpopisa"/>
        <w:numPr>
          <w:ilvl w:val="0"/>
          <w:numId w:val="44"/>
        </w:numPr>
        <w:jc w:val="both"/>
      </w:pPr>
      <w:r w:rsidRPr="00381016">
        <w:t>Miljenko Fruk, načelnik Policijske postaje Zabok, Zagreb, Perjavica 13 – član Stožera</w:t>
      </w:r>
    </w:p>
    <w:p w:rsidR="00053234" w:rsidRPr="00381016" w:rsidRDefault="00053234" w:rsidP="00053234">
      <w:pPr>
        <w:pStyle w:val="Odlomakpopisa"/>
        <w:numPr>
          <w:ilvl w:val="0"/>
          <w:numId w:val="44"/>
        </w:numPr>
        <w:jc w:val="both"/>
      </w:pPr>
      <w:r w:rsidRPr="00381016">
        <w:t>Dražen Sinković, zapovjednik Zagorske javne vatrogasne postrojbe, Antuna Mihanovića 1, Zabok– član Stožera</w:t>
      </w:r>
    </w:p>
    <w:p w:rsidR="00053234" w:rsidRPr="00381016" w:rsidRDefault="00053234" w:rsidP="00053234">
      <w:pPr>
        <w:pStyle w:val="Odlomakpopisa"/>
        <w:numPr>
          <w:ilvl w:val="0"/>
          <w:numId w:val="44"/>
        </w:numPr>
        <w:jc w:val="both"/>
      </w:pPr>
      <w:r w:rsidRPr="00381016">
        <w:t>Vladimir Zrinski, voditelj Odjela za preventivne i planske poslove, Krapina, Ivana Rendića 7– član Stožera</w:t>
      </w:r>
    </w:p>
    <w:p w:rsidR="00053234" w:rsidRPr="00381016" w:rsidRDefault="00053234" w:rsidP="00053234">
      <w:pPr>
        <w:pStyle w:val="Odlomakpopisa"/>
        <w:numPr>
          <w:ilvl w:val="0"/>
          <w:numId w:val="44"/>
        </w:numPr>
        <w:jc w:val="both"/>
      </w:pPr>
      <w:r w:rsidRPr="00381016">
        <w:t>Željko Pušenjak, predstavnik Hrvatskog Crvenog križa – Gradskog društva Zabok, Marije Jurić Zagorke 5, Sveti Križ Začretje, - član Stožera,</w:t>
      </w:r>
    </w:p>
    <w:p w:rsidR="00053234" w:rsidRPr="00381016" w:rsidRDefault="00053234" w:rsidP="00053234">
      <w:pPr>
        <w:pStyle w:val="Odlomakpopisa"/>
        <w:numPr>
          <w:ilvl w:val="0"/>
          <w:numId w:val="44"/>
        </w:numPr>
        <w:jc w:val="both"/>
      </w:pPr>
      <w:r w:rsidRPr="00381016">
        <w:t>Tihomir Vančina, predstavnik Opće bolnice Zabok i bolnice hrvatskih veterana, Zabok, Nikole Tesle 2 - član Stožera</w:t>
      </w:r>
    </w:p>
    <w:p w:rsidR="00053234" w:rsidRPr="00381016" w:rsidRDefault="00053234" w:rsidP="00053234">
      <w:pPr>
        <w:pStyle w:val="Odlomakpopisa"/>
        <w:numPr>
          <w:ilvl w:val="0"/>
          <w:numId w:val="44"/>
        </w:numPr>
        <w:jc w:val="both"/>
      </w:pPr>
      <w:r w:rsidRPr="00381016">
        <w:t>Božidar Kučko, ravnatelj Osnovne škole Sveti Križ Začretje, Sveti Križ Začretje, Matije Gupca 6 – član Stožera</w:t>
      </w:r>
    </w:p>
    <w:p w:rsidR="00053234" w:rsidRPr="00381016" w:rsidRDefault="00053234" w:rsidP="00053234">
      <w:pPr>
        <w:pStyle w:val="Odlomakpopisa"/>
        <w:numPr>
          <w:ilvl w:val="0"/>
          <w:numId w:val="44"/>
        </w:numPr>
        <w:jc w:val="both"/>
      </w:pPr>
      <w:r w:rsidRPr="00381016">
        <w:t>Miljenko Šoštarić, predsjednik Dobrovoljnog vatrogasnog društva Sveti Križ Začretje, Sveti Križ Začretje,  Ulica Ivice Lovrenčića 10 – član Stožera</w:t>
      </w:r>
    </w:p>
    <w:p w:rsidR="00053234" w:rsidRPr="00381016" w:rsidRDefault="00053234" w:rsidP="00053234">
      <w:pPr>
        <w:pStyle w:val="Odlomakpopisa"/>
        <w:numPr>
          <w:ilvl w:val="0"/>
          <w:numId w:val="44"/>
        </w:numPr>
        <w:jc w:val="both"/>
      </w:pPr>
      <w:r w:rsidRPr="00381016">
        <w:t>Dragutin Junković, predsjednik Dobrovoljnog vatrogasnog društva Brezova  Brezova 56 – član Stožera.</w:t>
      </w:r>
    </w:p>
    <w:p w:rsidR="00053234" w:rsidRPr="00381016" w:rsidRDefault="00053234" w:rsidP="00053234">
      <w:pPr>
        <w:jc w:val="center"/>
        <w:rPr>
          <w:sz w:val="24"/>
          <w:szCs w:val="24"/>
        </w:rPr>
      </w:pPr>
    </w:p>
    <w:p w:rsidR="00053234" w:rsidRPr="00381016" w:rsidRDefault="00053234" w:rsidP="00053234">
      <w:pPr>
        <w:ind w:firstLine="708"/>
        <w:jc w:val="both"/>
        <w:rPr>
          <w:sz w:val="24"/>
          <w:szCs w:val="24"/>
        </w:rPr>
      </w:pPr>
    </w:p>
    <w:p w:rsidR="00053234" w:rsidRPr="00381016" w:rsidRDefault="00053234" w:rsidP="00053234">
      <w:pPr>
        <w:ind w:firstLine="708"/>
        <w:jc w:val="both"/>
        <w:rPr>
          <w:sz w:val="24"/>
          <w:szCs w:val="24"/>
        </w:rPr>
      </w:pPr>
    </w:p>
    <w:p w:rsidR="00053234" w:rsidRPr="00381016" w:rsidRDefault="00053234" w:rsidP="00053234">
      <w:pPr>
        <w:ind w:firstLine="708"/>
        <w:jc w:val="both"/>
        <w:rPr>
          <w:sz w:val="24"/>
          <w:szCs w:val="24"/>
        </w:rPr>
      </w:pPr>
    </w:p>
    <w:p w:rsidR="00053234" w:rsidRPr="00381016" w:rsidRDefault="00053234" w:rsidP="00053234">
      <w:pPr>
        <w:ind w:firstLine="708"/>
        <w:jc w:val="both"/>
        <w:rPr>
          <w:sz w:val="24"/>
          <w:szCs w:val="24"/>
        </w:rPr>
      </w:pPr>
    </w:p>
    <w:p w:rsidR="00053234" w:rsidRPr="00381016" w:rsidRDefault="00053234" w:rsidP="00053234">
      <w:pPr>
        <w:ind w:left="928"/>
        <w:rPr>
          <w:sz w:val="24"/>
          <w:szCs w:val="24"/>
        </w:rPr>
      </w:pPr>
    </w:p>
    <w:p w:rsidR="00053234" w:rsidRPr="00381016" w:rsidRDefault="00053234" w:rsidP="00053234">
      <w:pPr>
        <w:jc w:val="both"/>
        <w:rPr>
          <w:sz w:val="24"/>
          <w:szCs w:val="24"/>
        </w:rPr>
      </w:pPr>
      <w:r w:rsidRPr="00381016">
        <w:rPr>
          <w:sz w:val="24"/>
          <w:szCs w:val="24"/>
        </w:rPr>
        <w:t xml:space="preserve"> </w:t>
      </w:r>
      <w:r w:rsidRPr="00381016">
        <w:rPr>
          <w:sz w:val="24"/>
          <w:szCs w:val="24"/>
        </w:rPr>
        <w:tab/>
        <w:t>U 2017. godini (do trenutka sastavljanja ovog dokumenta) nije bilo potrebe za sazivanjem ovog tijela.</w:t>
      </w:r>
    </w:p>
    <w:p w:rsidR="00053234" w:rsidRPr="00381016" w:rsidRDefault="00053234" w:rsidP="00053234">
      <w:pPr>
        <w:jc w:val="both"/>
        <w:rPr>
          <w:sz w:val="24"/>
          <w:szCs w:val="24"/>
        </w:rPr>
      </w:pPr>
      <w:r w:rsidRPr="00381016">
        <w:rPr>
          <w:sz w:val="24"/>
          <w:szCs w:val="24"/>
        </w:rPr>
        <w:tab/>
        <w:t>Predsjednik Stožera prisustvovao je smotri postrojbe civilne zaštite.</w:t>
      </w:r>
    </w:p>
    <w:p w:rsidR="00053234" w:rsidRPr="00381016" w:rsidRDefault="00053234" w:rsidP="00053234">
      <w:pPr>
        <w:jc w:val="both"/>
        <w:rPr>
          <w:sz w:val="24"/>
          <w:szCs w:val="24"/>
        </w:rPr>
      </w:pPr>
    </w:p>
    <w:p w:rsidR="00053234" w:rsidRPr="00381016" w:rsidRDefault="00053234" w:rsidP="00053234">
      <w:pPr>
        <w:numPr>
          <w:ilvl w:val="0"/>
          <w:numId w:val="39"/>
        </w:numPr>
        <w:jc w:val="both"/>
        <w:rPr>
          <w:b/>
          <w:sz w:val="24"/>
          <w:szCs w:val="24"/>
        </w:rPr>
      </w:pPr>
      <w:r w:rsidRPr="00381016">
        <w:rPr>
          <w:b/>
          <w:sz w:val="24"/>
          <w:szCs w:val="24"/>
        </w:rPr>
        <w:t>Postrojbe civilne zaštite</w:t>
      </w:r>
    </w:p>
    <w:p w:rsidR="00053234" w:rsidRPr="00381016" w:rsidRDefault="00053234" w:rsidP="00053234">
      <w:pPr>
        <w:jc w:val="both"/>
        <w:rPr>
          <w:b/>
          <w:sz w:val="24"/>
          <w:szCs w:val="24"/>
        </w:rPr>
      </w:pPr>
    </w:p>
    <w:p w:rsidR="00053234" w:rsidRPr="00381016" w:rsidRDefault="00053234" w:rsidP="00053234">
      <w:pPr>
        <w:ind w:firstLine="568"/>
        <w:jc w:val="both"/>
        <w:rPr>
          <w:sz w:val="24"/>
          <w:szCs w:val="24"/>
        </w:rPr>
      </w:pPr>
      <w:r w:rsidRPr="00381016">
        <w:rPr>
          <w:sz w:val="24"/>
          <w:szCs w:val="24"/>
        </w:rPr>
        <w:t xml:space="preserve">04.10.2017.  godine u suradnji sa Državnom upravom za zaštitu i spašavanje održana je smotra postrojbe civilne zaštite opće namjene Općine Sveti Križ Začretje. Tom prilikom pripadnici postrojbe koji su se odazvali smotri upoznati su sa njihovim zadaćama i obvezama u sustavu civilne zaštite te su od istih prikupljeni osobni podaci nužni za vođenje zakonom propisanih evidencija. Pripadnici postrojbe upućeni su na obvezu popunjavanja  Upitnika anamnestičkih podataka. </w:t>
      </w:r>
    </w:p>
    <w:p w:rsidR="00053234" w:rsidRPr="00381016" w:rsidRDefault="00053234" w:rsidP="00053234">
      <w:pPr>
        <w:jc w:val="both"/>
        <w:rPr>
          <w:sz w:val="24"/>
          <w:szCs w:val="24"/>
        </w:rPr>
      </w:pPr>
      <w:r w:rsidRPr="00381016">
        <w:rPr>
          <w:sz w:val="24"/>
          <w:szCs w:val="24"/>
        </w:rPr>
        <w:lastRenderedPageBreak/>
        <w:tab/>
        <w:t>Od pripadnika postrojbe koji se nisu odazvali smotri pismeno je zatražena dostava podataka nužnih za vođenje evidencije te popunjenih upitnika anamnestičkih podataka.</w:t>
      </w:r>
    </w:p>
    <w:p w:rsidR="00053234" w:rsidRPr="00381016" w:rsidRDefault="00053234" w:rsidP="00053234">
      <w:pPr>
        <w:jc w:val="both"/>
        <w:rPr>
          <w:sz w:val="24"/>
          <w:szCs w:val="24"/>
        </w:rPr>
      </w:pPr>
      <w:r w:rsidRPr="00381016">
        <w:rPr>
          <w:sz w:val="24"/>
          <w:szCs w:val="24"/>
        </w:rPr>
        <w:tab/>
        <w:t xml:space="preserve">Od 30 pripadnika Postrojbe traženo je dostavilo 19 pripadnika. </w:t>
      </w:r>
    </w:p>
    <w:p w:rsidR="00053234" w:rsidRPr="00381016" w:rsidRDefault="00053234" w:rsidP="00053234">
      <w:pPr>
        <w:jc w:val="both"/>
        <w:rPr>
          <w:sz w:val="24"/>
          <w:szCs w:val="24"/>
        </w:rPr>
      </w:pPr>
      <w:r w:rsidRPr="00381016">
        <w:rPr>
          <w:sz w:val="24"/>
          <w:szCs w:val="24"/>
        </w:rPr>
        <w:tab/>
        <w:t>Za potrebe Postrojbe nabavljeno je 5 para gumenih čizmi i 21 kabanica. Također su nabavljene i lopate, vreće za pijesak te pijesak za potrebe obrane od poplave.</w:t>
      </w:r>
    </w:p>
    <w:p w:rsidR="00053234" w:rsidRPr="00381016" w:rsidRDefault="00053234" w:rsidP="00053234">
      <w:pPr>
        <w:ind w:firstLine="708"/>
        <w:jc w:val="both"/>
        <w:rPr>
          <w:b/>
          <w:sz w:val="24"/>
          <w:szCs w:val="24"/>
        </w:rPr>
      </w:pPr>
      <w:r w:rsidRPr="00381016">
        <w:rPr>
          <w:sz w:val="24"/>
          <w:szCs w:val="24"/>
        </w:rPr>
        <w:t>U 2017. godini, do trenutka sastavljanja ove analize  nije bilo potrebe za aktiviranjem postrojbi civilne zaštite.</w:t>
      </w:r>
    </w:p>
    <w:p w:rsidR="00053234" w:rsidRPr="00381016" w:rsidRDefault="00053234" w:rsidP="00053234">
      <w:pPr>
        <w:jc w:val="both"/>
        <w:rPr>
          <w:b/>
          <w:sz w:val="24"/>
          <w:szCs w:val="24"/>
        </w:rPr>
      </w:pPr>
    </w:p>
    <w:p w:rsidR="00053234" w:rsidRPr="00381016" w:rsidRDefault="00053234" w:rsidP="00053234">
      <w:pPr>
        <w:numPr>
          <w:ilvl w:val="0"/>
          <w:numId w:val="39"/>
        </w:numPr>
        <w:ind w:hanging="361"/>
        <w:rPr>
          <w:b/>
          <w:sz w:val="24"/>
          <w:szCs w:val="24"/>
        </w:rPr>
      </w:pPr>
      <w:r w:rsidRPr="00381016">
        <w:rPr>
          <w:b/>
          <w:sz w:val="24"/>
          <w:szCs w:val="24"/>
        </w:rPr>
        <w:t>Povjerenici civilne zaštite</w:t>
      </w:r>
    </w:p>
    <w:p w:rsidR="00053234" w:rsidRPr="00381016" w:rsidRDefault="00053234" w:rsidP="00053234">
      <w:pPr>
        <w:ind w:left="928"/>
        <w:rPr>
          <w:b/>
          <w:sz w:val="24"/>
          <w:szCs w:val="24"/>
        </w:rPr>
      </w:pPr>
    </w:p>
    <w:p w:rsidR="00053234" w:rsidRPr="00381016" w:rsidRDefault="00053234" w:rsidP="00053234">
      <w:pPr>
        <w:ind w:firstLine="708"/>
        <w:jc w:val="both"/>
        <w:rPr>
          <w:sz w:val="24"/>
          <w:szCs w:val="24"/>
        </w:rPr>
      </w:pPr>
      <w:r w:rsidRPr="00381016">
        <w:rPr>
          <w:sz w:val="24"/>
          <w:szCs w:val="24"/>
        </w:rPr>
        <w:t>U 2017. godini,</w:t>
      </w:r>
      <w:r w:rsidRPr="00381016">
        <w:rPr>
          <w:b/>
          <w:sz w:val="24"/>
          <w:szCs w:val="24"/>
        </w:rPr>
        <w:t xml:space="preserve"> </w:t>
      </w:r>
      <w:r w:rsidRPr="00381016">
        <w:rPr>
          <w:sz w:val="24"/>
          <w:szCs w:val="24"/>
        </w:rPr>
        <w:t>do trenutka sastavljanja ove analize  nije bilo potrebe za aktiviranjem povjerenika civilne zaštite.</w:t>
      </w:r>
    </w:p>
    <w:p w:rsidR="00053234" w:rsidRPr="00381016" w:rsidRDefault="00053234" w:rsidP="00053234">
      <w:pPr>
        <w:ind w:left="928"/>
        <w:rPr>
          <w:b/>
          <w:sz w:val="24"/>
          <w:szCs w:val="24"/>
        </w:rPr>
      </w:pPr>
    </w:p>
    <w:p w:rsidR="00053234" w:rsidRPr="00381016" w:rsidRDefault="00053234" w:rsidP="00053234">
      <w:pPr>
        <w:numPr>
          <w:ilvl w:val="0"/>
          <w:numId w:val="39"/>
        </w:numPr>
        <w:ind w:hanging="361"/>
        <w:rPr>
          <w:b/>
          <w:sz w:val="24"/>
          <w:szCs w:val="24"/>
        </w:rPr>
      </w:pPr>
      <w:r w:rsidRPr="00381016">
        <w:rPr>
          <w:b/>
          <w:sz w:val="24"/>
          <w:szCs w:val="24"/>
        </w:rPr>
        <w:t>Pravne osobe u sustavu civilne zaštite</w:t>
      </w:r>
    </w:p>
    <w:p w:rsidR="00053234" w:rsidRPr="00381016" w:rsidRDefault="00053234" w:rsidP="00053234">
      <w:pPr>
        <w:ind w:left="928"/>
        <w:rPr>
          <w:b/>
          <w:sz w:val="24"/>
          <w:szCs w:val="24"/>
        </w:rPr>
      </w:pPr>
    </w:p>
    <w:p w:rsidR="00053234" w:rsidRPr="00381016" w:rsidRDefault="00053234" w:rsidP="00053234">
      <w:pPr>
        <w:ind w:firstLine="708"/>
        <w:jc w:val="both"/>
        <w:rPr>
          <w:sz w:val="24"/>
          <w:szCs w:val="24"/>
        </w:rPr>
      </w:pPr>
      <w:r w:rsidRPr="00381016">
        <w:rPr>
          <w:sz w:val="24"/>
          <w:szCs w:val="24"/>
        </w:rPr>
        <w:t>U 2017. godini,</w:t>
      </w:r>
      <w:r w:rsidRPr="00381016">
        <w:rPr>
          <w:b/>
          <w:sz w:val="24"/>
          <w:szCs w:val="24"/>
        </w:rPr>
        <w:t xml:space="preserve"> </w:t>
      </w:r>
      <w:r w:rsidRPr="00381016">
        <w:rPr>
          <w:sz w:val="24"/>
          <w:szCs w:val="24"/>
        </w:rPr>
        <w:t>do trenutka sastavljanja ove analize  nije bilo potrebe za aktiviranjem pravnih osoba u sustavu civilne zaštite.</w:t>
      </w:r>
    </w:p>
    <w:p w:rsidR="00053234" w:rsidRPr="00381016" w:rsidRDefault="00053234" w:rsidP="00053234">
      <w:pPr>
        <w:ind w:firstLine="708"/>
        <w:jc w:val="both"/>
        <w:rPr>
          <w:sz w:val="24"/>
          <w:szCs w:val="24"/>
        </w:rPr>
      </w:pPr>
    </w:p>
    <w:p w:rsidR="00053234" w:rsidRPr="00381016" w:rsidRDefault="00053234" w:rsidP="00053234">
      <w:pPr>
        <w:numPr>
          <w:ilvl w:val="0"/>
          <w:numId w:val="39"/>
        </w:numPr>
        <w:jc w:val="both"/>
        <w:rPr>
          <w:b/>
          <w:sz w:val="24"/>
          <w:szCs w:val="24"/>
        </w:rPr>
      </w:pPr>
      <w:r w:rsidRPr="00381016">
        <w:rPr>
          <w:b/>
          <w:sz w:val="24"/>
          <w:szCs w:val="24"/>
        </w:rPr>
        <w:t>Operativne snage vatrogastva</w:t>
      </w:r>
    </w:p>
    <w:p w:rsidR="00053234" w:rsidRPr="00381016" w:rsidRDefault="00053234" w:rsidP="00053234">
      <w:pPr>
        <w:ind w:left="928"/>
        <w:jc w:val="both"/>
        <w:rPr>
          <w:b/>
          <w:sz w:val="24"/>
          <w:szCs w:val="24"/>
        </w:rPr>
      </w:pPr>
    </w:p>
    <w:p w:rsidR="00053234" w:rsidRPr="00381016" w:rsidRDefault="00053234" w:rsidP="00053234">
      <w:pPr>
        <w:ind w:left="928"/>
        <w:jc w:val="both"/>
        <w:rPr>
          <w:sz w:val="24"/>
          <w:szCs w:val="24"/>
        </w:rPr>
      </w:pPr>
      <w:r w:rsidRPr="00381016">
        <w:rPr>
          <w:sz w:val="24"/>
          <w:szCs w:val="24"/>
        </w:rPr>
        <w:t>Operativne snage vatrogastva su vatrogasne postrojbe i druge operativne snage</w:t>
      </w:r>
    </w:p>
    <w:p w:rsidR="00053234" w:rsidRPr="00381016" w:rsidRDefault="00053234" w:rsidP="00053234">
      <w:pPr>
        <w:jc w:val="both"/>
        <w:rPr>
          <w:sz w:val="24"/>
          <w:szCs w:val="24"/>
        </w:rPr>
      </w:pPr>
      <w:r w:rsidRPr="00381016">
        <w:rPr>
          <w:sz w:val="24"/>
          <w:szCs w:val="24"/>
        </w:rPr>
        <w:t>vatrogastva određene posebnim propisima kojima se uređuje područje vatrogastva.</w:t>
      </w:r>
    </w:p>
    <w:p w:rsidR="00053234" w:rsidRPr="00381016" w:rsidRDefault="00053234" w:rsidP="00053234">
      <w:pPr>
        <w:ind w:left="928"/>
        <w:jc w:val="both"/>
        <w:rPr>
          <w:b/>
          <w:sz w:val="24"/>
          <w:szCs w:val="24"/>
        </w:rPr>
      </w:pPr>
    </w:p>
    <w:p w:rsidR="00053234" w:rsidRPr="00381016" w:rsidRDefault="00053234" w:rsidP="00053234">
      <w:pPr>
        <w:numPr>
          <w:ilvl w:val="2"/>
          <w:numId w:val="39"/>
        </w:numPr>
        <w:jc w:val="both"/>
        <w:rPr>
          <w:b/>
          <w:sz w:val="24"/>
          <w:szCs w:val="24"/>
        </w:rPr>
      </w:pPr>
      <w:r w:rsidRPr="00381016">
        <w:rPr>
          <w:b/>
          <w:sz w:val="24"/>
          <w:szCs w:val="24"/>
        </w:rPr>
        <w:t>Zagorska javna vatrogasna postrojba</w:t>
      </w:r>
    </w:p>
    <w:p w:rsidR="00053234" w:rsidRPr="00381016" w:rsidRDefault="00053234" w:rsidP="00053234">
      <w:pPr>
        <w:ind w:left="993"/>
        <w:jc w:val="both"/>
        <w:rPr>
          <w:b/>
          <w:sz w:val="24"/>
          <w:szCs w:val="24"/>
        </w:rPr>
      </w:pPr>
    </w:p>
    <w:p w:rsidR="00053234" w:rsidRPr="00381016" w:rsidRDefault="00053234" w:rsidP="00053234">
      <w:pPr>
        <w:ind w:firstLine="633"/>
        <w:jc w:val="both"/>
        <w:rPr>
          <w:sz w:val="24"/>
          <w:szCs w:val="24"/>
        </w:rPr>
      </w:pPr>
      <w:r w:rsidRPr="00381016">
        <w:rPr>
          <w:sz w:val="24"/>
          <w:szCs w:val="24"/>
        </w:rPr>
        <w:t>Zagorska javna vatrogasna postrojba raspolaže sa propisanim vatrogasnim vozilima, propisanim minimumom vatrogasne opreme na vozilu i skladištu kako slijedi:</w:t>
      </w:r>
    </w:p>
    <w:p w:rsidR="00053234" w:rsidRPr="00381016" w:rsidRDefault="00053234" w:rsidP="00053234">
      <w:pPr>
        <w:numPr>
          <w:ilvl w:val="0"/>
          <w:numId w:val="38"/>
        </w:numPr>
        <w:ind w:firstLine="714"/>
        <w:jc w:val="both"/>
        <w:rPr>
          <w:sz w:val="24"/>
          <w:szCs w:val="24"/>
        </w:rPr>
      </w:pPr>
      <w:r w:rsidRPr="00381016">
        <w:rPr>
          <w:sz w:val="24"/>
          <w:szCs w:val="24"/>
        </w:rPr>
        <w:t>dva navalna vatrogasna vozila sa kompletnom pripadajućom opremom</w:t>
      </w:r>
    </w:p>
    <w:p w:rsidR="00053234" w:rsidRPr="00381016" w:rsidRDefault="00053234" w:rsidP="00053234">
      <w:pPr>
        <w:numPr>
          <w:ilvl w:val="0"/>
          <w:numId w:val="38"/>
        </w:numPr>
        <w:ind w:firstLine="714"/>
        <w:jc w:val="both"/>
        <w:rPr>
          <w:sz w:val="24"/>
          <w:szCs w:val="24"/>
        </w:rPr>
      </w:pPr>
      <w:r w:rsidRPr="00381016">
        <w:rPr>
          <w:sz w:val="24"/>
          <w:szCs w:val="24"/>
        </w:rPr>
        <w:t>dva vozila za šumske požare sa kompletnom pripadajućom opremom</w:t>
      </w:r>
    </w:p>
    <w:p w:rsidR="00053234" w:rsidRPr="00381016" w:rsidRDefault="00053234" w:rsidP="00053234">
      <w:pPr>
        <w:numPr>
          <w:ilvl w:val="0"/>
          <w:numId w:val="38"/>
        </w:numPr>
        <w:ind w:firstLine="714"/>
        <w:jc w:val="both"/>
        <w:rPr>
          <w:sz w:val="24"/>
          <w:szCs w:val="24"/>
        </w:rPr>
      </w:pPr>
      <w:r w:rsidRPr="00381016">
        <w:rPr>
          <w:sz w:val="24"/>
          <w:szCs w:val="24"/>
        </w:rPr>
        <w:t>vozilo za gašenje prahom sa 2000 kg praha i sa pripadajućom opremom</w:t>
      </w:r>
    </w:p>
    <w:p w:rsidR="00053234" w:rsidRPr="00381016" w:rsidRDefault="00053234" w:rsidP="00053234">
      <w:pPr>
        <w:numPr>
          <w:ilvl w:val="0"/>
          <w:numId w:val="38"/>
        </w:numPr>
        <w:ind w:firstLine="714"/>
        <w:jc w:val="both"/>
        <w:rPr>
          <w:sz w:val="24"/>
          <w:szCs w:val="24"/>
        </w:rPr>
      </w:pPr>
      <w:r w:rsidRPr="00381016">
        <w:rPr>
          <w:sz w:val="24"/>
          <w:szCs w:val="24"/>
        </w:rPr>
        <w:t>vatrogasne autoljestve</w:t>
      </w:r>
    </w:p>
    <w:p w:rsidR="00053234" w:rsidRPr="00381016" w:rsidRDefault="00053234" w:rsidP="00053234">
      <w:pPr>
        <w:numPr>
          <w:ilvl w:val="0"/>
          <w:numId w:val="38"/>
        </w:numPr>
        <w:ind w:firstLine="714"/>
        <w:jc w:val="both"/>
        <w:rPr>
          <w:sz w:val="24"/>
          <w:szCs w:val="24"/>
        </w:rPr>
      </w:pPr>
      <w:r w:rsidRPr="00381016">
        <w:rPr>
          <w:sz w:val="24"/>
          <w:szCs w:val="24"/>
        </w:rPr>
        <w:t>vozilo za tehničke intervencije sa svom pripadajućom opremom</w:t>
      </w:r>
    </w:p>
    <w:p w:rsidR="00053234" w:rsidRPr="00381016" w:rsidRDefault="00053234" w:rsidP="00053234">
      <w:pPr>
        <w:numPr>
          <w:ilvl w:val="0"/>
          <w:numId w:val="38"/>
        </w:numPr>
        <w:ind w:firstLine="714"/>
        <w:jc w:val="both"/>
        <w:rPr>
          <w:sz w:val="24"/>
          <w:szCs w:val="24"/>
        </w:rPr>
      </w:pPr>
      <w:r w:rsidRPr="00381016">
        <w:rPr>
          <w:sz w:val="24"/>
          <w:szCs w:val="24"/>
        </w:rPr>
        <w:t xml:space="preserve">ostala popratna vozila (kombi vozilo za prijevoz ljudi i opreme, prikolica sa </w:t>
      </w:r>
    </w:p>
    <w:p w:rsidR="00053234" w:rsidRPr="00381016" w:rsidRDefault="00053234" w:rsidP="00053234">
      <w:pPr>
        <w:ind w:left="1134"/>
        <w:jc w:val="both"/>
        <w:rPr>
          <w:sz w:val="24"/>
          <w:szCs w:val="24"/>
        </w:rPr>
      </w:pPr>
      <w:r w:rsidRPr="00381016">
        <w:rPr>
          <w:sz w:val="24"/>
          <w:szCs w:val="24"/>
        </w:rPr>
        <w:tab/>
        <w:t>250 kg praha, čamac za spašavanje)</w:t>
      </w:r>
    </w:p>
    <w:p w:rsidR="00053234" w:rsidRPr="00381016" w:rsidRDefault="00053234" w:rsidP="00053234">
      <w:pPr>
        <w:ind w:firstLine="508"/>
        <w:jc w:val="both"/>
        <w:rPr>
          <w:spacing w:val="-1"/>
          <w:sz w:val="24"/>
          <w:szCs w:val="24"/>
        </w:rPr>
      </w:pPr>
      <w:r w:rsidRPr="00381016">
        <w:rPr>
          <w:spacing w:val="-1"/>
          <w:sz w:val="24"/>
          <w:szCs w:val="24"/>
        </w:rPr>
        <w:t xml:space="preserve">   Zagorska javna vatrogasna postrojba ima 53 zaposlena djelatnika od kojih su 50 operativna djelatnika i tri neoperativna djelatnika. Svi operativni djelatnici imaju propisanu stručnu spremu i liječnička uvjerenja da imaju propisanu tjelesnu i duševnu sposobnost za obavljanje poslova profesionalnog vatrogasca.</w:t>
      </w:r>
    </w:p>
    <w:p w:rsidR="00053234" w:rsidRPr="00381016" w:rsidRDefault="00053234" w:rsidP="00053234">
      <w:pPr>
        <w:shd w:val="clear" w:color="auto" w:fill="FFFFFF"/>
        <w:ind w:left="14" w:right="24" w:firstLine="694"/>
        <w:jc w:val="both"/>
        <w:rPr>
          <w:spacing w:val="-1"/>
          <w:sz w:val="24"/>
          <w:szCs w:val="24"/>
        </w:rPr>
      </w:pPr>
      <w:r w:rsidRPr="00381016">
        <w:rPr>
          <w:spacing w:val="-1"/>
          <w:sz w:val="24"/>
          <w:szCs w:val="24"/>
        </w:rPr>
        <w:t>U 2017. godini (do trenutka sastavljanja ovog Izvješća) na području Općine Sveti Križ Začretje javna vatrogasna postrojba imala je 28  intervencija kako slijedi:</w:t>
      </w:r>
    </w:p>
    <w:p w:rsidR="00053234" w:rsidRPr="00381016" w:rsidRDefault="00053234" w:rsidP="00053234">
      <w:pPr>
        <w:numPr>
          <w:ilvl w:val="0"/>
          <w:numId w:val="38"/>
        </w:numPr>
        <w:shd w:val="clear" w:color="auto" w:fill="FFFFFF"/>
        <w:ind w:right="24"/>
        <w:jc w:val="both"/>
        <w:rPr>
          <w:spacing w:val="-1"/>
          <w:sz w:val="24"/>
          <w:szCs w:val="24"/>
        </w:rPr>
      </w:pPr>
      <w:r w:rsidRPr="00381016">
        <w:rPr>
          <w:spacing w:val="-1"/>
          <w:sz w:val="24"/>
          <w:szCs w:val="24"/>
        </w:rPr>
        <w:t>požar na građevini: 8</w:t>
      </w:r>
    </w:p>
    <w:p w:rsidR="00053234" w:rsidRPr="00381016" w:rsidRDefault="00053234" w:rsidP="00053234">
      <w:pPr>
        <w:numPr>
          <w:ilvl w:val="0"/>
          <w:numId w:val="38"/>
        </w:numPr>
        <w:shd w:val="clear" w:color="auto" w:fill="FFFFFF"/>
        <w:ind w:right="24"/>
        <w:jc w:val="both"/>
        <w:rPr>
          <w:spacing w:val="-1"/>
          <w:sz w:val="24"/>
          <w:szCs w:val="24"/>
        </w:rPr>
      </w:pPr>
      <w:r w:rsidRPr="00381016">
        <w:rPr>
          <w:spacing w:val="-1"/>
          <w:sz w:val="24"/>
          <w:szCs w:val="24"/>
        </w:rPr>
        <w:t>požar otvorenog prostora: 15</w:t>
      </w:r>
    </w:p>
    <w:p w:rsidR="00053234" w:rsidRPr="00381016" w:rsidRDefault="00053234" w:rsidP="00053234">
      <w:pPr>
        <w:numPr>
          <w:ilvl w:val="0"/>
          <w:numId w:val="38"/>
        </w:numPr>
        <w:shd w:val="clear" w:color="auto" w:fill="FFFFFF"/>
        <w:ind w:right="24"/>
        <w:jc w:val="both"/>
        <w:rPr>
          <w:spacing w:val="-1"/>
          <w:sz w:val="24"/>
          <w:szCs w:val="24"/>
        </w:rPr>
      </w:pPr>
      <w:r w:rsidRPr="00381016">
        <w:rPr>
          <w:spacing w:val="-1"/>
          <w:sz w:val="24"/>
          <w:szCs w:val="24"/>
        </w:rPr>
        <w:t>požar prometnog sredstva: 1</w:t>
      </w:r>
    </w:p>
    <w:p w:rsidR="00053234" w:rsidRPr="00381016" w:rsidRDefault="00053234" w:rsidP="00053234">
      <w:pPr>
        <w:numPr>
          <w:ilvl w:val="0"/>
          <w:numId w:val="38"/>
        </w:numPr>
        <w:shd w:val="clear" w:color="auto" w:fill="FFFFFF"/>
        <w:ind w:right="24"/>
        <w:jc w:val="both"/>
        <w:rPr>
          <w:spacing w:val="-1"/>
          <w:sz w:val="24"/>
          <w:szCs w:val="24"/>
        </w:rPr>
      </w:pPr>
      <w:r w:rsidRPr="00381016">
        <w:rPr>
          <w:spacing w:val="-1"/>
          <w:sz w:val="24"/>
          <w:szCs w:val="24"/>
        </w:rPr>
        <w:t>tehničke intervencije na građevinama: 1</w:t>
      </w:r>
    </w:p>
    <w:p w:rsidR="00053234" w:rsidRPr="00381016" w:rsidRDefault="00053234" w:rsidP="00053234">
      <w:pPr>
        <w:numPr>
          <w:ilvl w:val="0"/>
          <w:numId w:val="38"/>
        </w:numPr>
        <w:shd w:val="clear" w:color="auto" w:fill="FFFFFF"/>
        <w:ind w:right="24"/>
        <w:jc w:val="both"/>
        <w:rPr>
          <w:spacing w:val="-1"/>
          <w:sz w:val="24"/>
          <w:szCs w:val="24"/>
        </w:rPr>
      </w:pPr>
      <w:r w:rsidRPr="00381016">
        <w:rPr>
          <w:spacing w:val="-1"/>
          <w:sz w:val="24"/>
          <w:szCs w:val="24"/>
        </w:rPr>
        <w:t>tehničke intervencije na u prometu: 3</w:t>
      </w:r>
    </w:p>
    <w:p w:rsidR="00053234" w:rsidRPr="00381016" w:rsidRDefault="00053234" w:rsidP="00053234">
      <w:pPr>
        <w:shd w:val="clear" w:color="auto" w:fill="FFFFFF"/>
        <w:ind w:left="14" w:right="24" w:firstLine="494"/>
        <w:jc w:val="both"/>
        <w:rPr>
          <w:spacing w:val="-1"/>
          <w:sz w:val="24"/>
          <w:szCs w:val="24"/>
        </w:rPr>
      </w:pPr>
    </w:p>
    <w:p w:rsidR="00053234" w:rsidRPr="00381016" w:rsidRDefault="00053234" w:rsidP="00053234">
      <w:pPr>
        <w:numPr>
          <w:ilvl w:val="2"/>
          <w:numId w:val="39"/>
        </w:numPr>
        <w:jc w:val="both"/>
        <w:rPr>
          <w:b/>
          <w:sz w:val="24"/>
          <w:szCs w:val="24"/>
        </w:rPr>
      </w:pPr>
      <w:r w:rsidRPr="00381016">
        <w:rPr>
          <w:b/>
          <w:sz w:val="24"/>
          <w:szCs w:val="24"/>
        </w:rPr>
        <w:t>Dobrovoljna vatrogasna društva</w:t>
      </w:r>
    </w:p>
    <w:p w:rsidR="00053234" w:rsidRPr="00381016" w:rsidRDefault="00053234" w:rsidP="00053234">
      <w:pPr>
        <w:ind w:left="1288"/>
        <w:jc w:val="both"/>
        <w:rPr>
          <w:b/>
          <w:sz w:val="24"/>
          <w:szCs w:val="24"/>
        </w:rPr>
      </w:pPr>
    </w:p>
    <w:p w:rsidR="00053234" w:rsidRPr="00381016" w:rsidRDefault="00053234" w:rsidP="00053234">
      <w:pPr>
        <w:ind w:left="568"/>
        <w:rPr>
          <w:sz w:val="24"/>
          <w:szCs w:val="24"/>
        </w:rPr>
      </w:pPr>
      <w:r w:rsidRPr="00381016">
        <w:rPr>
          <w:sz w:val="24"/>
          <w:szCs w:val="24"/>
        </w:rPr>
        <w:t xml:space="preserve">Na području Općine Sveti Križ Začretje djeluju dva dobrovoljna vatrogasna društva: </w:t>
      </w:r>
    </w:p>
    <w:p w:rsidR="00053234" w:rsidRPr="00381016" w:rsidRDefault="00053234" w:rsidP="00053234">
      <w:pPr>
        <w:numPr>
          <w:ilvl w:val="0"/>
          <w:numId w:val="43"/>
        </w:numPr>
        <w:rPr>
          <w:sz w:val="24"/>
          <w:szCs w:val="24"/>
        </w:rPr>
      </w:pPr>
      <w:r w:rsidRPr="00381016">
        <w:rPr>
          <w:sz w:val="24"/>
          <w:szCs w:val="24"/>
        </w:rPr>
        <w:t>DVD Sveti Križ Začretje</w:t>
      </w:r>
    </w:p>
    <w:p w:rsidR="00053234" w:rsidRPr="00381016" w:rsidRDefault="00053234" w:rsidP="00053234">
      <w:pPr>
        <w:numPr>
          <w:ilvl w:val="0"/>
          <w:numId w:val="43"/>
        </w:numPr>
        <w:rPr>
          <w:sz w:val="24"/>
          <w:szCs w:val="24"/>
        </w:rPr>
      </w:pPr>
      <w:r w:rsidRPr="00381016">
        <w:rPr>
          <w:sz w:val="24"/>
          <w:szCs w:val="24"/>
        </w:rPr>
        <w:t>DVD Brezova</w:t>
      </w:r>
    </w:p>
    <w:p w:rsidR="00053234" w:rsidRPr="00381016" w:rsidRDefault="00053234" w:rsidP="00053234">
      <w:pPr>
        <w:ind w:firstLine="708"/>
        <w:jc w:val="both"/>
        <w:rPr>
          <w:sz w:val="24"/>
          <w:szCs w:val="24"/>
        </w:rPr>
      </w:pPr>
      <w:r w:rsidRPr="00381016">
        <w:rPr>
          <w:sz w:val="24"/>
          <w:szCs w:val="24"/>
        </w:rPr>
        <w:t>U 2017. godini dobrovoljna vatrogasna društva uključivala su se u obranu od požara te zaštitu od poplava na području naše Općine.</w:t>
      </w:r>
    </w:p>
    <w:p w:rsidR="00053234" w:rsidRPr="00381016" w:rsidRDefault="00053234" w:rsidP="00053234">
      <w:pPr>
        <w:jc w:val="both"/>
        <w:rPr>
          <w:sz w:val="24"/>
          <w:szCs w:val="24"/>
        </w:rPr>
      </w:pPr>
      <w:r w:rsidRPr="00381016">
        <w:rPr>
          <w:sz w:val="24"/>
          <w:szCs w:val="24"/>
        </w:rPr>
        <w:tab/>
        <w:t xml:space="preserve"> </w:t>
      </w:r>
    </w:p>
    <w:p w:rsidR="00053234" w:rsidRPr="00381016" w:rsidRDefault="00053234" w:rsidP="00053234">
      <w:pPr>
        <w:jc w:val="both"/>
        <w:rPr>
          <w:b/>
          <w:sz w:val="24"/>
          <w:szCs w:val="24"/>
        </w:rPr>
      </w:pPr>
    </w:p>
    <w:p w:rsidR="00053234" w:rsidRPr="00381016" w:rsidRDefault="00053234" w:rsidP="00053234">
      <w:pPr>
        <w:numPr>
          <w:ilvl w:val="0"/>
          <w:numId w:val="39"/>
        </w:numPr>
        <w:jc w:val="both"/>
        <w:rPr>
          <w:b/>
          <w:sz w:val="24"/>
          <w:szCs w:val="24"/>
        </w:rPr>
      </w:pPr>
      <w:r w:rsidRPr="00381016">
        <w:rPr>
          <w:b/>
          <w:sz w:val="24"/>
          <w:szCs w:val="24"/>
        </w:rPr>
        <w:t>Udruge građana od značaja za zaštitu i spašavanje</w:t>
      </w:r>
    </w:p>
    <w:p w:rsidR="00053234" w:rsidRPr="00381016" w:rsidRDefault="00053234" w:rsidP="00053234">
      <w:pPr>
        <w:pStyle w:val="ListParagraph1"/>
        <w:tabs>
          <w:tab w:val="left" w:pos="708"/>
          <w:tab w:val="left" w:pos="1416"/>
          <w:tab w:val="left" w:pos="2124"/>
        </w:tabs>
        <w:spacing w:line="240" w:lineRule="auto"/>
        <w:ind w:left="0"/>
        <w:jc w:val="both"/>
        <w:rPr>
          <w:rFonts w:ascii="Times New Roman" w:hAnsi="Times New Roman"/>
          <w:sz w:val="24"/>
          <w:szCs w:val="24"/>
        </w:rPr>
      </w:pPr>
      <w:r w:rsidRPr="00381016">
        <w:rPr>
          <w:rFonts w:ascii="Times New Roman" w:hAnsi="Times New Roman"/>
          <w:sz w:val="24"/>
          <w:szCs w:val="24"/>
        </w:rPr>
        <w:lastRenderedPageBreak/>
        <w:tab/>
        <w:t>Na području Općine Sveti Križ Začretje djeluje Lovačko društvo „Zajec“ te Ribolovno društvo „Krap“   koji su cilju zaštite okoliša uz redovne aktivnosti organizirali akcije čišćenja i očuvanja okoliša, a što je sve doprinijelo protupožarnoj zaštiti.</w:t>
      </w:r>
    </w:p>
    <w:p w:rsidR="00053234" w:rsidRPr="00381016" w:rsidRDefault="00053234" w:rsidP="00053234">
      <w:pPr>
        <w:pStyle w:val="ListParagraph1"/>
        <w:tabs>
          <w:tab w:val="left" w:pos="708"/>
          <w:tab w:val="left" w:pos="1416"/>
          <w:tab w:val="left" w:pos="2124"/>
        </w:tabs>
        <w:spacing w:line="240" w:lineRule="auto"/>
        <w:ind w:left="0"/>
        <w:jc w:val="both"/>
        <w:rPr>
          <w:rFonts w:ascii="Times New Roman" w:hAnsi="Times New Roman"/>
          <w:sz w:val="24"/>
          <w:szCs w:val="24"/>
        </w:rPr>
      </w:pPr>
      <w:r w:rsidRPr="00381016">
        <w:rPr>
          <w:rFonts w:ascii="Times New Roman" w:hAnsi="Times New Roman"/>
          <w:sz w:val="24"/>
          <w:szCs w:val="24"/>
        </w:rPr>
        <w:tab/>
        <w:t>U skladu sa provedenim natječajem za dodjelu financijskih sredstava i aktivnostima koje su navedene udruge predložile za financiranje istima su se isplatila sredstva iz Općinskog proračuna.</w:t>
      </w:r>
    </w:p>
    <w:p w:rsidR="00053234" w:rsidRPr="00381016" w:rsidRDefault="00053234" w:rsidP="00053234">
      <w:pPr>
        <w:ind w:left="928"/>
        <w:jc w:val="both"/>
        <w:rPr>
          <w:b/>
          <w:sz w:val="24"/>
          <w:szCs w:val="24"/>
        </w:rPr>
      </w:pPr>
    </w:p>
    <w:p w:rsidR="00053234" w:rsidRPr="00381016" w:rsidRDefault="00053234" w:rsidP="00053234">
      <w:pPr>
        <w:numPr>
          <w:ilvl w:val="0"/>
          <w:numId w:val="39"/>
        </w:numPr>
        <w:jc w:val="both"/>
        <w:rPr>
          <w:b/>
          <w:sz w:val="24"/>
          <w:szCs w:val="24"/>
        </w:rPr>
      </w:pPr>
      <w:r w:rsidRPr="00381016">
        <w:rPr>
          <w:b/>
          <w:sz w:val="24"/>
          <w:szCs w:val="24"/>
        </w:rPr>
        <w:t>Službe i pravne osobe koje se zaštitom i spašavanjem bave u okviru redovne djelatnosti</w:t>
      </w:r>
    </w:p>
    <w:p w:rsidR="00053234" w:rsidRPr="00381016" w:rsidRDefault="00053234" w:rsidP="00053234">
      <w:pPr>
        <w:ind w:left="928"/>
        <w:jc w:val="both"/>
        <w:rPr>
          <w:b/>
          <w:sz w:val="24"/>
          <w:szCs w:val="24"/>
        </w:rPr>
      </w:pPr>
    </w:p>
    <w:p w:rsidR="00053234" w:rsidRPr="00381016" w:rsidRDefault="00053234" w:rsidP="00053234">
      <w:pPr>
        <w:numPr>
          <w:ilvl w:val="1"/>
          <w:numId w:val="39"/>
        </w:numPr>
        <w:jc w:val="both"/>
        <w:rPr>
          <w:b/>
          <w:sz w:val="24"/>
          <w:szCs w:val="24"/>
        </w:rPr>
      </w:pPr>
      <w:r w:rsidRPr="00381016">
        <w:rPr>
          <w:b/>
          <w:sz w:val="24"/>
          <w:szCs w:val="24"/>
        </w:rPr>
        <w:t>Hrvatska gorska služba spašavanja</w:t>
      </w:r>
    </w:p>
    <w:p w:rsidR="00053234" w:rsidRPr="00381016" w:rsidRDefault="00053234" w:rsidP="00053234">
      <w:pPr>
        <w:ind w:left="928"/>
        <w:jc w:val="both"/>
        <w:rPr>
          <w:sz w:val="24"/>
          <w:szCs w:val="24"/>
        </w:rPr>
      </w:pPr>
      <w:r w:rsidRPr="00381016">
        <w:rPr>
          <w:sz w:val="24"/>
          <w:szCs w:val="24"/>
        </w:rPr>
        <w:t>U 2017. godini Općina Sveti Križ Začretje  sa Gorskom službom spašavanja</w:t>
      </w:r>
    </w:p>
    <w:p w:rsidR="00053234" w:rsidRPr="00381016" w:rsidRDefault="00053234" w:rsidP="00053234">
      <w:pPr>
        <w:jc w:val="both"/>
        <w:rPr>
          <w:sz w:val="24"/>
          <w:szCs w:val="24"/>
        </w:rPr>
      </w:pPr>
      <w:r w:rsidRPr="00381016">
        <w:rPr>
          <w:sz w:val="24"/>
          <w:szCs w:val="24"/>
        </w:rPr>
        <w:t>sklopila je sporazum o zajedničkom interesu za djelovanje Hrvatske gorske  službe spašavanja</w:t>
      </w:r>
    </w:p>
    <w:p w:rsidR="00053234" w:rsidRPr="00381016" w:rsidRDefault="00053234" w:rsidP="00053234">
      <w:pPr>
        <w:jc w:val="both"/>
        <w:rPr>
          <w:sz w:val="24"/>
          <w:szCs w:val="24"/>
        </w:rPr>
      </w:pPr>
      <w:r w:rsidRPr="00381016">
        <w:rPr>
          <w:sz w:val="24"/>
          <w:szCs w:val="24"/>
        </w:rPr>
        <w:t>Stanice Krapina na prostoru  Općine Sveti Križ Začretje, poglavito na nepristupačnim  prostorima izvan  naselja i javnih prometnica. Predmetnim sporazumom, a  sukladno  članku 4. stavak 2.,  te članku 25. Zakona o Hrvatskoj gorskoj službi spašavanja  HGSS Stanica Krapina i Općina  utvrdili su zajednički  interes djelovanja HGSS stanice Krapina na području Općine Sveti Križ Začretje,  u cilju zaštite života i imovine u brdsko-planinskim   i drugim  nepristupačnim   prostorima, te  pri elementarnim  nepogodama, kada treba primijeniti posebno znanje, opremu i kadrove koji se koriste u gorskom spašavanju.</w:t>
      </w:r>
    </w:p>
    <w:p w:rsidR="00053234" w:rsidRPr="00381016" w:rsidRDefault="00053234" w:rsidP="00053234">
      <w:pPr>
        <w:ind w:left="928"/>
        <w:jc w:val="both"/>
        <w:rPr>
          <w:sz w:val="24"/>
          <w:szCs w:val="24"/>
        </w:rPr>
      </w:pPr>
      <w:r w:rsidRPr="00381016">
        <w:rPr>
          <w:sz w:val="24"/>
          <w:szCs w:val="24"/>
        </w:rPr>
        <w:t>U 2017. godini, do trenutka sastavljanja ove analize nije bilo potrebe za</w:t>
      </w:r>
    </w:p>
    <w:p w:rsidR="00053234" w:rsidRPr="00381016" w:rsidRDefault="00053234" w:rsidP="00053234">
      <w:pPr>
        <w:jc w:val="both"/>
        <w:rPr>
          <w:sz w:val="24"/>
          <w:szCs w:val="24"/>
        </w:rPr>
      </w:pPr>
      <w:r w:rsidRPr="00381016">
        <w:rPr>
          <w:sz w:val="24"/>
          <w:szCs w:val="24"/>
        </w:rPr>
        <w:t>intervencijom gorske službe spašavanja na području Općine.</w:t>
      </w:r>
    </w:p>
    <w:p w:rsidR="00053234" w:rsidRPr="00381016" w:rsidRDefault="00053234" w:rsidP="00053234">
      <w:pPr>
        <w:jc w:val="both"/>
        <w:rPr>
          <w:b/>
          <w:sz w:val="24"/>
          <w:szCs w:val="24"/>
        </w:rPr>
      </w:pPr>
    </w:p>
    <w:p w:rsidR="00053234" w:rsidRPr="00381016" w:rsidRDefault="00053234" w:rsidP="00053234">
      <w:pPr>
        <w:numPr>
          <w:ilvl w:val="1"/>
          <w:numId w:val="39"/>
        </w:numPr>
        <w:jc w:val="both"/>
        <w:rPr>
          <w:b/>
          <w:sz w:val="24"/>
          <w:szCs w:val="24"/>
        </w:rPr>
      </w:pPr>
      <w:r w:rsidRPr="00381016">
        <w:rPr>
          <w:b/>
          <w:sz w:val="24"/>
          <w:szCs w:val="24"/>
        </w:rPr>
        <w:t>Crveni križ</w:t>
      </w:r>
    </w:p>
    <w:p w:rsidR="00053234" w:rsidRPr="00381016" w:rsidRDefault="00053234" w:rsidP="00053234">
      <w:pPr>
        <w:ind w:left="360" w:firstLine="708"/>
        <w:jc w:val="both"/>
        <w:rPr>
          <w:sz w:val="24"/>
          <w:szCs w:val="24"/>
        </w:rPr>
      </w:pPr>
      <w:r w:rsidRPr="00381016">
        <w:rPr>
          <w:sz w:val="24"/>
          <w:szCs w:val="24"/>
        </w:rPr>
        <w:t>Iz proračuna Općine Sveti Križ Začretje redovito se financira rad Gradskog društva</w:t>
      </w:r>
    </w:p>
    <w:p w:rsidR="00053234" w:rsidRPr="00381016" w:rsidRDefault="00053234" w:rsidP="00053234">
      <w:pPr>
        <w:jc w:val="both"/>
        <w:rPr>
          <w:sz w:val="24"/>
          <w:szCs w:val="24"/>
        </w:rPr>
      </w:pPr>
      <w:r w:rsidRPr="00381016">
        <w:rPr>
          <w:sz w:val="24"/>
          <w:szCs w:val="24"/>
        </w:rPr>
        <w:t xml:space="preserve">Crvenog križa Zabok koje aktivno sudjeluje u osnovnim djelatnostima od kojih su za oblast zaštite i spašavanja najvažnije: </w:t>
      </w:r>
    </w:p>
    <w:p w:rsidR="00053234" w:rsidRPr="00381016" w:rsidRDefault="00053234" w:rsidP="00053234">
      <w:pPr>
        <w:pStyle w:val="Odlomakpopisa"/>
        <w:numPr>
          <w:ilvl w:val="0"/>
          <w:numId w:val="41"/>
        </w:numPr>
        <w:spacing w:after="200"/>
        <w:ind w:left="360" w:firstLine="207"/>
        <w:rPr>
          <w:b/>
        </w:rPr>
      </w:pPr>
      <w:r w:rsidRPr="00381016">
        <w:t>Osposobljavanje za pružanje prve pomoći;</w:t>
      </w:r>
    </w:p>
    <w:p w:rsidR="00053234" w:rsidRPr="00381016" w:rsidRDefault="00053234" w:rsidP="00053234">
      <w:pPr>
        <w:pStyle w:val="Odlomakpopisa"/>
        <w:numPr>
          <w:ilvl w:val="0"/>
          <w:numId w:val="41"/>
        </w:numPr>
        <w:spacing w:after="200"/>
        <w:ind w:left="360" w:firstLine="207"/>
        <w:rPr>
          <w:b/>
        </w:rPr>
      </w:pPr>
      <w:r w:rsidRPr="00381016">
        <w:t>Dobrovoljno darivanje krvi;</w:t>
      </w:r>
    </w:p>
    <w:p w:rsidR="00053234" w:rsidRPr="00381016" w:rsidRDefault="00053234" w:rsidP="00053234">
      <w:pPr>
        <w:pStyle w:val="Odlomakpopisa"/>
        <w:numPr>
          <w:ilvl w:val="0"/>
          <w:numId w:val="41"/>
        </w:numPr>
        <w:spacing w:after="200"/>
        <w:ind w:left="360" w:firstLine="207"/>
        <w:rPr>
          <w:b/>
        </w:rPr>
      </w:pPr>
      <w:r w:rsidRPr="00381016">
        <w:t xml:space="preserve">Služba traženja; </w:t>
      </w:r>
    </w:p>
    <w:p w:rsidR="00053234" w:rsidRPr="00381016" w:rsidRDefault="00053234" w:rsidP="00053234">
      <w:pPr>
        <w:pStyle w:val="Odlomakpopisa"/>
        <w:numPr>
          <w:ilvl w:val="0"/>
          <w:numId w:val="41"/>
        </w:numPr>
        <w:spacing w:after="200"/>
        <w:ind w:left="360" w:firstLine="207"/>
        <w:rPr>
          <w:b/>
        </w:rPr>
      </w:pPr>
      <w:r w:rsidRPr="00381016">
        <w:t>Služba spašavanja života na vodi i ekološke zaštite priobalja;</w:t>
      </w:r>
    </w:p>
    <w:p w:rsidR="00053234" w:rsidRPr="00381016" w:rsidRDefault="00053234" w:rsidP="00053234">
      <w:pPr>
        <w:pStyle w:val="Odlomakpopisa"/>
        <w:numPr>
          <w:ilvl w:val="0"/>
          <w:numId w:val="41"/>
        </w:numPr>
        <w:spacing w:after="200"/>
        <w:ind w:left="360" w:firstLine="207"/>
        <w:rPr>
          <w:b/>
        </w:rPr>
      </w:pPr>
      <w:r w:rsidRPr="00381016">
        <w:t>Ostale aktivnosti.</w:t>
      </w:r>
    </w:p>
    <w:p w:rsidR="00053234" w:rsidRPr="00381016" w:rsidRDefault="00053234" w:rsidP="00053234">
      <w:pPr>
        <w:pStyle w:val="Odlomakpopisa"/>
        <w:ind w:left="0" w:firstLine="360"/>
        <w:rPr>
          <w:b/>
        </w:rPr>
      </w:pPr>
      <w:r w:rsidRPr="00381016">
        <w:t>Do trenutka sastavljanja ove analize nije bilo potrebe za aktiviranjem operativnih snaga Crvenog križa budući na području Općine Sveti Križ Začretje nisu evidentirane velike nesreće ili katastrofe.</w:t>
      </w:r>
    </w:p>
    <w:p w:rsidR="00053234" w:rsidRPr="00381016" w:rsidRDefault="00053234" w:rsidP="00053234">
      <w:pPr>
        <w:numPr>
          <w:ilvl w:val="1"/>
          <w:numId w:val="39"/>
        </w:numPr>
        <w:jc w:val="both"/>
        <w:rPr>
          <w:b/>
          <w:sz w:val="24"/>
          <w:szCs w:val="24"/>
        </w:rPr>
      </w:pPr>
      <w:r w:rsidRPr="00381016">
        <w:rPr>
          <w:b/>
          <w:sz w:val="24"/>
          <w:szCs w:val="24"/>
        </w:rPr>
        <w:t>Obavljanje sustavne deratizacije, higijeničarske službe i obavljanje</w:t>
      </w:r>
    </w:p>
    <w:p w:rsidR="00053234" w:rsidRPr="00381016" w:rsidRDefault="00053234" w:rsidP="00053234">
      <w:pPr>
        <w:ind w:left="928" w:firstLine="488"/>
        <w:jc w:val="both"/>
        <w:rPr>
          <w:b/>
          <w:spacing w:val="4"/>
          <w:sz w:val="24"/>
          <w:szCs w:val="24"/>
        </w:rPr>
      </w:pPr>
      <w:r w:rsidRPr="00381016">
        <w:rPr>
          <w:b/>
          <w:spacing w:val="4"/>
          <w:sz w:val="24"/>
          <w:szCs w:val="24"/>
        </w:rPr>
        <w:t xml:space="preserve"> komunalne djelatnosti zimske službe</w:t>
      </w:r>
    </w:p>
    <w:p w:rsidR="00053234" w:rsidRPr="00381016" w:rsidRDefault="00053234" w:rsidP="00053234">
      <w:pPr>
        <w:ind w:left="928" w:firstLine="488"/>
        <w:jc w:val="both"/>
        <w:rPr>
          <w:spacing w:val="4"/>
          <w:sz w:val="24"/>
          <w:szCs w:val="24"/>
        </w:rPr>
      </w:pPr>
    </w:p>
    <w:p w:rsidR="00053234" w:rsidRPr="00381016" w:rsidRDefault="00053234" w:rsidP="00053234">
      <w:pPr>
        <w:ind w:left="928"/>
        <w:jc w:val="both"/>
        <w:rPr>
          <w:b/>
          <w:spacing w:val="4"/>
          <w:sz w:val="24"/>
          <w:szCs w:val="24"/>
        </w:rPr>
      </w:pPr>
      <w:r w:rsidRPr="00381016">
        <w:rPr>
          <w:spacing w:val="4"/>
          <w:sz w:val="24"/>
          <w:szCs w:val="24"/>
        </w:rPr>
        <w:t xml:space="preserve">Općina Sveti Križ Začretje je u 2017. godini za </w:t>
      </w:r>
      <w:r w:rsidRPr="00381016">
        <w:rPr>
          <w:b/>
          <w:spacing w:val="4"/>
          <w:sz w:val="24"/>
          <w:szCs w:val="24"/>
        </w:rPr>
        <w:t>obavljanje sustavne</w:t>
      </w:r>
    </w:p>
    <w:p w:rsidR="00053234" w:rsidRPr="00381016" w:rsidRDefault="00053234" w:rsidP="00053234">
      <w:pPr>
        <w:jc w:val="both"/>
        <w:rPr>
          <w:spacing w:val="4"/>
          <w:sz w:val="24"/>
          <w:szCs w:val="24"/>
        </w:rPr>
      </w:pPr>
      <w:r w:rsidRPr="00381016">
        <w:rPr>
          <w:b/>
          <w:spacing w:val="4"/>
          <w:sz w:val="24"/>
          <w:szCs w:val="24"/>
        </w:rPr>
        <w:t>deratizacije</w:t>
      </w:r>
      <w:r w:rsidRPr="00381016">
        <w:rPr>
          <w:spacing w:val="4"/>
          <w:sz w:val="24"/>
          <w:szCs w:val="24"/>
        </w:rPr>
        <w:t xml:space="preserve"> za područje  (dezinfekcija, dezinsekcija i deratizacija) imala sklopljen ugovor sa tvrtkom Veterinarska stanica Zlatar Bistrica, dok je stručni nadzor na provedbom istog provodio je Zavod za javno zdravstvo Krapinsko-zagorske županije. Obavljanje poslova deratizacije financirala je Općina. Mjere sustavne deratizacije provedene su 1 puta godišnje – u jesen. Ujedno je izvršena deratizacija revizijskih okana sustava oborinske odvodnje. </w:t>
      </w:r>
    </w:p>
    <w:p w:rsidR="00053234" w:rsidRPr="00381016" w:rsidRDefault="00053234" w:rsidP="00053234">
      <w:pPr>
        <w:ind w:firstLine="708"/>
        <w:jc w:val="both"/>
        <w:rPr>
          <w:sz w:val="24"/>
          <w:szCs w:val="24"/>
        </w:rPr>
      </w:pPr>
      <w:r w:rsidRPr="00381016">
        <w:rPr>
          <w:sz w:val="24"/>
          <w:szCs w:val="24"/>
        </w:rPr>
        <w:t xml:space="preserve">Vezano uz </w:t>
      </w:r>
      <w:r w:rsidRPr="00381016">
        <w:rPr>
          <w:b/>
          <w:sz w:val="24"/>
          <w:szCs w:val="24"/>
        </w:rPr>
        <w:t>obavljanje</w:t>
      </w:r>
      <w:r w:rsidRPr="00381016">
        <w:rPr>
          <w:sz w:val="24"/>
          <w:szCs w:val="24"/>
        </w:rPr>
        <w:t xml:space="preserve"> </w:t>
      </w:r>
      <w:r w:rsidRPr="00381016">
        <w:rPr>
          <w:b/>
          <w:sz w:val="24"/>
          <w:szCs w:val="24"/>
        </w:rPr>
        <w:t>higijeničarske službe</w:t>
      </w:r>
      <w:r w:rsidRPr="00381016">
        <w:rPr>
          <w:sz w:val="24"/>
          <w:szCs w:val="24"/>
        </w:rPr>
        <w:t xml:space="preserve"> - skupljanje i zbrinjavanje napuštenih i izgubljenih životinja, te uklanjanje lešina, konfiskata i životinjskih proizvoda, a sve sukladno Zakonu o veterinarstvu i Zakonu o zaštiti životinja Općina Sveti Križ Začretje  je za obavljanje ovih poslova sklopila ugovor sa Veterinarskom stanicom Zlatar Bistrica d.o.o.</w:t>
      </w:r>
    </w:p>
    <w:p w:rsidR="00053234" w:rsidRPr="00381016" w:rsidRDefault="00053234" w:rsidP="00053234">
      <w:pPr>
        <w:ind w:firstLine="708"/>
        <w:jc w:val="both"/>
        <w:rPr>
          <w:sz w:val="24"/>
          <w:szCs w:val="24"/>
        </w:rPr>
      </w:pPr>
      <w:r w:rsidRPr="00381016">
        <w:rPr>
          <w:sz w:val="24"/>
          <w:szCs w:val="24"/>
        </w:rPr>
        <w:t xml:space="preserve">Obavljanje komunalne djelatnosti čišćenja nerazvrstanih cesta i putova – zimska služba na području Općine Sveti Križ Začretje organizirana je u skladu sa Operativnim planom obavljanja zimske službe.   </w:t>
      </w:r>
    </w:p>
    <w:p w:rsidR="00053234" w:rsidRPr="00381016" w:rsidRDefault="00053234" w:rsidP="00053234">
      <w:pPr>
        <w:jc w:val="both"/>
        <w:rPr>
          <w:sz w:val="24"/>
          <w:szCs w:val="24"/>
        </w:rPr>
      </w:pPr>
    </w:p>
    <w:p w:rsidR="00053234" w:rsidRPr="00381016" w:rsidRDefault="00053234" w:rsidP="00053234">
      <w:pPr>
        <w:ind w:left="142"/>
        <w:jc w:val="both"/>
        <w:rPr>
          <w:sz w:val="24"/>
          <w:szCs w:val="24"/>
        </w:rPr>
      </w:pPr>
    </w:p>
    <w:p w:rsidR="00053234" w:rsidRPr="00381016" w:rsidRDefault="00053234" w:rsidP="00053234">
      <w:pPr>
        <w:pStyle w:val="ListParagraph1"/>
        <w:numPr>
          <w:ilvl w:val="0"/>
          <w:numId w:val="39"/>
        </w:numPr>
        <w:tabs>
          <w:tab w:val="left" w:pos="708"/>
          <w:tab w:val="left" w:pos="1416"/>
          <w:tab w:val="left" w:pos="2124"/>
        </w:tabs>
        <w:spacing w:line="240" w:lineRule="auto"/>
        <w:jc w:val="both"/>
        <w:rPr>
          <w:rFonts w:ascii="Times New Roman" w:eastAsia="Times New Roman" w:hAnsi="Times New Roman"/>
          <w:b/>
          <w:sz w:val="24"/>
          <w:szCs w:val="24"/>
          <w:lang w:eastAsia="hr-HR"/>
        </w:rPr>
      </w:pPr>
      <w:r w:rsidRPr="00381016">
        <w:rPr>
          <w:rFonts w:ascii="Times New Roman" w:eastAsia="Times New Roman" w:hAnsi="Times New Roman"/>
          <w:b/>
          <w:sz w:val="24"/>
          <w:szCs w:val="24"/>
          <w:lang w:eastAsia="hr-HR"/>
        </w:rPr>
        <w:t>Elementarne nepogode</w:t>
      </w:r>
    </w:p>
    <w:p w:rsidR="00053234" w:rsidRPr="00381016" w:rsidRDefault="00053234" w:rsidP="00053234">
      <w:pPr>
        <w:pStyle w:val="ListParagraph1"/>
        <w:tabs>
          <w:tab w:val="left" w:pos="708"/>
          <w:tab w:val="left" w:pos="1416"/>
          <w:tab w:val="left" w:pos="2124"/>
        </w:tabs>
        <w:spacing w:line="240" w:lineRule="auto"/>
        <w:ind w:left="928"/>
        <w:jc w:val="both"/>
        <w:rPr>
          <w:rFonts w:ascii="Times New Roman" w:eastAsia="Times New Roman" w:hAnsi="Times New Roman"/>
          <w:b/>
          <w:sz w:val="24"/>
          <w:szCs w:val="24"/>
          <w:lang w:eastAsia="hr-HR"/>
        </w:rPr>
      </w:pPr>
    </w:p>
    <w:p w:rsidR="00053234" w:rsidRPr="00381016" w:rsidRDefault="00053234" w:rsidP="00053234">
      <w:pPr>
        <w:pStyle w:val="ListParagraph1"/>
        <w:spacing w:after="0" w:line="240" w:lineRule="auto"/>
        <w:ind w:left="568"/>
        <w:jc w:val="both"/>
        <w:rPr>
          <w:rFonts w:ascii="Times New Roman" w:eastAsia="Times New Roman" w:hAnsi="Times New Roman"/>
          <w:sz w:val="24"/>
          <w:szCs w:val="24"/>
          <w:lang w:eastAsia="hr-HR"/>
        </w:rPr>
      </w:pPr>
      <w:r w:rsidRPr="00381016">
        <w:rPr>
          <w:rFonts w:ascii="Times New Roman" w:eastAsia="Times New Roman" w:hAnsi="Times New Roman"/>
          <w:sz w:val="24"/>
          <w:szCs w:val="24"/>
          <w:lang w:eastAsia="hr-HR"/>
        </w:rPr>
        <w:t>U 2017. godini, do trenutka sastavljanja ovog izvješća za područje Općine Sveti Križ</w:t>
      </w:r>
    </w:p>
    <w:p w:rsidR="00053234" w:rsidRPr="00381016" w:rsidRDefault="00053234" w:rsidP="00053234">
      <w:pPr>
        <w:pStyle w:val="ListParagraph1"/>
        <w:spacing w:after="0" w:line="240" w:lineRule="auto"/>
        <w:ind w:left="0"/>
        <w:jc w:val="both"/>
        <w:rPr>
          <w:rFonts w:ascii="Times New Roman" w:hAnsi="Times New Roman"/>
          <w:sz w:val="24"/>
          <w:szCs w:val="24"/>
        </w:rPr>
      </w:pPr>
      <w:r w:rsidRPr="00381016">
        <w:rPr>
          <w:rFonts w:ascii="Times New Roman" w:eastAsia="Times New Roman" w:hAnsi="Times New Roman"/>
          <w:sz w:val="24"/>
          <w:szCs w:val="24"/>
          <w:lang w:eastAsia="hr-HR"/>
        </w:rPr>
        <w:t xml:space="preserve">Začretje nije bila proglašena elementarna </w:t>
      </w:r>
      <w:r w:rsidRPr="00381016">
        <w:rPr>
          <w:rFonts w:ascii="Times New Roman" w:hAnsi="Times New Roman"/>
          <w:sz w:val="24"/>
          <w:szCs w:val="24"/>
        </w:rPr>
        <w:t xml:space="preserve">nepogoda. </w:t>
      </w:r>
    </w:p>
    <w:p w:rsidR="00053234" w:rsidRPr="00381016" w:rsidRDefault="00053234" w:rsidP="00053234">
      <w:pPr>
        <w:pStyle w:val="ListParagraph1"/>
        <w:spacing w:line="240" w:lineRule="auto"/>
        <w:ind w:left="0"/>
        <w:jc w:val="both"/>
        <w:rPr>
          <w:rFonts w:ascii="Times New Roman" w:hAnsi="Times New Roman"/>
          <w:sz w:val="24"/>
          <w:szCs w:val="24"/>
        </w:rPr>
      </w:pPr>
    </w:p>
    <w:p w:rsidR="00053234" w:rsidRDefault="00053234" w:rsidP="00053234">
      <w:pPr>
        <w:pStyle w:val="ListParagraph1"/>
        <w:spacing w:line="240" w:lineRule="auto"/>
        <w:ind w:left="0"/>
        <w:jc w:val="both"/>
        <w:rPr>
          <w:rFonts w:ascii="Times New Roman" w:hAnsi="Times New Roman"/>
          <w:sz w:val="24"/>
          <w:szCs w:val="24"/>
        </w:rPr>
      </w:pPr>
    </w:p>
    <w:p w:rsidR="00BF32E0" w:rsidRPr="00381016" w:rsidRDefault="00BF32E0" w:rsidP="00053234">
      <w:pPr>
        <w:pStyle w:val="ListParagraph1"/>
        <w:spacing w:line="240" w:lineRule="auto"/>
        <w:ind w:left="0"/>
        <w:jc w:val="both"/>
        <w:rPr>
          <w:rFonts w:ascii="Times New Roman" w:hAnsi="Times New Roman"/>
          <w:sz w:val="24"/>
          <w:szCs w:val="24"/>
        </w:rPr>
      </w:pPr>
    </w:p>
    <w:p w:rsidR="00053234" w:rsidRPr="00381016" w:rsidRDefault="00053234" w:rsidP="00053234">
      <w:pPr>
        <w:pStyle w:val="ListParagraph1"/>
        <w:numPr>
          <w:ilvl w:val="0"/>
          <w:numId w:val="39"/>
        </w:numPr>
        <w:spacing w:line="240" w:lineRule="auto"/>
        <w:rPr>
          <w:rFonts w:ascii="Times New Roman" w:hAnsi="Times New Roman"/>
          <w:b/>
          <w:sz w:val="24"/>
          <w:szCs w:val="24"/>
        </w:rPr>
      </w:pPr>
      <w:r w:rsidRPr="00381016">
        <w:rPr>
          <w:rFonts w:ascii="Times New Roman" w:hAnsi="Times New Roman"/>
          <w:b/>
          <w:sz w:val="24"/>
          <w:szCs w:val="24"/>
        </w:rPr>
        <w:lastRenderedPageBreak/>
        <w:t>Zaključak</w:t>
      </w:r>
    </w:p>
    <w:p w:rsidR="00053234" w:rsidRPr="00381016" w:rsidRDefault="00053234" w:rsidP="00053234">
      <w:pPr>
        <w:pStyle w:val="ListParagraph1"/>
        <w:spacing w:line="240" w:lineRule="auto"/>
        <w:ind w:left="928"/>
        <w:rPr>
          <w:rFonts w:ascii="Times New Roman" w:hAnsi="Times New Roman"/>
          <w:b/>
          <w:sz w:val="24"/>
          <w:szCs w:val="24"/>
        </w:rPr>
      </w:pPr>
    </w:p>
    <w:p w:rsidR="00053234" w:rsidRPr="00381016" w:rsidRDefault="00053234" w:rsidP="00053234">
      <w:pPr>
        <w:pStyle w:val="ListParagraph1"/>
        <w:spacing w:after="0" w:line="240" w:lineRule="auto"/>
        <w:ind w:left="568"/>
        <w:jc w:val="both"/>
        <w:rPr>
          <w:rFonts w:ascii="Times New Roman" w:eastAsia="Times New Roman" w:hAnsi="Times New Roman"/>
          <w:sz w:val="24"/>
          <w:szCs w:val="24"/>
          <w:lang w:eastAsia="hr-HR"/>
        </w:rPr>
      </w:pPr>
      <w:r w:rsidRPr="00381016">
        <w:rPr>
          <w:rFonts w:ascii="Times New Roman" w:eastAsia="Times New Roman" w:hAnsi="Times New Roman"/>
          <w:sz w:val="24"/>
          <w:szCs w:val="24"/>
          <w:lang w:eastAsia="hr-HR"/>
        </w:rPr>
        <w:t>Temeljem navedene Analize može se zaključiti:</w:t>
      </w:r>
    </w:p>
    <w:p w:rsidR="00053234" w:rsidRPr="00381016" w:rsidRDefault="00053234" w:rsidP="00053234">
      <w:pPr>
        <w:numPr>
          <w:ilvl w:val="0"/>
          <w:numId w:val="40"/>
        </w:numPr>
        <w:tabs>
          <w:tab w:val="clear" w:pos="1683"/>
          <w:tab w:val="num" w:pos="1134"/>
        </w:tabs>
        <w:ind w:left="1134" w:hanging="425"/>
        <w:jc w:val="both"/>
        <w:rPr>
          <w:sz w:val="24"/>
          <w:szCs w:val="24"/>
        </w:rPr>
      </w:pPr>
      <w:r w:rsidRPr="00381016">
        <w:rPr>
          <w:sz w:val="24"/>
          <w:szCs w:val="24"/>
        </w:rPr>
        <w:t>U 2017. godini (do trenutka sastavljanja ove analize)  na području Općine Sveti Križ Začretje  nije bilo neposredne prijetnje od nastanka katastrofe ili velike nesreće.</w:t>
      </w:r>
    </w:p>
    <w:p w:rsidR="00053234" w:rsidRPr="00381016" w:rsidRDefault="00053234" w:rsidP="00053234">
      <w:pPr>
        <w:numPr>
          <w:ilvl w:val="0"/>
          <w:numId w:val="40"/>
        </w:numPr>
        <w:tabs>
          <w:tab w:val="clear" w:pos="1683"/>
          <w:tab w:val="num" w:pos="1080"/>
        </w:tabs>
        <w:ind w:left="1080" w:hanging="372"/>
        <w:jc w:val="both"/>
        <w:rPr>
          <w:sz w:val="24"/>
          <w:szCs w:val="24"/>
        </w:rPr>
      </w:pPr>
      <w:r w:rsidRPr="00381016">
        <w:rPr>
          <w:sz w:val="24"/>
          <w:szCs w:val="24"/>
        </w:rPr>
        <w:t>Da  postoji veći broj sudionika zaštite i spašavanja, sa razrađenim    planovima i postupcima za provedbu zadaća zaštite i spašavanja.</w:t>
      </w:r>
    </w:p>
    <w:p w:rsidR="00053234" w:rsidRPr="00381016" w:rsidRDefault="00053234" w:rsidP="00053234">
      <w:pPr>
        <w:numPr>
          <w:ilvl w:val="0"/>
          <w:numId w:val="40"/>
        </w:numPr>
        <w:tabs>
          <w:tab w:val="clear" w:pos="1683"/>
          <w:tab w:val="num" w:pos="1080"/>
        </w:tabs>
        <w:ind w:left="1080" w:hanging="372"/>
        <w:jc w:val="both"/>
        <w:rPr>
          <w:sz w:val="24"/>
          <w:szCs w:val="24"/>
        </w:rPr>
      </w:pPr>
      <w:r w:rsidRPr="00381016">
        <w:rPr>
          <w:sz w:val="24"/>
          <w:szCs w:val="24"/>
        </w:rPr>
        <w:t>Da postoji određen i trenutno dovoljan broj operativnih snaga zaštite i   spašavanja, prema gore navedenom.</w:t>
      </w:r>
    </w:p>
    <w:p w:rsidR="00053234" w:rsidRPr="00381016" w:rsidRDefault="00053234" w:rsidP="00053234">
      <w:pPr>
        <w:rPr>
          <w:sz w:val="24"/>
          <w:szCs w:val="24"/>
        </w:rPr>
      </w:pPr>
      <w:r w:rsidRPr="00381016">
        <w:rPr>
          <w:sz w:val="24"/>
          <w:szCs w:val="24"/>
        </w:rPr>
        <w:tab/>
      </w:r>
      <w:r w:rsidRPr="00381016">
        <w:rPr>
          <w:sz w:val="24"/>
          <w:szCs w:val="24"/>
        </w:rPr>
        <w:tab/>
      </w:r>
      <w:r w:rsidRPr="00381016">
        <w:rPr>
          <w:sz w:val="24"/>
          <w:szCs w:val="24"/>
        </w:rPr>
        <w:tab/>
      </w:r>
      <w:r w:rsidRPr="00381016">
        <w:rPr>
          <w:sz w:val="24"/>
          <w:szCs w:val="24"/>
        </w:rPr>
        <w:tab/>
      </w:r>
      <w:r w:rsidRPr="00381016">
        <w:rPr>
          <w:sz w:val="24"/>
          <w:szCs w:val="24"/>
        </w:rPr>
        <w:tab/>
      </w:r>
      <w:r w:rsidRPr="00381016">
        <w:rPr>
          <w:sz w:val="24"/>
          <w:szCs w:val="24"/>
        </w:rPr>
        <w:tab/>
      </w:r>
    </w:p>
    <w:p w:rsidR="00053234" w:rsidRPr="00381016" w:rsidRDefault="00053234" w:rsidP="00053234">
      <w:pPr>
        <w:rPr>
          <w:sz w:val="24"/>
          <w:szCs w:val="24"/>
        </w:rPr>
      </w:pPr>
    </w:p>
    <w:p w:rsidR="00053234" w:rsidRPr="00381016" w:rsidRDefault="00053234" w:rsidP="00053234">
      <w:pPr>
        <w:rPr>
          <w:sz w:val="24"/>
          <w:szCs w:val="24"/>
        </w:rPr>
      </w:pPr>
    </w:p>
    <w:p w:rsidR="00053234" w:rsidRPr="00381016" w:rsidRDefault="00053234" w:rsidP="00053234">
      <w:pPr>
        <w:rPr>
          <w:sz w:val="24"/>
          <w:szCs w:val="24"/>
        </w:rPr>
      </w:pPr>
    </w:p>
    <w:p w:rsidR="00053234" w:rsidRPr="00381016" w:rsidRDefault="00053234" w:rsidP="00053234">
      <w:pPr>
        <w:rPr>
          <w:sz w:val="24"/>
          <w:szCs w:val="24"/>
        </w:rPr>
      </w:pPr>
      <w:r w:rsidRPr="00381016">
        <w:rPr>
          <w:sz w:val="24"/>
          <w:szCs w:val="24"/>
        </w:rPr>
        <w:tab/>
      </w:r>
      <w:r w:rsidRPr="00381016">
        <w:rPr>
          <w:sz w:val="24"/>
          <w:szCs w:val="24"/>
        </w:rPr>
        <w:tab/>
      </w:r>
      <w:r w:rsidRPr="00381016">
        <w:rPr>
          <w:sz w:val="24"/>
          <w:szCs w:val="24"/>
        </w:rPr>
        <w:tab/>
      </w:r>
      <w:r w:rsidRPr="00381016">
        <w:rPr>
          <w:sz w:val="24"/>
          <w:szCs w:val="24"/>
        </w:rPr>
        <w:tab/>
      </w:r>
      <w:r w:rsidRPr="00381016">
        <w:rPr>
          <w:sz w:val="24"/>
          <w:szCs w:val="24"/>
        </w:rPr>
        <w:tab/>
      </w:r>
      <w:r w:rsidRPr="00381016">
        <w:rPr>
          <w:sz w:val="24"/>
          <w:szCs w:val="24"/>
        </w:rPr>
        <w:tab/>
      </w:r>
      <w:r w:rsidRPr="00381016">
        <w:rPr>
          <w:sz w:val="24"/>
          <w:szCs w:val="24"/>
        </w:rPr>
        <w:tab/>
        <w:t>OPĆINSKI NAČELNIK</w:t>
      </w:r>
    </w:p>
    <w:p w:rsidR="00053234" w:rsidRPr="00381016" w:rsidRDefault="00053234" w:rsidP="00053234">
      <w:pPr>
        <w:rPr>
          <w:i/>
          <w:sz w:val="24"/>
          <w:szCs w:val="24"/>
        </w:rPr>
      </w:pPr>
      <w:r w:rsidRPr="00381016">
        <w:rPr>
          <w:sz w:val="24"/>
          <w:szCs w:val="24"/>
        </w:rPr>
        <w:tab/>
      </w:r>
      <w:r w:rsidRPr="00381016">
        <w:rPr>
          <w:sz w:val="24"/>
          <w:szCs w:val="24"/>
        </w:rPr>
        <w:tab/>
      </w:r>
      <w:r w:rsidRPr="00381016">
        <w:rPr>
          <w:sz w:val="24"/>
          <w:szCs w:val="24"/>
        </w:rPr>
        <w:tab/>
      </w:r>
      <w:r w:rsidRPr="00381016">
        <w:rPr>
          <w:sz w:val="24"/>
          <w:szCs w:val="24"/>
        </w:rPr>
        <w:tab/>
      </w:r>
      <w:r w:rsidRPr="00381016">
        <w:rPr>
          <w:sz w:val="24"/>
          <w:szCs w:val="24"/>
        </w:rPr>
        <w:tab/>
      </w:r>
      <w:r w:rsidRPr="00381016">
        <w:rPr>
          <w:sz w:val="24"/>
          <w:szCs w:val="24"/>
        </w:rPr>
        <w:tab/>
      </w:r>
      <w:r w:rsidRPr="00381016">
        <w:rPr>
          <w:sz w:val="24"/>
          <w:szCs w:val="24"/>
        </w:rPr>
        <w:tab/>
      </w:r>
      <w:r w:rsidRPr="00381016">
        <w:rPr>
          <w:i/>
          <w:sz w:val="24"/>
          <w:szCs w:val="24"/>
        </w:rPr>
        <w:t xml:space="preserve">    Marko Kos, dipl.oec.</w:t>
      </w:r>
    </w:p>
    <w:p w:rsidR="00053234" w:rsidRPr="00381016" w:rsidRDefault="00053234" w:rsidP="00053234">
      <w:pPr>
        <w:rPr>
          <w:i/>
          <w:sz w:val="24"/>
          <w:szCs w:val="24"/>
        </w:rPr>
      </w:pPr>
    </w:p>
    <w:p w:rsidR="00053234" w:rsidRPr="00381016" w:rsidRDefault="00053234" w:rsidP="00053234">
      <w:pPr>
        <w:rPr>
          <w:i/>
          <w:sz w:val="24"/>
          <w:szCs w:val="24"/>
        </w:rPr>
      </w:pPr>
    </w:p>
    <w:p w:rsidR="00053234" w:rsidRPr="00381016" w:rsidRDefault="00053234" w:rsidP="00053234">
      <w:pPr>
        <w:rPr>
          <w:i/>
          <w:sz w:val="24"/>
          <w:szCs w:val="24"/>
        </w:rPr>
      </w:pPr>
    </w:p>
    <w:p w:rsidR="00053234" w:rsidRPr="00381016" w:rsidRDefault="00053234" w:rsidP="00053234">
      <w:pPr>
        <w:rPr>
          <w:i/>
          <w:sz w:val="24"/>
          <w:szCs w:val="24"/>
        </w:rPr>
      </w:pPr>
    </w:p>
    <w:p w:rsidR="00053234" w:rsidRPr="00381016" w:rsidRDefault="00053234" w:rsidP="00053234">
      <w:pPr>
        <w:rPr>
          <w:i/>
          <w:sz w:val="24"/>
          <w:szCs w:val="24"/>
        </w:rPr>
      </w:pPr>
    </w:p>
    <w:p w:rsidR="00053234" w:rsidRPr="00381016" w:rsidRDefault="00053234" w:rsidP="00053234">
      <w:pPr>
        <w:rPr>
          <w:i/>
          <w:sz w:val="24"/>
          <w:szCs w:val="24"/>
        </w:rPr>
      </w:pPr>
    </w:p>
    <w:p w:rsidR="00053234" w:rsidRDefault="00053234" w:rsidP="00053234">
      <w:pPr>
        <w:rPr>
          <w:i/>
        </w:rPr>
      </w:pPr>
    </w:p>
    <w:p w:rsidR="00053234" w:rsidRDefault="00053234" w:rsidP="00053234">
      <w:pPr>
        <w:rPr>
          <w:i/>
        </w:rPr>
      </w:pPr>
    </w:p>
    <w:p w:rsidR="00053234" w:rsidRDefault="00053234" w:rsidP="00053234">
      <w:pPr>
        <w:rPr>
          <w:i/>
        </w:rPr>
      </w:pPr>
    </w:p>
    <w:p w:rsidR="00053234" w:rsidRDefault="00053234" w:rsidP="00053234">
      <w:pPr>
        <w:rPr>
          <w:i/>
        </w:rPr>
      </w:pPr>
    </w:p>
    <w:p w:rsidR="00053234" w:rsidRDefault="00053234" w:rsidP="00053234">
      <w:pPr>
        <w:rPr>
          <w:i/>
        </w:rPr>
      </w:pPr>
    </w:p>
    <w:p w:rsidR="00053234" w:rsidRDefault="00053234" w:rsidP="00053234">
      <w:pPr>
        <w:rPr>
          <w:i/>
        </w:rPr>
      </w:pPr>
    </w:p>
    <w:p w:rsidR="00053234" w:rsidRDefault="00053234" w:rsidP="00053234">
      <w:pPr>
        <w:rPr>
          <w:i/>
        </w:rPr>
      </w:pPr>
    </w:p>
    <w:p w:rsidR="00053234" w:rsidRDefault="00053234" w:rsidP="00053234">
      <w:pPr>
        <w:rPr>
          <w:i/>
        </w:rPr>
      </w:pPr>
    </w:p>
    <w:p w:rsidR="00053234" w:rsidRDefault="00053234" w:rsidP="00053234">
      <w:pPr>
        <w:rPr>
          <w:i/>
        </w:rPr>
      </w:pPr>
    </w:p>
    <w:p w:rsidR="00053234" w:rsidRDefault="00053234" w:rsidP="00053234">
      <w:pPr>
        <w:rPr>
          <w:i/>
        </w:rPr>
      </w:pPr>
    </w:p>
    <w:p w:rsidR="00053234" w:rsidRDefault="00053234" w:rsidP="00053234">
      <w:pPr>
        <w:rPr>
          <w:i/>
        </w:rPr>
      </w:pPr>
    </w:p>
    <w:p w:rsidR="00053234" w:rsidRDefault="00053234" w:rsidP="00053234">
      <w:pPr>
        <w:rPr>
          <w:i/>
        </w:rPr>
      </w:pPr>
    </w:p>
    <w:p w:rsidR="00053234" w:rsidRDefault="00053234" w:rsidP="00053234">
      <w:pPr>
        <w:rPr>
          <w:i/>
        </w:rPr>
      </w:pPr>
    </w:p>
    <w:p w:rsidR="00053234" w:rsidRDefault="00053234" w:rsidP="00053234">
      <w:pPr>
        <w:rPr>
          <w:i/>
        </w:rPr>
      </w:pPr>
    </w:p>
    <w:p w:rsidR="00053234" w:rsidRDefault="00053234" w:rsidP="00053234">
      <w:pPr>
        <w:rPr>
          <w:i/>
        </w:rPr>
      </w:pPr>
    </w:p>
    <w:p w:rsidR="00053234" w:rsidRDefault="00053234" w:rsidP="00053234">
      <w:pPr>
        <w:rPr>
          <w:i/>
        </w:rPr>
      </w:pPr>
    </w:p>
    <w:p w:rsidR="00053234" w:rsidRDefault="00053234" w:rsidP="00053234">
      <w:pPr>
        <w:rPr>
          <w:i/>
        </w:rPr>
      </w:pPr>
    </w:p>
    <w:p w:rsidR="00053234" w:rsidRDefault="00053234" w:rsidP="00053234">
      <w:pPr>
        <w:rPr>
          <w:i/>
        </w:rPr>
      </w:pPr>
    </w:p>
    <w:p w:rsidR="00053234" w:rsidRDefault="00053234" w:rsidP="00053234">
      <w:pPr>
        <w:rPr>
          <w:i/>
        </w:rPr>
      </w:pPr>
    </w:p>
    <w:p w:rsidR="00053234" w:rsidRDefault="00053234" w:rsidP="00053234">
      <w:pPr>
        <w:rPr>
          <w:i/>
        </w:rPr>
      </w:pPr>
    </w:p>
    <w:p w:rsidR="00053234" w:rsidRDefault="00053234" w:rsidP="00053234">
      <w:pPr>
        <w:rPr>
          <w:i/>
        </w:rPr>
      </w:pPr>
    </w:p>
    <w:p w:rsidR="00053234" w:rsidRDefault="00053234" w:rsidP="00053234">
      <w:pPr>
        <w:rPr>
          <w:i/>
        </w:rPr>
      </w:pPr>
    </w:p>
    <w:p w:rsidR="00053234" w:rsidRDefault="00053234" w:rsidP="00053234">
      <w:pPr>
        <w:rPr>
          <w:i/>
        </w:rPr>
      </w:pPr>
    </w:p>
    <w:p w:rsidR="00BF32E0" w:rsidRDefault="00BF32E0" w:rsidP="00053234">
      <w:pPr>
        <w:rPr>
          <w:i/>
        </w:rPr>
      </w:pPr>
    </w:p>
    <w:p w:rsidR="00BF32E0" w:rsidRDefault="00BF32E0" w:rsidP="00053234">
      <w:pPr>
        <w:rPr>
          <w:i/>
        </w:rPr>
      </w:pPr>
    </w:p>
    <w:p w:rsidR="00BF32E0" w:rsidRDefault="00BF32E0" w:rsidP="00053234">
      <w:pPr>
        <w:rPr>
          <w:i/>
        </w:rPr>
      </w:pPr>
    </w:p>
    <w:p w:rsidR="00BF32E0" w:rsidRDefault="00BF32E0" w:rsidP="00053234">
      <w:pPr>
        <w:rPr>
          <w:i/>
        </w:rPr>
      </w:pPr>
    </w:p>
    <w:p w:rsidR="00BF32E0" w:rsidRDefault="00BF32E0" w:rsidP="00053234">
      <w:pPr>
        <w:rPr>
          <w:i/>
        </w:rPr>
      </w:pPr>
    </w:p>
    <w:p w:rsidR="00BF32E0" w:rsidRDefault="00BF32E0" w:rsidP="00053234">
      <w:pPr>
        <w:rPr>
          <w:i/>
        </w:rPr>
      </w:pPr>
    </w:p>
    <w:p w:rsidR="00BF32E0" w:rsidRDefault="00BF32E0" w:rsidP="00053234">
      <w:pPr>
        <w:rPr>
          <w:i/>
        </w:rPr>
      </w:pPr>
    </w:p>
    <w:p w:rsidR="00BF32E0" w:rsidRDefault="00BF32E0" w:rsidP="00053234">
      <w:pPr>
        <w:rPr>
          <w:i/>
        </w:rPr>
      </w:pPr>
    </w:p>
    <w:p w:rsidR="00BF32E0" w:rsidRDefault="00BF32E0" w:rsidP="00053234">
      <w:pPr>
        <w:rPr>
          <w:i/>
        </w:rPr>
      </w:pPr>
    </w:p>
    <w:p w:rsidR="00BF32E0" w:rsidRDefault="00BF32E0" w:rsidP="00053234">
      <w:pPr>
        <w:rPr>
          <w:i/>
        </w:rPr>
      </w:pPr>
    </w:p>
    <w:p w:rsidR="00BF32E0" w:rsidRDefault="00BF32E0" w:rsidP="00053234">
      <w:pPr>
        <w:rPr>
          <w:i/>
        </w:rPr>
      </w:pPr>
    </w:p>
    <w:p w:rsidR="00BF32E0" w:rsidRDefault="00BF32E0" w:rsidP="00053234">
      <w:pPr>
        <w:rPr>
          <w:i/>
        </w:rPr>
      </w:pPr>
    </w:p>
    <w:p w:rsidR="00053234" w:rsidRDefault="00053234" w:rsidP="00053234">
      <w:pPr>
        <w:rPr>
          <w:i/>
        </w:rPr>
      </w:pPr>
    </w:p>
    <w:p w:rsidR="00053234" w:rsidRDefault="00053234" w:rsidP="00053234">
      <w:pPr>
        <w:rPr>
          <w:i/>
        </w:rPr>
      </w:pPr>
    </w:p>
    <w:p w:rsidR="00053234" w:rsidRDefault="00053234" w:rsidP="00053234">
      <w:pPr>
        <w:rPr>
          <w:i/>
        </w:rPr>
      </w:pPr>
    </w:p>
    <w:p w:rsidR="00053234" w:rsidRDefault="00053234" w:rsidP="00053234">
      <w:pPr>
        <w:rPr>
          <w:i/>
        </w:rPr>
      </w:pPr>
    </w:p>
    <w:p w:rsidR="00053234" w:rsidRDefault="00053234" w:rsidP="00053234">
      <w:pPr>
        <w:rPr>
          <w:i/>
        </w:rPr>
      </w:pPr>
    </w:p>
    <w:p w:rsidR="00053234" w:rsidRDefault="00053234" w:rsidP="00053234">
      <w:pPr>
        <w:rPr>
          <w:i/>
        </w:rPr>
      </w:pPr>
    </w:p>
    <w:p w:rsidR="00053234" w:rsidRPr="00D978F4" w:rsidRDefault="00053234" w:rsidP="00053234">
      <w:pPr>
        <w:tabs>
          <w:tab w:val="left" w:pos="7740"/>
        </w:tabs>
        <w:rPr>
          <w:sz w:val="22"/>
          <w:szCs w:val="22"/>
        </w:rPr>
      </w:pPr>
      <w:r w:rsidRPr="00D978F4">
        <w:rPr>
          <w:sz w:val="22"/>
          <w:szCs w:val="22"/>
        </w:rPr>
        <w:lastRenderedPageBreak/>
        <w:t xml:space="preserve">                              </w:t>
      </w:r>
      <w:r w:rsidRPr="00D978F4">
        <w:rPr>
          <w:sz w:val="22"/>
          <w:szCs w:val="22"/>
        </w:rPr>
        <w:object w:dxaOrig="735" w:dyaOrig="855">
          <v:shape id="_x0000_i1119" type="#_x0000_t75" style="width:36.75pt;height:42.75pt" o:ole="" fillcolor="window">
            <v:imagedata r:id="rId10" o:title=""/>
          </v:shape>
          <o:OLEObject Type="Embed" ProgID="MSDraw" ShapeID="_x0000_i1119" DrawAspect="Content" ObjectID="_1573893503" r:id="rId121"/>
        </w:object>
      </w:r>
      <w:r w:rsidRPr="00D978F4">
        <w:rPr>
          <w:sz w:val="22"/>
          <w:szCs w:val="22"/>
        </w:rPr>
        <w:t xml:space="preserve">                                                                                       </w:t>
      </w:r>
    </w:p>
    <w:p w:rsidR="00053234" w:rsidRPr="00D978F4" w:rsidRDefault="00BF32E0" w:rsidP="00BF32E0">
      <w:pPr>
        <w:pStyle w:val="Naslov2"/>
        <w:numPr>
          <w:ilvl w:val="0"/>
          <w:numId w:val="0"/>
        </w:numPr>
        <w:spacing w:before="0" w:after="0"/>
        <w:rPr>
          <w:rFonts w:ascii="Times New Roman" w:hAnsi="Times New Roman"/>
          <w:bCs w:val="0"/>
          <w:i w:val="0"/>
          <w:iCs w:val="0"/>
          <w:sz w:val="22"/>
          <w:szCs w:val="22"/>
        </w:rPr>
      </w:pPr>
      <w:r>
        <w:rPr>
          <w:rFonts w:ascii="Times New Roman" w:hAnsi="Times New Roman"/>
          <w:bCs w:val="0"/>
          <w:i w:val="0"/>
          <w:iCs w:val="0"/>
          <w:sz w:val="22"/>
          <w:szCs w:val="22"/>
        </w:rPr>
        <w:t xml:space="preserve">            </w:t>
      </w:r>
      <w:r w:rsidR="00053234" w:rsidRPr="00D978F4">
        <w:rPr>
          <w:rFonts w:ascii="Times New Roman" w:hAnsi="Times New Roman"/>
          <w:bCs w:val="0"/>
          <w:i w:val="0"/>
          <w:iCs w:val="0"/>
          <w:sz w:val="22"/>
          <w:szCs w:val="22"/>
        </w:rPr>
        <w:t xml:space="preserve">REPUBLIKA HRVATSKA                                     </w:t>
      </w:r>
    </w:p>
    <w:p w:rsidR="00BF32E0" w:rsidRDefault="00BF32E0" w:rsidP="00BF32E0">
      <w:pPr>
        <w:pStyle w:val="Naslov2"/>
        <w:numPr>
          <w:ilvl w:val="0"/>
          <w:numId w:val="0"/>
        </w:numPr>
        <w:spacing w:before="0" w:after="0"/>
        <w:rPr>
          <w:rFonts w:ascii="Times New Roman" w:hAnsi="Times New Roman"/>
          <w:bCs w:val="0"/>
          <w:i w:val="0"/>
          <w:iCs w:val="0"/>
          <w:sz w:val="22"/>
          <w:szCs w:val="22"/>
        </w:rPr>
      </w:pPr>
      <w:r>
        <w:rPr>
          <w:rFonts w:ascii="Times New Roman" w:hAnsi="Times New Roman"/>
          <w:bCs w:val="0"/>
          <w:i w:val="0"/>
          <w:iCs w:val="0"/>
          <w:sz w:val="22"/>
          <w:szCs w:val="22"/>
        </w:rPr>
        <w:t xml:space="preserve">  </w:t>
      </w:r>
      <w:r w:rsidR="00053234" w:rsidRPr="00D978F4">
        <w:rPr>
          <w:rFonts w:ascii="Times New Roman" w:hAnsi="Times New Roman"/>
          <w:bCs w:val="0"/>
          <w:i w:val="0"/>
          <w:iCs w:val="0"/>
          <w:sz w:val="22"/>
          <w:szCs w:val="22"/>
        </w:rPr>
        <w:t xml:space="preserve"> KRAPINSKO-ZAGORSKA ŽUPANIJA</w:t>
      </w:r>
    </w:p>
    <w:p w:rsidR="00053234" w:rsidRPr="00BF32E0" w:rsidRDefault="00BF32E0" w:rsidP="00BF32E0">
      <w:pPr>
        <w:pStyle w:val="Naslov2"/>
        <w:numPr>
          <w:ilvl w:val="0"/>
          <w:numId w:val="0"/>
        </w:numPr>
        <w:spacing w:before="0" w:after="0"/>
        <w:rPr>
          <w:rFonts w:ascii="Times New Roman" w:hAnsi="Times New Roman"/>
          <w:bCs w:val="0"/>
          <w:i w:val="0"/>
          <w:iCs w:val="0"/>
          <w:sz w:val="22"/>
          <w:szCs w:val="22"/>
        </w:rPr>
      </w:pPr>
      <w:r w:rsidRPr="00BF32E0">
        <w:rPr>
          <w:rFonts w:ascii="Times New Roman" w:hAnsi="Times New Roman"/>
          <w:i w:val="0"/>
          <w:sz w:val="22"/>
          <w:szCs w:val="22"/>
        </w:rPr>
        <w:t xml:space="preserve">       </w:t>
      </w:r>
      <w:r w:rsidR="00053234" w:rsidRPr="00BF32E0">
        <w:rPr>
          <w:rFonts w:ascii="Times New Roman" w:hAnsi="Times New Roman"/>
          <w:i w:val="0"/>
          <w:sz w:val="22"/>
          <w:szCs w:val="22"/>
        </w:rPr>
        <w:t xml:space="preserve"> OPĆINA SVETI KRIŽ ZAČRETJE</w:t>
      </w:r>
    </w:p>
    <w:p w:rsidR="00053234" w:rsidRPr="00D978F4" w:rsidRDefault="00053234" w:rsidP="00053234">
      <w:pPr>
        <w:rPr>
          <w:b/>
          <w:sz w:val="22"/>
          <w:szCs w:val="22"/>
        </w:rPr>
      </w:pPr>
      <w:r w:rsidRPr="00D978F4">
        <w:rPr>
          <w:b/>
          <w:sz w:val="22"/>
          <w:szCs w:val="22"/>
        </w:rPr>
        <w:t xml:space="preserve">       </w:t>
      </w:r>
      <w:r>
        <w:rPr>
          <w:b/>
          <w:sz w:val="22"/>
          <w:szCs w:val="22"/>
        </w:rPr>
        <w:t xml:space="preserve">             </w:t>
      </w:r>
      <w:r w:rsidRPr="00D978F4">
        <w:rPr>
          <w:b/>
          <w:sz w:val="22"/>
          <w:szCs w:val="22"/>
        </w:rPr>
        <w:t>OPĆINSKO VIJEĆE</w:t>
      </w:r>
    </w:p>
    <w:p w:rsidR="00053234" w:rsidRPr="00D978F4" w:rsidRDefault="00053234" w:rsidP="00BF32E0">
      <w:pPr>
        <w:pStyle w:val="Naslov1"/>
        <w:numPr>
          <w:ilvl w:val="0"/>
          <w:numId w:val="0"/>
        </w:numPr>
        <w:spacing w:before="0" w:after="0"/>
        <w:ind w:left="720"/>
        <w:jc w:val="both"/>
        <w:rPr>
          <w:rFonts w:ascii="Times New Roman" w:hAnsi="Times New Roman"/>
          <w:b w:val="0"/>
          <w:bCs w:val="0"/>
          <w:kern w:val="0"/>
          <w:sz w:val="22"/>
          <w:szCs w:val="22"/>
        </w:rPr>
      </w:pPr>
    </w:p>
    <w:p w:rsidR="00053234" w:rsidRPr="00D978F4" w:rsidRDefault="00053234" w:rsidP="00BF32E0">
      <w:pPr>
        <w:pStyle w:val="Naslov1"/>
        <w:numPr>
          <w:ilvl w:val="0"/>
          <w:numId w:val="0"/>
        </w:numPr>
        <w:spacing w:before="0" w:after="0"/>
        <w:jc w:val="both"/>
        <w:rPr>
          <w:rFonts w:ascii="Times New Roman" w:hAnsi="Times New Roman"/>
          <w:b w:val="0"/>
          <w:bCs w:val="0"/>
          <w:kern w:val="0"/>
          <w:sz w:val="22"/>
          <w:szCs w:val="22"/>
        </w:rPr>
      </w:pPr>
      <w:r w:rsidRPr="00D978F4">
        <w:rPr>
          <w:rFonts w:ascii="Times New Roman" w:hAnsi="Times New Roman"/>
          <w:b w:val="0"/>
          <w:bCs w:val="0"/>
          <w:kern w:val="0"/>
          <w:sz w:val="22"/>
          <w:szCs w:val="22"/>
        </w:rPr>
        <w:t>KLASA: 810-01/1</w:t>
      </w:r>
      <w:r>
        <w:rPr>
          <w:rFonts w:ascii="Times New Roman" w:hAnsi="Times New Roman"/>
          <w:b w:val="0"/>
          <w:bCs w:val="0"/>
          <w:kern w:val="0"/>
          <w:sz w:val="22"/>
          <w:szCs w:val="22"/>
        </w:rPr>
        <w:t>7</w:t>
      </w:r>
      <w:r w:rsidRPr="00D978F4">
        <w:rPr>
          <w:rFonts w:ascii="Times New Roman" w:hAnsi="Times New Roman"/>
          <w:b w:val="0"/>
          <w:bCs w:val="0"/>
          <w:kern w:val="0"/>
          <w:sz w:val="22"/>
          <w:szCs w:val="22"/>
        </w:rPr>
        <w:t>-01/</w:t>
      </w:r>
    </w:p>
    <w:p w:rsidR="00053234" w:rsidRPr="00D978F4" w:rsidRDefault="00053234" w:rsidP="00BF32E0">
      <w:pPr>
        <w:pStyle w:val="Naslov1"/>
        <w:numPr>
          <w:ilvl w:val="0"/>
          <w:numId w:val="0"/>
        </w:numPr>
        <w:spacing w:before="0" w:after="0"/>
        <w:jc w:val="both"/>
        <w:rPr>
          <w:rFonts w:ascii="Times New Roman" w:hAnsi="Times New Roman"/>
          <w:b w:val="0"/>
          <w:bCs w:val="0"/>
          <w:kern w:val="0"/>
          <w:sz w:val="22"/>
          <w:szCs w:val="22"/>
        </w:rPr>
      </w:pPr>
      <w:r w:rsidRPr="00D978F4">
        <w:rPr>
          <w:rFonts w:ascii="Times New Roman" w:hAnsi="Times New Roman"/>
          <w:b w:val="0"/>
          <w:bCs w:val="0"/>
          <w:kern w:val="0"/>
          <w:sz w:val="22"/>
          <w:szCs w:val="22"/>
        </w:rPr>
        <w:t>URBROJ :2197/04-01-1</w:t>
      </w:r>
      <w:r>
        <w:rPr>
          <w:rFonts w:ascii="Times New Roman" w:hAnsi="Times New Roman"/>
          <w:b w:val="0"/>
          <w:bCs w:val="0"/>
          <w:kern w:val="0"/>
          <w:sz w:val="22"/>
          <w:szCs w:val="22"/>
        </w:rPr>
        <w:t>7</w:t>
      </w:r>
      <w:r w:rsidRPr="00D978F4">
        <w:rPr>
          <w:rFonts w:ascii="Times New Roman" w:hAnsi="Times New Roman"/>
          <w:b w:val="0"/>
          <w:bCs w:val="0"/>
          <w:kern w:val="0"/>
          <w:sz w:val="22"/>
          <w:szCs w:val="22"/>
        </w:rPr>
        <w:t>-</w:t>
      </w:r>
    </w:p>
    <w:p w:rsidR="00053234" w:rsidRPr="00D978F4" w:rsidRDefault="00053234" w:rsidP="00053234">
      <w:pPr>
        <w:rPr>
          <w:sz w:val="22"/>
          <w:szCs w:val="22"/>
        </w:rPr>
      </w:pPr>
      <w:r w:rsidRPr="00D978F4">
        <w:rPr>
          <w:sz w:val="22"/>
          <w:szCs w:val="22"/>
        </w:rPr>
        <w:t xml:space="preserve">Sveti Križ Začretje,  </w:t>
      </w:r>
    </w:p>
    <w:p w:rsidR="00053234" w:rsidRPr="00D978F4" w:rsidRDefault="00053234" w:rsidP="00053234">
      <w:pPr>
        <w:rPr>
          <w:sz w:val="22"/>
          <w:szCs w:val="22"/>
        </w:rPr>
      </w:pPr>
    </w:p>
    <w:p w:rsidR="00053234" w:rsidRPr="00D978F4" w:rsidRDefault="00053234" w:rsidP="00053234">
      <w:pPr>
        <w:rPr>
          <w:sz w:val="22"/>
          <w:szCs w:val="22"/>
        </w:rPr>
      </w:pPr>
    </w:p>
    <w:p w:rsidR="00053234" w:rsidRPr="00D978F4" w:rsidRDefault="00053234" w:rsidP="00053234">
      <w:pPr>
        <w:jc w:val="both"/>
        <w:rPr>
          <w:sz w:val="22"/>
          <w:szCs w:val="22"/>
        </w:rPr>
      </w:pPr>
      <w:r w:rsidRPr="00D978F4">
        <w:rPr>
          <w:sz w:val="22"/>
          <w:szCs w:val="22"/>
        </w:rPr>
        <w:tab/>
        <w:t>Na temelju članka 17. stavak 1. točke 1. Zakona o  sustavu civilne zaštite (Narodne novine  broj 82/15) te članka 3</w:t>
      </w:r>
      <w:r>
        <w:rPr>
          <w:sz w:val="22"/>
          <w:szCs w:val="22"/>
        </w:rPr>
        <w:t>2</w:t>
      </w:r>
      <w:r w:rsidRPr="00D978F4">
        <w:rPr>
          <w:sz w:val="22"/>
          <w:szCs w:val="22"/>
        </w:rPr>
        <w:t xml:space="preserve">. Statuta  Općine Sveti Križ Začretje (Službeni glasnik Krapinsko-zagorske županije br. 5/13. i 15/14.), Općinsko vijeće Sveti Križ Začretje na </w:t>
      </w:r>
      <w:r>
        <w:rPr>
          <w:sz w:val="22"/>
          <w:szCs w:val="22"/>
        </w:rPr>
        <w:t>____</w:t>
      </w:r>
      <w:r w:rsidRPr="00D978F4">
        <w:rPr>
          <w:sz w:val="22"/>
          <w:szCs w:val="22"/>
        </w:rPr>
        <w:t xml:space="preserve">. sjednici održanoj </w:t>
      </w:r>
      <w:r>
        <w:rPr>
          <w:sz w:val="22"/>
          <w:szCs w:val="22"/>
        </w:rPr>
        <w:t>______2017.</w:t>
      </w:r>
      <w:r w:rsidRPr="00D978F4">
        <w:rPr>
          <w:sz w:val="22"/>
          <w:szCs w:val="22"/>
        </w:rPr>
        <w:t xml:space="preserve"> godine, donijelo je:</w:t>
      </w:r>
    </w:p>
    <w:p w:rsidR="00053234" w:rsidRPr="00D978F4" w:rsidRDefault="00053234" w:rsidP="00053234">
      <w:pPr>
        <w:jc w:val="both"/>
        <w:rPr>
          <w:sz w:val="22"/>
          <w:szCs w:val="22"/>
        </w:rPr>
      </w:pPr>
    </w:p>
    <w:p w:rsidR="00053234" w:rsidRPr="00D978F4" w:rsidRDefault="00053234" w:rsidP="00053234">
      <w:pPr>
        <w:jc w:val="center"/>
        <w:rPr>
          <w:b/>
          <w:sz w:val="22"/>
          <w:szCs w:val="22"/>
        </w:rPr>
      </w:pPr>
      <w:r w:rsidRPr="00D978F4">
        <w:rPr>
          <w:b/>
          <w:sz w:val="22"/>
          <w:szCs w:val="22"/>
        </w:rPr>
        <w:t xml:space="preserve">PLAN RAZVOJA SUSTAVA CIVILNE ZAŠTITE </w:t>
      </w:r>
    </w:p>
    <w:p w:rsidR="00053234" w:rsidRPr="00D978F4" w:rsidRDefault="00053234" w:rsidP="00053234">
      <w:pPr>
        <w:jc w:val="center"/>
        <w:rPr>
          <w:b/>
          <w:sz w:val="22"/>
          <w:szCs w:val="22"/>
        </w:rPr>
      </w:pPr>
      <w:r w:rsidRPr="00D978F4">
        <w:rPr>
          <w:b/>
          <w:sz w:val="22"/>
          <w:szCs w:val="22"/>
        </w:rPr>
        <w:t>NA PODRUČJU OPĆINE SVETI KRIŽ ZAČRETJE ZA 201</w:t>
      </w:r>
      <w:r>
        <w:rPr>
          <w:b/>
          <w:sz w:val="22"/>
          <w:szCs w:val="22"/>
        </w:rPr>
        <w:t>8</w:t>
      </w:r>
      <w:r w:rsidRPr="00D978F4">
        <w:rPr>
          <w:b/>
          <w:sz w:val="22"/>
          <w:szCs w:val="22"/>
        </w:rPr>
        <w:t>. GODINU</w:t>
      </w:r>
    </w:p>
    <w:p w:rsidR="00053234" w:rsidRPr="00D978F4" w:rsidRDefault="00053234" w:rsidP="00053234">
      <w:pPr>
        <w:jc w:val="center"/>
        <w:rPr>
          <w:b/>
          <w:sz w:val="22"/>
          <w:szCs w:val="22"/>
        </w:rPr>
      </w:pPr>
    </w:p>
    <w:p w:rsidR="00053234" w:rsidRPr="00D978F4" w:rsidRDefault="00053234" w:rsidP="00053234">
      <w:pPr>
        <w:jc w:val="both"/>
        <w:rPr>
          <w:b/>
          <w:sz w:val="22"/>
          <w:szCs w:val="22"/>
        </w:rPr>
      </w:pPr>
      <w:r w:rsidRPr="00D978F4">
        <w:rPr>
          <w:b/>
          <w:sz w:val="22"/>
          <w:szCs w:val="22"/>
        </w:rPr>
        <w:t>UVOD</w:t>
      </w:r>
    </w:p>
    <w:p w:rsidR="00053234" w:rsidRPr="00D978F4" w:rsidRDefault="00053234" w:rsidP="00053234">
      <w:pPr>
        <w:jc w:val="both"/>
        <w:rPr>
          <w:b/>
          <w:sz w:val="22"/>
          <w:szCs w:val="22"/>
        </w:rPr>
      </w:pPr>
    </w:p>
    <w:p w:rsidR="00053234" w:rsidRPr="00D978F4" w:rsidRDefault="00053234" w:rsidP="00053234">
      <w:pPr>
        <w:autoSpaceDE w:val="0"/>
        <w:autoSpaceDN w:val="0"/>
        <w:adjustRightInd w:val="0"/>
        <w:spacing w:after="120"/>
        <w:ind w:left="282"/>
        <w:jc w:val="both"/>
        <w:rPr>
          <w:color w:val="000000"/>
          <w:sz w:val="22"/>
          <w:szCs w:val="22"/>
        </w:rPr>
      </w:pPr>
      <w:r w:rsidRPr="00D978F4">
        <w:rPr>
          <w:color w:val="000000"/>
          <w:sz w:val="22"/>
          <w:szCs w:val="22"/>
        </w:rPr>
        <w:t>Zakonom o sustavu civilne zaštite („Narodne novine“ broj 82/2015.) određeno je da  sustav civilne zaštite obuhvaća mjere i aktivnosti ( preventivne, planske, organizacijske, operativne, nadzorne i financijske) kojima se uređuju prava i obveze sudionika, ustroj i djelovanje svih sustava civilne zaštite i način povezivanja institucionalnih i funkcionalnih resursa sudionika koji se međusobno nadopunjuju u jedinstvenu cjelinu radi smanjenja rizika od katastrofa  te zaštite i spašavanja građana, materijalnih i kulturnih dobara i okoliša na teritoriju Republike Hrvatske od posljedica prirodnih, tehničko-tehnoloških velikih nesreća i katastrofa, otklanjanja posljedica terorizma i ratnih razaranja.</w:t>
      </w:r>
    </w:p>
    <w:p w:rsidR="00053234" w:rsidRPr="00D978F4" w:rsidRDefault="00053234" w:rsidP="00053234">
      <w:pPr>
        <w:autoSpaceDE w:val="0"/>
        <w:autoSpaceDN w:val="0"/>
        <w:adjustRightInd w:val="0"/>
        <w:spacing w:after="120"/>
        <w:ind w:left="282"/>
        <w:jc w:val="both"/>
        <w:rPr>
          <w:color w:val="000000"/>
          <w:sz w:val="22"/>
          <w:szCs w:val="22"/>
        </w:rPr>
      </w:pPr>
      <w:r w:rsidRPr="00D978F4">
        <w:rPr>
          <w:color w:val="000000"/>
          <w:sz w:val="22"/>
          <w:szCs w:val="22"/>
        </w:rPr>
        <w:t xml:space="preserve">Člankom 17. stavak 1. definirano je da predstavničko tijelo na prijedlog izvršnog tijela jedinica lokalne i područne (regionalne) samouprave u postupku donošenja proračuna razmatra i usvaja godišnju analizu stanja i godišnji plan razvoja sustava civilne zaštite s financijskim učincima za trogodišnje razdoblje. </w:t>
      </w:r>
    </w:p>
    <w:p w:rsidR="00053234" w:rsidRPr="00D978F4" w:rsidRDefault="00053234" w:rsidP="00053234">
      <w:pPr>
        <w:autoSpaceDE w:val="0"/>
        <w:autoSpaceDN w:val="0"/>
        <w:adjustRightInd w:val="0"/>
        <w:ind w:left="282"/>
        <w:jc w:val="both"/>
        <w:rPr>
          <w:color w:val="000000"/>
          <w:sz w:val="22"/>
          <w:szCs w:val="22"/>
        </w:rPr>
      </w:pPr>
      <w:r w:rsidRPr="00D978F4">
        <w:rPr>
          <w:color w:val="000000"/>
          <w:sz w:val="22"/>
          <w:szCs w:val="22"/>
        </w:rPr>
        <w:t>Na temelju Analize o stanju sustava civilne zaštite na području Općine Sveti Križ Začretje, a sukladno razmjeru opasnosti, prijetnji i posljedicama većih nesreća i katastrofa, utvrđenih Procjenom ugroženosti stanovništva, materijalnih i kulturnih dobara i okoliša, s ciljem zaštite i spašavanja ljudi, materijalnih dobara te okoliša kao i ravnomjernog razvoja svih nositelja sustava civilne zaštite donosi se Plan razvoja sustava civilne zaštite na području Općine Sveti Križ Začretje  za 201</w:t>
      </w:r>
      <w:r>
        <w:rPr>
          <w:color w:val="000000"/>
          <w:sz w:val="22"/>
          <w:szCs w:val="22"/>
        </w:rPr>
        <w:t>8</w:t>
      </w:r>
      <w:r w:rsidRPr="00D978F4">
        <w:rPr>
          <w:color w:val="000000"/>
          <w:sz w:val="22"/>
          <w:szCs w:val="22"/>
        </w:rPr>
        <w:t xml:space="preserve">. godinu. (u daljnjem tekstu: Plan razvoja sustava civilne zaštite). </w:t>
      </w:r>
    </w:p>
    <w:p w:rsidR="00053234" w:rsidRPr="00D978F4" w:rsidRDefault="00053234" w:rsidP="00053234">
      <w:pPr>
        <w:autoSpaceDE w:val="0"/>
        <w:autoSpaceDN w:val="0"/>
        <w:adjustRightInd w:val="0"/>
        <w:ind w:left="282"/>
        <w:jc w:val="both"/>
        <w:rPr>
          <w:color w:val="000000"/>
          <w:sz w:val="22"/>
          <w:szCs w:val="22"/>
        </w:rPr>
      </w:pPr>
      <w:r w:rsidRPr="00D978F4">
        <w:rPr>
          <w:color w:val="000000"/>
          <w:sz w:val="22"/>
          <w:szCs w:val="22"/>
        </w:rPr>
        <w:t xml:space="preserve">Da bi ovaj Plan razvoja bio ostvariv, cijeli proces razvoja povezan je sa osiguranjem financijskih sredstava u proračunu Općine Sveti Križ Začretje, a namijenjena su za financiranje sustava civilne zaštite. </w:t>
      </w:r>
    </w:p>
    <w:p w:rsidR="00053234" w:rsidRPr="00D978F4" w:rsidRDefault="00053234" w:rsidP="00053234">
      <w:pPr>
        <w:autoSpaceDE w:val="0"/>
        <w:autoSpaceDN w:val="0"/>
        <w:adjustRightInd w:val="0"/>
        <w:ind w:left="282"/>
        <w:jc w:val="both"/>
        <w:rPr>
          <w:color w:val="000000"/>
          <w:sz w:val="22"/>
          <w:szCs w:val="22"/>
        </w:rPr>
      </w:pPr>
      <w:r w:rsidRPr="00D978F4">
        <w:rPr>
          <w:color w:val="000000"/>
          <w:sz w:val="22"/>
          <w:szCs w:val="22"/>
        </w:rPr>
        <w:t xml:space="preserve">Plan razvoja sustava civilne zaštite odnosi se na sljedeće: </w:t>
      </w:r>
    </w:p>
    <w:p w:rsidR="00053234" w:rsidRPr="00D978F4" w:rsidRDefault="00053234" w:rsidP="00053234">
      <w:pPr>
        <w:pStyle w:val="Odlomakpopisa"/>
        <w:numPr>
          <w:ilvl w:val="0"/>
          <w:numId w:val="45"/>
        </w:numPr>
        <w:spacing w:before="240" w:after="60" w:line="276" w:lineRule="auto"/>
        <w:rPr>
          <w:b/>
          <w:bCs/>
        </w:rPr>
      </w:pPr>
      <w:r w:rsidRPr="00D978F4">
        <w:rPr>
          <w:b/>
          <w:bCs/>
        </w:rPr>
        <w:t>CIVILNA ZAŠTITA</w:t>
      </w:r>
    </w:p>
    <w:p w:rsidR="00053234" w:rsidRPr="00D978F4" w:rsidRDefault="00053234" w:rsidP="00053234">
      <w:pPr>
        <w:ind w:left="928"/>
        <w:rPr>
          <w:b/>
          <w:sz w:val="22"/>
          <w:szCs w:val="22"/>
        </w:rPr>
      </w:pPr>
      <w:r w:rsidRPr="00D978F4">
        <w:rPr>
          <w:b/>
          <w:sz w:val="22"/>
          <w:szCs w:val="22"/>
        </w:rPr>
        <w:t>Procjena ugroženosti i planovi zaštite i spašavanja</w:t>
      </w:r>
    </w:p>
    <w:p w:rsidR="00053234" w:rsidRPr="00D978F4" w:rsidRDefault="00053234" w:rsidP="00053234">
      <w:pPr>
        <w:ind w:left="928"/>
        <w:rPr>
          <w:b/>
          <w:sz w:val="22"/>
          <w:szCs w:val="22"/>
        </w:rPr>
      </w:pPr>
    </w:p>
    <w:p w:rsidR="00053234" w:rsidRPr="009E6DD1" w:rsidRDefault="00053234" w:rsidP="00053234">
      <w:pPr>
        <w:jc w:val="both"/>
      </w:pPr>
      <w:r w:rsidRPr="00D978F4">
        <w:rPr>
          <w:sz w:val="22"/>
          <w:szCs w:val="22"/>
        </w:rPr>
        <w:tab/>
      </w:r>
      <w:r w:rsidRPr="009E6DD1">
        <w:t>03.05.2012. godine Općinsko vijeće Sveti Križ Začretje donijelo je Plan zaštite i spašavanja i Plan civilne zaštite.</w:t>
      </w:r>
    </w:p>
    <w:p w:rsidR="00053234" w:rsidRDefault="00053234" w:rsidP="00053234">
      <w:pPr>
        <w:jc w:val="both"/>
        <w:rPr>
          <w:color w:val="000000"/>
        </w:rPr>
      </w:pPr>
      <w:r w:rsidRPr="009E6DD1">
        <w:tab/>
        <w:t xml:space="preserve">Općina Sveti Križ Začretje pokrenula je postupak usklađenja navedenih dokumenata u skladu sa novim Pravilnikom o metodologiji za izradu procjena ugroženosti i plana zaštite i spašavanja </w:t>
      </w:r>
      <w:r w:rsidRPr="009E6DD1">
        <w:rPr>
          <w:color w:val="000000"/>
        </w:rPr>
        <w:t xml:space="preserve">("Narodne novine" br. 30/14, 67/14.), </w:t>
      </w:r>
      <w:r>
        <w:rPr>
          <w:color w:val="000000"/>
        </w:rPr>
        <w:t xml:space="preserve">te je po </w:t>
      </w:r>
      <w:r w:rsidRPr="009E6DD1">
        <w:rPr>
          <w:color w:val="000000"/>
        </w:rPr>
        <w:t>ishođenj</w:t>
      </w:r>
      <w:r>
        <w:rPr>
          <w:color w:val="000000"/>
        </w:rPr>
        <w:t>u</w:t>
      </w:r>
      <w:r w:rsidRPr="009E6DD1">
        <w:rPr>
          <w:color w:val="000000"/>
        </w:rPr>
        <w:t xml:space="preserve"> suglasnosti Državne uprave za zaštitu i spašavanje </w:t>
      </w:r>
      <w:r>
        <w:rPr>
          <w:color w:val="000000"/>
        </w:rPr>
        <w:t xml:space="preserve">Općinsko vijeće </w:t>
      </w:r>
      <w:r w:rsidRPr="009E6DD1">
        <w:rPr>
          <w:color w:val="000000"/>
        </w:rPr>
        <w:t xml:space="preserve">na </w:t>
      </w:r>
      <w:r>
        <w:rPr>
          <w:color w:val="000000"/>
        </w:rPr>
        <w:t xml:space="preserve">21. sjednici 09.05.2016. donijelo odgovarajuće akte. </w:t>
      </w:r>
    </w:p>
    <w:p w:rsidR="00053234" w:rsidRDefault="00053234" w:rsidP="00053234">
      <w:pPr>
        <w:jc w:val="both"/>
        <w:rPr>
          <w:color w:val="000000"/>
        </w:rPr>
      </w:pPr>
      <w:r>
        <w:rPr>
          <w:color w:val="000000"/>
        </w:rPr>
        <w:tab/>
        <w:t xml:space="preserve">U skladu sa člankom 8. stavak 4. Pravilnika o smjernicama za izradu procjena rizika od katastrofa i velikih nesreća za područje Republike Hrvatske i jedinica lokalne i područne (regionalne) samouprave do kraja ožujka 2018. godine u obvezi smo </w:t>
      </w:r>
      <w:r w:rsidRPr="00D53B37">
        <w:rPr>
          <w:color w:val="000000"/>
        </w:rPr>
        <w:t>usvojiti  Procjenu rizika od velikih nesreća</w:t>
      </w:r>
      <w:r>
        <w:rPr>
          <w:color w:val="000000"/>
        </w:rPr>
        <w:t>, a po donošenju iste Plan djelovanja civilne zaštite.</w:t>
      </w:r>
    </w:p>
    <w:p w:rsidR="00053234" w:rsidRDefault="00053234" w:rsidP="00053234">
      <w:pPr>
        <w:jc w:val="both"/>
      </w:pPr>
      <w:r>
        <w:tab/>
      </w:r>
    </w:p>
    <w:p w:rsidR="00053234" w:rsidRDefault="00053234" w:rsidP="00053234">
      <w:pPr>
        <w:jc w:val="both"/>
        <w:rPr>
          <w:color w:val="000000"/>
        </w:rPr>
      </w:pPr>
    </w:p>
    <w:p w:rsidR="00053234" w:rsidRDefault="00053234" w:rsidP="00053234">
      <w:pPr>
        <w:jc w:val="both"/>
        <w:rPr>
          <w:color w:val="000000"/>
        </w:rPr>
      </w:pPr>
    </w:p>
    <w:p w:rsidR="00053234" w:rsidRDefault="00053234" w:rsidP="00053234">
      <w:pPr>
        <w:jc w:val="both"/>
        <w:rPr>
          <w:color w:val="000000"/>
        </w:rPr>
      </w:pPr>
      <w:r>
        <w:rPr>
          <w:color w:val="000000"/>
        </w:rPr>
        <w:tab/>
        <w:t>U skladu sa navedenom zakonskom obvezom Općina Sveti Križ Začretje pokrenula je postupak izrade navedenog akta te se njegovo usvajanje očekuje u zakonom definiranom roku.</w:t>
      </w:r>
    </w:p>
    <w:p w:rsidR="00053234" w:rsidRDefault="00053234" w:rsidP="00053234">
      <w:pPr>
        <w:jc w:val="both"/>
        <w:rPr>
          <w:color w:val="000000"/>
        </w:rPr>
      </w:pPr>
    </w:p>
    <w:p w:rsidR="00053234" w:rsidRPr="00D978F4" w:rsidRDefault="00053234" w:rsidP="00053234">
      <w:pPr>
        <w:ind w:left="928"/>
        <w:rPr>
          <w:b/>
          <w:sz w:val="22"/>
          <w:szCs w:val="22"/>
        </w:rPr>
      </w:pPr>
      <w:r w:rsidRPr="00D978F4">
        <w:rPr>
          <w:b/>
          <w:sz w:val="22"/>
          <w:szCs w:val="22"/>
        </w:rPr>
        <w:t>Stožer zaštite i spašavanja</w:t>
      </w:r>
    </w:p>
    <w:p w:rsidR="00053234" w:rsidRPr="00D978F4" w:rsidRDefault="00053234" w:rsidP="00053234">
      <w:pPr>
        <w:ind w:left="928"/>
        <w:rPr>
          <w:b/>
          <w:sz w:val="22"/>
          <w:szCs w:val="22"/>
        </w:rPr>
      </w:pPr>
    </w:p>
    <w:p w:rsidR="00053234" w:rsidRDefault="00053234" w:rsidP="00053234">
      <w:pPr>
        <w:ind w:firstLine="708"/>
        <w:jc w:val="both"/>
      </w:pPr>
      <w:r>
        <w:t xml:space="preserve">Na temelju članka 24. stavka 1. Zakona o sustavu civilne zaštite (Narodne novine br. 82/15) članka 6. stavka 1. Pravilnika o sastavu stožera, načinu rada te uvjetima za imenovanje načelnika, zamjenika načelnika i članova stožera civilne zaštite (Narodne novine br. 37/16) i </w:t>
      </w:r>
      <w:r>
        <w:lastRenderedPageBreak/>
        <w:t>članka 44. Statuta Općine Sveti Križ Začretje (Službeni glasnik Krapinsko-zagorske županije broj 5/2013, 15/2014), Općinski načelnik Općine Sveti Križ Začretje, dana 26.06.2017. donio je Odluku o osnivanju Stožera civilne zaštite Općine Sveti Križ Začretje</w:t>
      </w:r>
    </w:p>
    <w:p w:rsidR="00053234" w:rsidRPr="00F171A7" w:rsidRDefault="00053234" w:rsidP="00053234">
      <w:pPr>
        <w:jc w:val="both"/>
      </w:pPr>
      <w:r w:rsidRPr="00D978F4">
        <w:rPr>
          <w:sz w:val="22"/>
          <w:szCs w:val="22"/>
        </w:rPr>
        <w:tab/>
      </w:r>
      <w:r w:rsidRPr="00F171A7">
        <w:t>Novoimenovani Stožer je nužno upoznati sa novim Zakonom o sustavu civilne zaštite, odnosno sa mjerama sustava civilne zaštite, ustrojavanjem sustava civilne zaštite, djelovanju sustava civilne zaštite i načelnima sustava civilne zaštite, sudionicima u sustavu civilne zaštite te obavezama jedinica lokalne samouprave u provođenju zakonskih obveza definiranih Zakonom o sustavu civilne zaštite.</w:t>
      </w:r>
    </w:p>
    <w:p w:rsidR="00053234" w:rsidRDefault="00053234" w:rsidP="00053234">
      <w:pPr>
        <w:jc w:val="both"/>
        <w:rPr>
          <w:sz w:val="22"/>
          <w:szCs w:val="22"/>
        </w:rPr>
      </w:pPr>
    </w:p>
    <w:p w:rsidR="00053234" w:rsidRPr="00D978F4" w:rsidRDefault="00053234" w:rsidP="00053234">
      <w:pPr>
        <w:jc w:val="both"/>
        <w:rPr>
          <w:sz w:val="22"/>
          <w:szCs w:val="22"/>
        </w:rPr>
      </w:pPr>
    </w:p>
    <w:p w:rsidR="00053234" w:rsidRPr="00D978F4" w:rsidRDefault="00053234" w:rsidP="00053234">
      <w:pPr>
        <w:jc w:val="both"/>
        <w:rPr>
          <w:b/>
          <w:sz w:val="22"/>
          <w:szCs w:val="22"/>
        </w:rPr>
      </w:pPr>
      <w:r w:rsidRPr="00D978F4">
        <w:rPr>
          <w:sz w:val="22"/>
          <w:szCs w:val="22"/>
        </w:rPr>
        <w:tab/>
      </w:r>
      <w:r w:rsidRPr="00D978F4">
        <w:rPr>
          <w:b/>
          <w:sz w:val="22"/>
          <w:szCs w:val="22"/>
        </w:rPr>
        <w:t>Postrojbe civilne zaštite</w:t>
      </w:r>
    </w:p>
    <w:p w:rsidR="00053234" w:rsidRPr="00D978F4" w:rsidRDefault="00053234" w:rsidP="00053234">
      <w:pPr>
        <w:jc w:val="both"/>
        <w:rPr>
          <w:sz w:val="22"/>
          <w:szCs w:val="22"/>
        </w:rPr>
      </w:pPr>
      <w:r w:rsidRPr="00D978F4">
        <w:rPr>
          <w:sz w:val="22"/>
          <w:szCs w:val="22"/>
        </w:rPr>
        <w:tab/>
      </w:r>
    </w:p>
    <w:p w:rsidR="00053234" w:rsidRDefault="00053234" w:rsidP="00053234">
      <w:pPr>
        <w:jc w:val="both"/>
        <w:rPr>
          <w:sz w:val="22"/>
          <w:szCs w:val="22"/>
        </w:rPr>
      </w:pPr>
      <w:r w:rsidRPr="00D978F4">
        <w:rPr>
          <w:sz w:val="22"/>
          <w:szCs w:val="22"/>
        </w:rPr>
        <w:tab/>
      </w:r>
      <w:r>
        <w:rPr>
          <w:sz w:val="22"/>
          <w:szCs w:val="22"/>
        </w:rPr>
        <w:t xml:space="preserve">Po donošenju Procjene rizika od velikih nesreća, u skladu sa smjernicama iz navedenog akta donijeti će  se nova Odluku o osnivanju postrojbi civilne zaštite. </w:t>
      </w:r>
    </w:p>
    <w:p w:rsidR="00053234" w:rsidRPr="00D978F4" w:rsidRDefault="00053234" w:rsidP="00053234">
      <w:pPr>
        <w:ind w:firstLine="708"/>
        <w:jc w:val="both"/>
        <w:rPr>
          <w:sz w:val="22"/>
          <w:szCs w:val="22"/>
        </w:rPr>
      </w:pPr>
      <w:r>
        <w:rPr>
          <w:sz w:val="22"/>
          <w:szCs w:val="22"/>
        </w:rPr>
        <w:t>U</w:t>
      </w:r>
      <w:r w:rsidRPr="00D978F4">
        <w:rPr>
          <w:sz w:val="22"/>
          <w:szCs w:val="22"/>
        </w:rPr>
        <w:t xml:space="preserve"> svrhu povećanja spremnosti i mogućnosti u provođenju akcija zaštite i spašavanja </w:t>
      </w:r>
      <w:r>
        <w:rPr>
          <w:sz w:val="22"/>
          <w:szCs w:val="22"/>
        </w:rPr>
        <w:t xml:space="preserve"> te upoznavanja članova postrojbe sa njihovim obvezama </w:t>
      </w:r>
      <w:r w:rsidRPr="00D978F4">
        <w:rPr>
          <w:sz w:val="22"/>
          <w:szCs w:val="22"/>
        </w:rPr>
        <w:t xml:space="preserve">potrebno je izvršiti smotriranje postrojbi civilne zaštite. </w:t>
      </w:r>
    </w:p>
    <w:p w:rsidR="00053234" w:rsidRPr="00D978F4" w:rsidRDefault="00053234" w:rsidP="00053234">
      <w:pPr>
        <w:jc w:val="both"/>
        <w:rPr>
          <w:sz w:val="22"/>
          <w:szCs w:val="22"/>
        </w:rPr>
      </w:pPr>
      <w:r w:rsidRPr="00D978F4">
        <w:rPr>
          <w:sz w:val="22"/>
          <w:szCs w:val="22"/>
        </w:rPr>
        <w:tab/>
        <w:t>Po provedenoj smotri potrebno je organizirati provedbu osposobljavanja postrojbi civilne zaštite te opremanje osnovnom osobnom opremom.</w:t>
      </w:r>
    </w:p>
    <w:p w:rsidR="00053234" w:rsidRDefault="00053234" w:rsidP="00053234">
      <w:pPr>
        <w:jc w:val="both"/>
        <w:rPr>
          <w:sz w:val="22"/>
          <w:szCs w:val="22"/>
        </w:rPr>
      </w:pPr>
      <w:r w:rsidRPr="00D978F4">
        <w:rPr>
          <w:sz w:val="22"/>
          <w:szCs w:val="22"/>
        </w:rPr>
        <w:tab/>
        <w:t>Smotriranje će se provesti u suradnji sa Državnom upravom za zaštitu i spašavanje, Područni ured za zaštitu i spašavanje Krapina.</w:t>
      </w:r>
    </w:p>
    <w:p w:rsidR="00053234" w:rsidRPr="00D978F4" w:rsidRDefault="00053234" w:rsidP="00053234">
      <w:pPr>
        <w:jc w:val="both"/>
        <w:rPr>
          <w:sz w:val="22"/>
          <w:szCs w:val="22"/>
        </w:rPr>
      </w:pPr>
      <w:r>
        <w:rPr>
          <w:sz w:val="22"/>
          <w:szCs w:val="22"/>
        </w:rPr>
        <w:tab/>
        <w:t>U 2018. godini nužno je nastaviti aktivnosti vezane uz opremanje postrojbi opremom koja je nužna za provođenje povjerenih im zadaća.</w:t>
      </w:r>
    </w:p>
    <w:p w:rsidR="00053234" w:rsidRDefault="00053234" w:rsidP="00053234">
      <w:pPr>
        <w:jc w:val="both"/>
        <w:rPr>
          <w:sz w:val="22"/>
          <w:szCs w:val="22"/>
        </w:rPr>
      </w:pPr>
      <w:r w:rsidRPr="00D978F4">
        <w:rPr>
          <w:sz w:val="22"/>
          <w:szCs w:val="22"/>
        </w:rPr>
        <w:tab/>
      </w:r>
    </w:p>
    <w:p w:rsidR="00053234" w:rsidRPr="00D978F4" w:rsidRDefault="00053234" w:rsidP="00053234">
      <w:pPr>
        <w:jc w:val="both"/>
        <w:rPr>
          <w:sz w:val="22"/>
          <w:szCs w:val="22"/>
        </w:rPr>
      </w:pPr>
    </w:p>
    <w:p w:rsidR="00053234" w:rsidRPr="00D978F4" w:rsidRDefault="00053234" w:rsidP="00053234">
      <w:pPr>
        <w:jc w:val="both"/>
        <w:rPr>
          <w:b/>
          <w:sz w:val="22"/>
          <w:szCs w:val="22"/>
        </w:rPr>
      </w:pPr>
      <w:r w:rsidRPr="00D978F4">
        <w:rPr>
          <w:sz w:val="22"/>
          <w:szCs w:val="22"/>
        </w:rPr>
        <w:tab/>
      </w:r>
      <w:r w:rsidRPr="00D978F4">
        <w:rPr>
          <w:b/>
          <w:sz w:val="22"/>
          <w:szCs w:val="22"/>
        </w:rPr>
        <w:t>Povjerenici civilne zaštite</w:t>
      </w:r>
    </w:p>
    <w:p w:rsidR="00053234" w:rsidRPr="00D978F4" w:rsidRDefault="00053234" w:rsidP="00053234">
      <w:pPr>
        <w:jc w:val="both"/>
        <w:rPr>
          <w:b/>
          <w:sz w:val="22"/>
          <w:szCs w:val="22"/>
        </w:rPr>
      </w:pPr>
      <w:r w:rsidRPr="00D978F4">
        <w:rPr>
          <w:b/>
          <w:sz w:val="22"/>
          <w:szCs w:val="22"/>
        </w:rPr>
        <w:tab/>
      </w:r>
    </w:p>
    <w:p w:rsidR="00053234" w:rsidRDefault="00053234" w:rsidP="00053234">
      <w:pPr>
        <w:jc w:val="both"/>
        <w:rPr>
          <w:sz w:val="22"/>
          <w:szCs w:val="22"/>
        </w:rPr>
      </w:pPr>
      <w:r w:rsidRPr="00D978F4">
        <w:rPr>
          <w:b/>
          <w:sz w:val="22"/>
          <w:szCs w:val="22"/>
        </w:rPr>
        <w:tab/>
      </w:r>
      <w:r w:rsidRPr="00D978F4">
        <w:rPr>
          <w:sz w:val="22"/>
          <w:szCs w:val="22"/>
        </w:rPr>
        <w:t>U 201</w:t>
      </w:r>
      <w:r>
        <w:rPr>
          <w:sz w:val="22"/>
          <w:szCs w:val="22"/>
        </w:rPr>
        <w:t>8</w:t>
      </w:r>
      <w:r w:rsidRPr="00D978F4">
        <w:rPr>
          <w:sz w:val="22"/>
          <w:szCs w:val="22"/>
        </w:rPr>
        <w:t xml:space="preserve">. godini </w:t>
      </w:r>
      <w:r>
        <w:rPr>
          <w:sz w:val="22"/>
          <w:szCs w:val="22"/>
        </w:rPr>
        <w:t>donijeti će se i nova Odluka o imenovanju Povjerenika civilne zaštite, a sve u skladu sa smjernicama iz Procjene rizika od velikih nesreća te Plana djelovanja civilne zaštite.</w:t>
      </w:r>
    </w:p>
    <w:p w:rsidR="00053234" w:rsidRPr="00D978F4" w:rsidRDefault="00053234" w:rsidP="00053234">
      <w:pPr>
        <w:jc w:val="both"/>
        <w:rPr>
          <w:sz w:val="22"/>
          <w:szCs w:val="22"/>
        </w:rPr>
      </w:pPr>
      <w:r>
        <w:rPr>
          <w:sz w:val="22"/>
          <w:szCs w:val="22"/>
        </w:rPr>
        <w:tab/>
        <w:t xml:space="preserve">Po imenovanju povjerenika i njihovih zamjenika isti će se upoznati sa </w:t>
      </w:r>
      <w:r w:rsidRPr="00D978F4">
        <w:rPr>
          <w:sz w:val="22"/>
          <w:szCs w:val="22"/>
        </w:rPr>
        <w:t>Zakonom o sustavu civilne zaštite, a prije svega sa:</w:t>
      </w:r>
    </w:p>
    <w:p w:rsidR="00053234" w:rsidRPr="00D978F4" w:rsidRDefault="00053234" w:rsidP="00053234">
      <w:pPr>
        <w:pStyle w:val="Odlomakpopisa"/>
        <w:numPr>
          <w:ilvl w:val="0"/>
          <w:numId w:val="46"/>
        </w:numPr>
        <w:spacing w:after="200" w:line="276" w:lineRule="auto"/>
        <w:jc w:val="both"/>
      </w:pPr>
      <w:r w:rsidRPr="00D978F4">
        <w:t xml:space="preserve"> djelovanjem sustava civilne zaštite i načelima istog</w:t>
      </w:r>
    </w:p>
    <w:p w:rsidR="00053234" w:rsidRPr="00D978F4" w:rsidRDefault="00053234" w:rsidP="00053234">
      <w:pPr>
        <w:pStyle w:val="Odlomakpopisa"/>
        <w:numPr>
          <w:ilvl w:val="0"/>
          <w:numId w:val="46"/>
        </w:numPr>
        <w:spacing w:after="200" w:line="276" w:lineRule="auto"/>
        <w:jc w:val="both"/>
      </w:pPr>
      <w:r w:rsidRPr="00D978F4">
        <w:t xml:space="preserve">obavezama općine u provođenju zakonskih obveza definiranih Zakonom </w:t>
      </w:r>
    </w:p>
    <w:p w:rsidR="00053234" w:rsidRPr="00D978F4" w:rsidRDefault="00053234" w:rsidP="00053234">
      <w:pPr>
        <w:pStyle w:val="Odlomakpopisa"/>
        <w:numPr>
          <w:ilvl w:val="0"/>
          <w:numId w:val="46"/>
        </w:numPr>
        <w:spacing w:after="200" w:line="276" w:lineRule="auto"/>
        <w:jc w:val="both"/>
      </w:pPr>
      <w:r w:rsidRPr="00D978F4">
        <w:t>obvezama povjerenika civilne zaštite u izvršavanju njihovih zadaća</w:t>
      </w:r>
    </w:p>
    <w:p w:rsidR="00053234" w:rsidRDefault="00053234" w:rsidP="00053234">
      <w:pPr>
        <w:pStyle w:val="Odlomakpopisa"/>
        <w:ind w:left="1065"/>
        <w:jc w:val="both"/>
      </w:pPr>
    </w:p>
    <w:p w:rsidR="00053234" w:rsidRPr="00711F24" w:rsidRDefault="00053234" w:rsidP="00053234">
      <w:pPr>
        <w:pStyle w:val="Odlomakpopisa"/>
        <w:ind w:left="709"/>
        <w:jc w:val="both"/>
        <w:rPr>
          <w:b/>
        </w:rPr>
      </w:pPr>
      <w:r w:rsidRPr="00711F24">
        <w:rPr>
          <w:b/>
        </w:rPr>
        <w:t>Pravne osobe u sustavu civilne zaštite</w:t>
      </w:r>
    </w:p>
    <w:p w:rsidR="00053234" w:rsidRDefault="00053234" w:rsidP="00053234">
      <w:pPr>
        <w:jc w:val="both"/>
        <w:rPr>
          <w:sz w:val="22"/>
          <w:szCs w:val="22"/>
        </w:rPr>
      </w:pPr>
      <w:r>
        <w:rPr>
          <w:b/>
        </w:rPr>
        <w:tab/>
      </w:r>
      <w:r w:rsidRPr="00F07817">
        <w:t xml:space="preserve">U 2018. godini </w:t>
      </w:r>
      <w:r>
        <w:rPr>
          <w:sz w:val="22"/>
          <w:szCs w:val="22"/>
        </w:rPr>
        <w:t xml:space="preserve">u skladu sa smjernicama iz Procjene rizika od velikih nesreća te Plana djelovanja civilne zaštite donijeti će se nova odluka o imenovanju pravnih osoba u sustavu civilne zaštite. </w:t>
      </w:r>
    </w:p>
    <w:p w:rsidR="00053234" w:rsidRDefault="00053234" w:rsidP="00053234">
      <w:pPr>
        <w:jc w:val="both"/>
        <w:rPr>
          <w:sz w:val="22"/>
          <w:szCs w:val="22"/>
        </w:rPr>
      </w:pPr>
      <w:r>
        <w:rPr>
          <w:sz w:val="22"/>
          <w:szCs w:val="22"/>
        </w:rPr>
        <w:tab/>
        <w:t>Po donošenju Odluke imenovane pravne osobe upoznati će se sa njihovim obavezama iz sustava civilne zaštite.</w:t>
      </w:r>
    </w:p>
    <w:p w:rsidR="00053234" w:rsidRDefault="00053234" w:rsidP="00053234">
      <w:pPr>
        <w:jc w:val="both"/>
      </w:pPr>
    </w:p>
    <w:p w:rsidR="00053234" w:rsidRPr="00442248" w:rsidRDefault="00053234" w:rsidP="00053234">
      <w:pPr>
        <w:pStyle w:val="Odlomakpopisa"/>
        <w:numPr>
          <w:ilvl w:val="0"/>
          <w:numId w:val="45"/>
        </w:numPr>
        <w:spacing w:after="200" w:line="276" w:lineRule="auto"/>
        <w:jc w:val="both"/>
        <w:rPr>
          <w:b/>
        </w:rPr>
      </w:pPr>
      <w:r w:rsidRPr="00442248">
        <w:rPr>
          <w:b/>
        </w:rPr>
        <w:t>Vatrogastvo</w:t>
      </w:r>
    </w:p>
    <w:p w:rsidR="00053234" w:rsidRPr="00D978F4" w:rsidRDefault="00053234" w:rsidP="00053234">
      <w:pPr>
        <w:jc w:val="both"/>
        <w:rPr>
          <w:sz w:val="22"/>
          <w:szCs w:val="22"/>
        </w:rPr>
      </w:pPr>
      <w:r w:rsidRPr="00D978F4">
        <w:rPr>
          <w:sz w:val="22"/>
          <w:szCs w:val="22"/>
        </w:rPr>
        <w:t xml:space="preserve"> Na području Općine djeluju dva dobrovoljna vatrogasna društva (DVD Sveti Križ Začretje i DVD Brezova). Područje Općine pokriva i Zagorska javna vatrogasna postrojba. </w:t>
      </w:r>
    </w:p>
    <w:p w:rsidR="00053234" w:rsidRPr="00D978F4" w:rsidRDefault="00053234" w:rsidP="00053234">
      <w:pPr>
        <w:jc w:val="both"/>
        <w:rPr>
          <w:sz w:val="22"/>
          <w:szCs w:val="22"/>
        </w:rPr>
      </w:pPr>
      <w:r w:rsidRPr="00D978F4">
        <w:rPr>
          <w:sz w:val="22"/>
          <w:szCs w:val="22"/>
        </w:rPr>
        <w:t xml:space="preserve"> </w:t>
      </w:r>
      <w:r w:rsidRPr="00D978F4">
        <w:rPr>
          <w:sz w:val="22"/>
          <w:szCs w:val="22"/>
        </w:rPr>
        <w:tab/>
        <w:t>U 201</w:t>
      </w:r>
      <w:r>
        <w:rPr>
          <w:sz w:val="22"/>
          <w:szCs w:val="22"/>
        </w:rPr>
        <w:t>8</w:t>
      </w:r>
      <w:r w:rsidRPr="00D978F4">
        <w:rPr>
          <w:sz w:val="22"/>
          <w:szCs w:val="22"/>
        </w:rPr>
        <w:t>. godini potrebno je provesti sljedeće aktivnosti:</w:t>
      </w:r>
    </w:p>
    <w:p w:rsidR="00053234" w:rsidRPr="00D978F4" w:rsidRDefault="00053234" w:rsidP="00053234">
      <w:pPr>
        <w:numPr>
          <w:ilvl w:val="0"/>
          <w:numId w:val="47"/>
        </w:numPr>
        <w:jc w:val="both"/>
        <w:rPr>
          <w:sz w:val="22"/>
          <w:szCs w:val="22"/>
        </w:rPr>
      </w:pPr>
      <w:r w:rsidRPr="00D978F4">
        <w:rPr>
          <w:sz w:val="22"/>
          <w:szCs w:val="22"/>
        </w:rPr>
        <w:t>iskazati bitne odrednice (posebno na bazi materijalno tehničke opremljenosti) daljnjeg materijalno tehničkog razvoja, razvoja i obuhvaćanja kadrova, održavanja taktičko pokaznih vježbi,</w:t>
      </w:r>
    </w:p>
    <w:p w:rsidR="00053234" w:rsidRPr="00D978F4" w:rsidRDefault="00053234" w:rsidP="00053234">
      <w:pPr>
        <w:numPr>
          <w:ilvl w:val="0"/>
          <w:numId w:val="47"/>
        </w:numPr>
        <w:jc w:val="both"/>
        <w:rPr>
          <w:sz w:val="22"/>
          <w:szCs w:val="22"/>
        </w:rPr>
      </w:pPr>
      <w:r w:rsidRPr="00D978F4">
        <w:rPr>
          <w:sz w:val="22"/>
          <w:szCs w:val="22"/>
        </w:rPr>
        <w:t>zadati viši stupanj jačanja spremnosti za djelovanje u jedinstvenom sustavu zaštite i spašavanja na području općine Sveti Križ Začretje u 201</w:t>
      </w:r>
      <w:r>
        <w:rPr>
          <w:sz w:val="22"/>
          <w:szCs w:val="22"/>
        </w:rPr>
        <w:t>8</w:t>
      </w:r>
      <w:r w:rsidRPr="00D978F4">
        <w:rPr>
          <w:sz w:val="22"/>
          <w:szCs w:val="22"/>
        </w:rPr>
        <w:t>. godini,</w:t>
      </w:r>
    </w:p>
    <w:p w:rsidR="00053234" w:rsidRPr="00D978F4" w:rsidRDefault="00053234" w:rsidP="00053234">
      <w:pPr>
        <w:numPr>
          <w:ilvl w:val="0"/>
          <w:numId w:val="47"/>
        </w:numPr>
        <w:jc w:val="both"/>
        <w:rPr>
          <w:sz w:val="22"/>
          <w:szCs w:val="22"/>
        </w:rPr>
      </w:pPr>
      <w:r w:rsidRPr="00D978F4">
        <w:rPr>
          <w:sz w:val="22"/>
          <w:szCs w:val="22"/>
        </w:rPr>
        <w:t>daljnji razvoj hidrantske mreže u onim dijelovima Općine gdje je to potrebno,</w:t>
      </w:r>
    </w:p>
    <w:p w:rsidR="00053234" w:rsidRPr="00D978F4" w:rsidRDefault="00053234" w:rsidP="00053234">
      <w:pPr>
        <w:numPr>
          <w:ilvl w:val="0"/>
          <w:numId w:val="47"/>
        </w:numPr>
        <w:jc w:val="both"/>
        <w:rPr>
          <w:sz w:val="22"/>
          <w:szCs w:val="22"/>
        </w:rPr>
      </w:pPr>
      <w:r w:rsidRPr="00D978F4">
        <w:rPr>
          <w:sz w:val="22"/>
          <w:szCs w:val="22"/>
        </w:rPr>
        <w:t xml:space="preserve">za brdovita naselja i rijetko naseljene zone planirati nabavu suhih sredstava gašenja kao i osigurati cestovni pristup (u svim vremenskim uvjetima ) vatrogasnim i sličnim vozilima, </w:t>
      </w:r>
    </w:p>
    <w:p w:rsidR="00053234" w:rsidRPr="00D978F4" w:rsidRDefault="00053234" w:rsidP="00053234">
      <w:pPr>
        <w:numPr>
          <w:ilvl w:val="0"/>
          <w:numId w:val="47"/>
        </w:numPr>
        <w:jc w:val="both"/>
        <w:rPr>
          <w:sz w:val="22"/>
          <w:szCs w:val="22"/>
        </w:rPr>
      </w:pPr>
      <w:r w:rsidRPr="00D978F4">
        <w:rPr>
          <w:sz w:val="22"/>
          <w:szCs w:val="22"/>
        </w:rPr>
        <w:t>propagirati provođenje Odluke o spaljivanju korova, suhe trave i biljnog otpada,</w:t>
      </w:r>
    </w:p>
    <w:p w:rsidR="00053234" w:rsidRPr="00D978F4" w:rsidRDefault="00053234" w:rsidP="00053234">
      <w:pPr>
        <w:numPr>
          <w:ilvl w:val="0"/>
          <w:numId w:val="47"/>
        </w:numPr>
        <w:jc w:val="both"/>
        <w:rPr>
          <w:sz w:val="22"/>
          <w:szCs w:val="22"/>
        </w:rPr>
      </w:pPr>
      <w:r w:rsidRPr="00D978F4">
        <w:rPr>
          <w:sz w:val="22"/>
          <w:szCs w:val="22"/>
        </w:rPr>
        <w:t>locirati eventualne zone rizika (posebno zbog gospodarskih zona),</w:t>
      </w:r>
    </w:p>
    <w:p w:rsidR="00053234" w:rsidRPr="00D978F4" w:rsidRDefault="00053234" w:rsidP="00053234">
      <w:pPr>
        <w:numPr>
          <w:ilvl w:val="0"/>
          <w:numId w:val="47"/>
        </w:numPr>
        <w:jc w:val="both"/>
        <w:rPr>
          <w:sz w:val="22"/>
          <w:szCs w:val="22"/>
        </w:rPr>
      </w:pPr>
      <w:r w:rsidRPr="00D978F4">
        <w:rPr>
          <w:sz w:val="22"/>
          <w:szCs w:val="22"/>
        </w:rPr>
        <w:t>edukacija stanovništva o uzrocima nastanka požara i o osnovama gašenja požara,</w:t>
      </w:r>
    </w:p>
    <w:p w:rsidR="00053234" w:rsidRPr="00D978F4" w:rsidRDefault="00053234" w:rsidP="00053234">
      <w:pPr>
        <w:ind w:left="705"/>
        <w:jc w:val="both"/>
        <w:rPr>
          <w:sz w:val="22"/>
          <w:szCs w:val="22"/>
        </w:rPr>
      </w:pPr>
      <w:r w:rsidRPr="00D978F4">
        <w:rPr>
          <w:sz w:val="22"/>
          <w:szCs w:val="22"/>
        </w:rPr>
        <w:t xml:space="preserve">-     nastaviti suradnju sa susjednim </w:t>
      </w:r>
      <w:smartTag w:uri="urn:schemas-microsoft-com:office:smarttags" w:element="stockticker">
        <w:r w:rsidRPr="00D978F4">
          <w:rPr>
            <w:sz w:val="22"/>
            <w:szCs w:val="22"/>
          </w:rPr>
          <w:t>DVD</w:t>
        </w:r>
      </w:smartTag>
      <w:r w:rsidRPr="00D978F4">
        <w:rPr>
          <w:sz w:val="22"/>
          <w:szCs w:val="22"/>
        </w:rPr>
        <w:t xml:space="preserve">-ima i Vatrogasnom zajednicom Krapinsko –  </w:t>
      </w:r>
    </w:p>
    <w:p w:rsidR="00053234" w:rsidRPr="00D978F4" w:rsidRDefault="00053234" w:rsidP="00053234">
      <w:pPr>
        <w:ind w:left="705"/>
        <w:rPr>
          <w:sz w:val="22"/>
          <w:szCs w:val="22"/>
        </w:rPr>
      </w:pPr>
      <w:r w:rsidRPr="00D978F4">
        <w:rPr>
          <w:sz w:val="22"/>
          <w:szCs w:val="22"/>
        </w:rPr>
        <w:t xml:space="preserve">      zagorske županije, </w:t>
      </w:r>
    </w:p>
    <w:p w:rsidR="00053234" w:rsidRPr="00D978F4" w:rsidRDefault="00053234" w:rsidP="00053234">
      <w:pPr>
        <w:numPr>
          <w:ilvl w:val="0"/>
          <w:numId w:val="47"/>
        </w:numPr>
        <w:jc w:val="both"/>
        <w:rPr>
          <w:sz w:val="22"/>
          <w:szCs w:val="22"/>
        </w:rPr>
      </w:pPr>
      <w:r w:rsidRPr="00D978F4">
        <w:rPr>
          <w:sz w:val="22"/>
          <w:szCs w:val="22"/>
        </w:rPr>
        <w:t>neophodno je i dalje provoditi različite oblike osposobljavanja vatrogasaca te posebnu pažnju posvetiti vatrogasnoj mladeži.</w:t>
      </w:r>
    </w:p>
    <w:p w:rsidR="00053234" w:rsidRPr="00D978F4" w:rsidRDefault="00053234" w:rsidP="00053234">
      <w:pPr>
        <w:jc w:val="both"/>
        <w:rPr>
          <w:sz w:val="22"/>
          <w:szCs w:val="22"/>
        </w:rPr>
      </w:pPr>
    </w:p>
    <w:p w:rsidR="00053234" w:rsidRPr="00D978F4" w:rsidRDefault="00053234" w:rsidP="00053234">
      <w:pPr>
        <w:jc w:val="both"/>
        <w:rPr>
          <w:sz w:val="22"/>
          <w:szCs w:val="22"/>
        </w:rPr>
      </w:pPr>
      <w:r w:rsidRPr="00D978F4">
        <w:rPr>
          <w:sz w:val="22"/>
          <w:szCs w:val="22"/>
        </w:rPr>
        <w:t>Sredstva za decentralizirano financiranje redovne djelatnosti Javne vatrogasne postrojbe, kao i sredstva za financiranje dobrovoljnih vatrogasnih društva planiraju se temeljem članka 43.-45. Zakona o vatrogastvu.</w:t>
      </w:r>
    </w:p>
    <w:p w:rsidR="00053234" w:rsidRDefault="00053234" w:rsidP="00053234">
      <w:pPr>
        <w:jc w:val="both"/>
        <w:rPr>
          <w:sz w:val="22"/>
          <w:szCs w:val="22"/>
        </w:rPr>
      </w:pPr>
      <w:r w:rsidRPr="00D978F4">
        <w:rPr>
          <w:sz w:val="22"/>
          <w:szCs w:val="22"/>
        </w:rPr>
        <w:t xml:space="preserve">             </w:t>
      </w:r>
    </w:p>
    <w:p w:rsidR="00053234" w:rsidRDefault="00053234" w:rsidP="00053234">
      <w:pPr>
        <w:jc w:val="both"/>
        <w:rPr>
          <w:sz w:val="22"/>
          <w:szCs w:val="22"/>
        </w:rPr>
      </w:pPr>
    </w:p>
    <w:p w:rsidR="00053234" w:rsidRPr="00D978F4" w:rsidRDefault="00053234" w:rsidP="00053234">
      <w:pPr>
        <w:jc w:val="both"/>
        <w:rPr>
          <w:sz w:val="22"/>
          <w:szCs w:val="22"/>
        </w:rPr>
      </w:pPr>
    </w:p>
    <w:p w:rsidR="00053234" w:rsidRDefault="00053234" w:rsidP="00053234">
      <w:pPr>
        <w:jc w:val="both"/>
        <w:rPr>
          <w:b/>
          <w:sz w:val="22"/>
          <w:szCs w:val="22"/>
        </w:rPr>
      </w:pPr>
      <w:r w:rsidRPr="00D978F4">
        <w:rPr>
          <w:b/>
          <w:sz w:val="22"/>
          <w:szCs w:val="22"/>
        </w:rPr>
        <w:lastRenderedPageBreak/>
        <w:t>5. UDRUGE GRAĐANA OD ZNAČAJA ZA ZAŠTITU I SPAŠAVANJE</w:t>
      </w:r>
    </w:p>
    <w:p w:rsidR="00053234" w:rsidRPr="00D978F4" w:rsidRDefault="00053234" w:rsidP="00053234">
      <w:pPr>
        <w:jc w:val="both"/>
        <w:rPr>
          <w:b/>
          <w:sz w:val="22"/>
          <w:szCs w:val="22"/>
        </w:rPr>
      </w:pPr>
    </w:p>
    <w:p w:rsidR="00053234" w:rsidRDefault="00053234" w:rsidP="00053234">
      <w:pPr>
        <w:jc w:val="both"/>
        <w:rPr>
          <w:sz w:val="22"/>
          <w:szCs w:val="22"/>
        </w:rPr>
      </w:pPr>
      <w:r w:rsidRPr="00D978F4">
        <w:rPr>
          <w:sz w:val="22"/>
          <w:szCs w:val="22"/>
        </w:rPr>
        <w:tab/>
        <w:t>Za udruge od značaja za zaštitu i spašavanja, sukladno podnesenim i prihvaćenim razvojnim projektima i programima u dijelu od značaja za zaštitu i spašavanja, utvrditi aktivnosti koje će se financirati iz Proračuna temeljem njihovih iskazanih potreba i mogućnosti.</w:t>
      </w:r>
    </w:p>
    <w:p w:rsidR="00053234" w:rsidRPr="00D978F4" w:rsidRDefault="00053234" w:rsidP="00053234">
      <w:pPr>
        <w:jc w:val="both"/>
        <w:rPr>
          <w:sz w:val="22"/>
          <w:szCs w:val="22"/>
        </w:rPr>
      </w:pPr>
    </w:p>
    <w:p w:rsidR="00053234" w:rsidRPr="00D978F4" w:rsidRDefault="00053234" w:rsidP="00053234">
      <w:pPr>
        <w:jc w:val="both"/>
        <w:rPr>
          <w:sz w:val="22"/>
          <w:szCs w:val="22"/>
        </w:rPr>
      </w:pPr>
    </w:p>
    <w:p w:rsidR="00053234" w:rsidRDefault="00053234" w:rsidP="00053234">
      <w:pPr>
        <w:jc w:val="both"/>
        <w:rPr>
          <w:b/>
          <w:sz w:val="22"/>
          <w:szCs w:val="22"/>
        </w:rPr>
      </w:pPr>
      <w:r w:rsidRPr="00D978F4">
        <w:rPr>
          <w:b/>
          <w:sz w:val="22"/>
          <w:szCs w:val="22"/>
        </w:rPr>
        <w:t xml:space="preserve">6. SLUŽBE I PRAVNE OSOBE KOJE SE ZAŠTITOM I SPAŠAVANJEM BAVE U OKVIRU REDOVNE DJELATNOSTI             </w:t>
      </w:r>
    </w:p>
    <w:p w:rsidR="00053234" w:rsidRPr="00D978F4" w:rsidRDefault="00053234" w:rsidP="00053234">
      <w:pPr>
        <w:jc w:val="both"/>
        <w:rPr>
          <w:b/>
          <w:sz w:val="22"/>
          <w:szCs w:val="22"/>
        </w:rPr>
      </w:pPr>
    </w:p>
    <w:p w:rsidR="00053234" w:rsidRPr="00D978F4" w:rsidRDefault="00053234" w:rsidP="00053234">
      <w:pPr>
        <w:jc w:val="both"/>
        <w:rPr>
          <w:sz w:val="22"/>
          <w:szCs w:val="22"/>
        </w:rPr>
      </w:pPr>
      <w:r w:rsidRPr="00D978F4">
        <w:rPr>
          <w:sz w:val="22"/>
          <w:szCs w:val="22"/>
        </w:rPr>
        <w:tab/>
        <w:t xml:space="preserve"> U prvom redu to su službe i pravne osobe koje se u svom redovnom djelovanju bave zaštitom i spašavanjem (javno zdravstvo, socijalna služba, socijalna služba, Crveni križ, veterinarska služba, javna poduzeća za održavanje komunalne infrastrukture kao i pravne osobe koje se bave građevinskim, prijevozničkim i drugim djelatnostima za zaštitu i spašavanje). </w:t>
      </w:r>
    </w:p>
    <w:p w:rsidR="00053234" w:rsidRPr="00D978F4" w:rsidRDefault="00053234" w:rsidP="00053234">
      <w:pPr>
        <w:jc w:val="both"/>
        <w:rPr>
          <w:sz w:val="22"/>
          <w:szCs w:val="22"/>
        </w:rPr>
      </w:pPr>
      <w:r w:rsidRPr="00D978F4">
        <w:rPr>
          <w:sz w:val="22"/>
          <w:szCs w:val="22"/>
        </w:rPr>
        <w:tab/>
        <w:t>Uloga i aktivnosti prilikom angažiranja na poslovima u sustavu zaštite i spašavanja odnosi se posebno na operativne snage, službe i pravne osobe koje su određene Odlukom o utvrđivanju operativnih snaga zaštite i spašavanja na području Općine Sveti Križ Začretje.</w:t>
      </w:r>
    </w:p>
    <w:p w:rsidR="00053234" w:rsidRDefault="00053234" w:rsidP="00053234">
      <w:pPr>
        <w:jc w:val="both"/>
        <w:rPr>
          <w:sz w:val="22"/>
          <w:szCs w:val="22"/>
        </w:rPr>
      </w:pPr>
      <w:r w:rsidRPr="00D978F4">
        <w:rPr>
          <w:sz w:val="22"/>
          <w:szCs w:val="22"/>
        </w:rPr>
        <w:tab/>
        <w:t>S ciljem unaprjeđenja cjelokupnog sustava zaštite i spašavanja na području Općine i u  201</w:t>
      </w:r>
      <w:r>
        <w:rPr>
          <w:sz w:val="22"/>
          <w:szCs w:val="22"/>
        </w:rPr>
        <w:t>7</w:t>
      </w:r>
      <w:r w:rsidRPr="00D978F4">
        <w:rPr>
          <w:sz w:val="22"/>
          <w:szCs w:val="22"/>
        </w:rPr>
        <w:t>. godini potrebno je osigurati djelovanje Hrvatske gorske službe spašavanja na prostoru Općine, poglavito na nepristupačnim prostorima izvan naselja i javnih prometnica.</w:t>
      </w:r>
    </w:p>
    <w:p w:rsidR="00053234" w:rsidRDefault="00053234" w:rsidP="00053234">
      <w:pPr>
        <w:jc w:val="both"/>
        <w:rPr>
          <w:sz w:val="22"/>
          <w:szCs w:val="22"/>
        </w:rPr>
      </w:pPr>
      <w:r>
        <w:rPr>
          <w:sz w:val="22"/>
          <w:szCs w:val="22"/>
        </w:rPr>
        <w:tab/>
        <w:t>I u 2018. godinu potrebno je nastaviti suradnju sa Crvenim križem, kao i provoditi propisane mjere zaštite pučanstva (deratizacija, higijeničarska služba i sl.)</w:t>
      </w:r>
    </w:p>
    <w:p w:rsidR="00053234" w:rsidRPr="00D978F4" w:rsidRDefault="00053234" w:rsidP="00053234">
      <w:pPr>
        <w:jc w:val="both"/>
        <w:rPr>
          <w:sz w:val="22"/>
          <w:szCs w:val="22"/>
        </w:rPr>
      </w:pPr>
      <w:r>
        <w:rPr>
          <w:sz w:val="22"/>
          <w:szCs w:val="22"/>
        </w:rPr>
        <w:tab/>
        <w:t>Komunalnu djelatnost zimske službe nužno je obavljati sukladno Operativnom planu iste.</w:t>
      </w:r>
    </w:p>
    <w:p w:rsidR="00053234" w:rsidRDefault="00053234" w:rsidP="00053234">
      <w:pPr>
        <w:jc w:val="both"/>
        <w:rPr>
          <w:sz w:val="22"/>
          <w:szCs w:val="22"/>
        </w:rPr>
      </w:pPr>
    </w:p>
    <w:p w:rsidR="00053234" w:rsidRDefault="00053234" w:rsidP="00053234">
      <w:pPr>
        <w:jc w:val="both"/>
        <w:rPr>
          <w:sz w:val="22"/>
          <w:szCs w:val="22"/>
        </w:rPr>
      </w:pPr>
    </w:p>
    <w:p w:rsidR="00053234" w:rsidRDefault="00053234" w:rsidP="00053234">
      <w:pPr>
        <w:jc w:val="both"/>
        <w:rPr>
          <w:sz w:val="22"/>
          <w:szCs w:val="22"/>
        </w:rPr>
      </w:pPr>
    </w:p>
    <w:p w:rsidR="00053234" w:rsidRDefault="00053234" w:rsidP="00053234">
      <w:pPr>
        <w:jc w:val="both"/>
        <w:rPr>
          <w:sz w:val="22"/>
          <w:szCs w:val="22"/>
        </w:rPr>
      </w:pPr>
    </w:p>
    <w:p w:rsidR="00053234" w:rsidRPr="00D978F4" w:rsidRDefault="00053234" w:rsidP="00053234">
      <w:pPr>
        <w:jc w:val="both"/>
        <w:rPr>
          <w:sz w:val="22"/>
          <w:szCs w:val="22"/>
        </w:rPr>
      </w:pPr>
    </w:p>
    <w:p w:rsidR="00053234" w:rsidRPr="00D978F4" w:rsidRDefault="00053234" w:rsidP="00053234">
      <w:pPr>
        <w:jc w:val="center"/>
        <w:rPr>
          <w:b/>
          <w:sz w:val="22"/>
          <w:szCs w:val="22"/>
        </w:rPr>
      </w:pPr>
      <w:r w:rsidRPr="00D978F4">
        <w:rPr>
          <w:b/>
          <w:sz w:val="22"/>
          <w:szCs w:val="22"/>
        </w:rPr>
        <w:t>II.</w:t>
      </w:r>
    </w:p>
    <w:p w:rsidR="00053234" w:rsidRPr="00D978F4" w:rsidRDefault="00053234" w:rsidP="00053234">
      <w:pPr>
        <w:jc w:val="both"/>
        <w:rPr>
          <w:b/>
          <w:sz w:val="22"/>
          <w:szCs w:val="22"/>
        </w:rPr>
      </w:pPr>
      <w:r w:rsidRPr="00D978F4">
        <w:rPr>
          <w:b/>
          <w:sz w:val="22"/>
          <w:szCs w:val="22"/>
        </w:rPr>
        <w:t>IZVOD IZ PRORAČUNA O VISINI OSIGURANIH SREDSTAVA ZA ORGANIZACIJU I RAZVOJ SUSTAVA ZAŠTITE I SPAŠAVANJA U 201</w:t>
      </w:r>
      <w:r>
        <w:rPr>
          <w:b/>
          <w:sz w:val="22"/>
          <w:szCs w:val="22"/>
        </w:rPr>
        <w:t>8</w:t>
      </w:r>
      <w:r w:rsidRPr="00D978F4">
        <w:rPr>
          <w:b/>
          <w:sz w:val="22"/>
          <w:szCs w:val="22"/>
        </w:rPr>
        <w:t>. GODINI SA PROJEKCIJAMA ZA 20</w:t>
      </w:r>
      <w:r>
        <w:rPr>
          <w:b/>
          <w:sz w:val="22"/>
          <w:szCs w:val="22"/>
        </w:rPr>
        <w:t>19</w:t>
      </w:r>
      <w:r w:rsidRPr="00D978F4">
        <w:rPr>
          <w:b/>
          <w:sz w:val="22"/>
          <w:szCs w:val="22"/>
        </w:rPr>
        <w:t>. I 20</w:t>
      </w:r>
      <w:r>
        <w:rPr>
          <w:b/>
          <w:sz w:val="22"/>
          <w:szCs w:val="22"/>
        </w:rPr>
        <w:t>20</w:t>
      </w:r>
      <w:r w:rsidRPr="00D978F4">
        <w:rPr>
          <w:b/>
          <w:sz w:val="22"/>
          <w:szCs w:val="22"/>
        </w:rPr>
        <w:t xml:space="preserve">. GODINU </w:t>
      </w:r>
    </w:p>
    <w:p w:rsidR="00053234" w:rsidRPr="00D978F4" w:rsidRDefault="00053234" w:rsidP="00053234">
      <w:pPr>
        <w:jc w:val="both"/>
        <w:rPr>
          <w:b/>
          <w:sz w:val="22"/>
          <w:szCs w:val="22"/>
        </w:rPr>
      </w:pPr>
      <w:r w:rsidRPr="00D978F4">
        <w:rPr>
          <w:b/>
          <w:sz w:val="22"/>
          <w:szCs w:val="22"/>
        </w:rPr>
        <w:tab/>
      </w:r>
      <w:r w:rsidRPr="00D978F4">
        <w:rPr>
          <w:b/>
          <w:sz w:val="22"/>
          <w:szCs w:val="22"/>
        </w:rPr>
        <w:tab/>
      </w:r>
      <w:r w:rsidRPr="00D978F4">
        <w:rPr>
          <w:b/>
          <w:sz w:val="22"/>
          <w:szCs w:val="22"/>
        </w:rPr>
        <w:tab/>
      </w:r>
      <w:r w:rsidRPr="00D978F4">
        <w:rPr>
          <w:b/>
          <w:sz w:val="22"/>
          <w:szCs w:val="22"/>
        </w:rPr>
        <w:tab/>
      </w:r>
      <w:r w:rsidRPr="00D978F4">
        <w:rPr>
          <w:b/>
          <w:sz w:val="22"/>
          <w:szCs w:val="22"/>
        </w:rPr>
        <w:tab/>
        <w:t>201</w:t>
      </w:r>
      <w:r>
        <w:rPr>
          <w:b/>
          <w:sz w:val="22"/>
          <w:szCs w:val="22"/>
        </w:rPr>
        <w:t>8</w:t>
      </w:r>
      <w:r w:rsidRPr="00D978F4">
        <w:rPr>
          <w:b/>
          <w:sz w:val="22"/>
          <w:szCs w:val="22"/>
        </w:rPr>
        <w:t>.</w:t>
      </w:r>
      <w:r w:rsidRPr="00D978F4">
        <w:rPr>
          <w:b/>
          <w:sz w:val="22"/>
          <w:szCs w:val="22"/>
        </w:rPr>
        <w:tab/>
      </w:r>
      <w:r w:rsidRPr="00D978F4">
        <w:rPr>
          <w:b/>
          <w:sz w:val="22"/>
          <w:szCs w:val="22"/>
        </w:rPr>
        <w:tab/>
      </w:r>
      <w:r w:rsidRPr="00D978F4">
        <w:rPr>
          <w:b/>
          <w:sz w:val="22"/>
          <w:szCs w:val="22"/>
        </w:rPr>
        <w:tab/>
        <w:t>201</w:t>
      </w:r>
      <w:r>
        <w:rPr>
          <w:b/>
          <w:sz w:val="22"/>
          <w:szCs w:val="22"/>
        </w:rPr>
        <w:t>9.</w:t>
      </w:r>
      <w:r>
        <w:rPr>
          <w:b/>
          <w:sz w:val="22"/>
          <w:szCs w:val="22"/>
        </w:rPr>
        <w:tab/>
      </w:r>
      <w:r>
        <w:rPr>
          <w:b/>
          <w:sz w:val="22"/>
          <w:szCs w:val="22"/>
        </w:rPr>
        <w:tab/>
      </w:r>
      <w:r>
        <w:rPr>
          <w:b/>
          <w:sz w:val="22"/>
          <w:szCs w:val="22"/>
        </w:rPr>
        <w:tab/>
        <w:t>2020</w:t>
      </w:r>
      <w:r w:rsidRPr="00D978F4">
        <w:rPr>
          <w:b/>
          <w:sz w:val="22"/>
          <w:szCs w:val="22"/>
        </w:rPr>
        <w:t>.</w:t>
      </w:r>
    </w:p>
    <w:p w:rsidR="00053234" w:rsidRPr="00D978F4" w:rsidRDefault="00053234" w:rsidP="00053234">
      <w:pPr>
        <w:tabs>
          <w:tab w:val="left" w:pos="3402"/>
        </w:tabs>
        <w:jc w:val="both"/>
        <w:rPr>
          <w:sz w:val="22"/>
          <w:szCs w:val="22"/>
        </w:rPr>
      </w:pPr>
      <w:r w:rsidRPr="00D978F4">
        <w:rPr>
          <w:sz w:val="22"/>
          <w:szCs w:val="22"/>
        </w:rPr>
        <w:t xml:space="preserve">1.  Vatrogastvo:       </w:t>
      </w:r>
    </w:p>
    <w:p w:rsidR="00053234" w:rsidRPr="00D978F4" w:rsidRDefault="00053234" w:rsidP="00053234">
      <w:pPr>
        <w:tabs>
          <w:tab w:val="left" w:pos="3402"/>
          <w:tab w:val="right" w:pos="6946"/>
          <w:tab w:val="right" w:pos="8789"/>
        </w:tabs>
        <w:jc w:val="both"/>
        <w:rPr>
          <w:sz w:val="22"/>
          <w:szCs w:val="22"/>
        </w:rPr>
      </w:pPr>
      <w:r w:rsidRPr="00D978F4">
        <w:rPr>
          <w:sz w:val="22"/>
          <w:szCs w:val="22"/>
        </w:rPr>
        <w:t xml:space="preserve">     - </w:t>
      </w:r>
      <w:r>
        <w:rPr>
          <w:sz w:val="22"/>
          <w:szCs w:val="22"/>
        </w:rPr>
        <w:t xml:space="preserve"> </w:t>
      </w:r>
      <w:r w:rsidRPr="00D978F4">
        <w:rPr>
          <w:sz w:val="22"/>
          <w:szCs w:val="22"/>
        </w:rPr>
        <w:t xml:space="preserve">Sredstva za JVP      </w:t>
      </w:r>
      <w:r w:rsidRPr="00D978F4">
        <w:rPr>
          <w:sz w:val="22"/>
          <w:szCs w:val="22"/>
        </w:rPr>
        <w:tab/>
        <w:t xml:space="preserve">140.000,00 </w:t>
      </w:r>
      <w:r w:rsidRPr="00D978F4">
        <w:rPr>
          <w:sz w:val="22"/>
          <w:szCs w:val="22"/>
        </w:rPr>
        <w:tab/>
        <w:t>140.000,00</w:t>
      </w:r>
      <w:r w:rsidRPr="00D978F4">
        <w:rPr>
          <w:sz w:val="22"/>
          <w:szCs w:val="22"/>
        </w:rPr>
        <w:tab/>
        <w:t>140.000,00</w:t>
      </w:r>
    </w:p>
    <w:p w:rsidR="00053234" w:rsidRDefault="00053234" w:rsidP="00053234">
      <w:pPr>
        <w:tabs>
          <w:tab w:val="left" w:pos="3402"/>
          <w:tab w:val="right" w:pos="3969"/>
          <w:tab w:val="right" w:pos="6946"/>
          <w:tab w:val="right" w:pos="8789"/>
        </w:tabs>
        <w:jc w:val="both"/>
        <w:rPr>
          <w:sz w:val="22"/>
          <w:szCs w:val="22"/>
        </w:rPr>
      </w:pPr>
      <w:r w:rsidRPr="00D978F4">
        <w:rPr>
          <w:sz w:val="22"/>
          <w:szCs w:val="22"/>
        </w:rPr>
        <w:t xml:space="preserve">     - </w:t>
      </w:r>
      <w:r>
        <w:rPr>
          <w:sz w:val="22"/>
          <w:szCs w:val="22"/>
        </w:rPr>
        <w:t xml:space="preserve"> </w:t>
      </w:r>
      <w:r w:rsidRPr="00D978F4">
        <w:rPr>
          <w:sz w:val="22"/>
          <w:szCs w:val="22"/>
        </w:rPr>
        <w:t xml:space="preserve">Sredstva za DVD     </w:t>
      </w:r>
      <w:r w:rsidRPr="00D978F4">
        <w:rPr>
          <w:sz w:val="22"/>
          <w:szCs w:val="22"/>
        </w:rPr>
        <w:tab/>
        <w:t>293.000,00</w:t>
      </w:r>
      <w:r w:rsidRPr="00D978F4">
        <w:rPr>
          <w:sz w:val="22"/>
          <w:szCs w:val="22"/>
        </w:rPr>
        <w:tab/>
        <w:t>293.000,00</w:t>
      </w:r>
      <w:r w:rsidRPr="00D978F4">
        <w:rPr>
          <w:sz w:val="22"/>
          <w:szCs w:val="22"/>
        </w:rPr>
        <w:tab/>
        <w:t>293.000,00</w:t>
      </w:r>
    </w:p>
    <w:p w:rsidR="00053234" w:rsidRDefault="00053234" w:rsidP="00053234">
      <w:pPr>
        <w:tabs>
          <w:tab w:val="left" w:pos="3402"/>
          <w:tab w:val="right" w:pos="3969"/>
          <w:tab w:val="right" w:pos="6946"/>
          <w:tab w:val="right" w:pos="8789"/>
        </w:tabs>
        <w:jc w:val="both"/>
        <w:rPr>
          <w:sz w:val="22"/>
          <w:szCs w:val="22"/>
        </w:rPr>
      </w:pPr>
      <w:r>
        <w:rPr>
          <w:sz w:val="22"/>
          <w:szCs w:val="22"/>
        </w:rPr>
        <w:t xml:space="preserve">     -  Sufinanciranje nabave</w:t>
      </w:r>
    </w:p>
    <w:p w:rsidR="00053234" w:rsidRPr="0053401A" w:rsidRDefault="00053234" w:rsidP="00053234">
      <w:pPr>
        <w:tabs>
          <w:tab w:val="left" w:pos="3402"/>
          <w:tab w:val="right" w:pos="3969"/>
          <w:tab w:val="right" w:pos="6946"/>
          <w:tab w:val="right" w:pos="8789"/>
        </w:tabs>
        <w:jc w:val="both"/>
        <w:rPr>
          <w:sz w:val="22"/>
          <w:szCs w:val="22"/>
        </w:rPr>
      </w:pPr>
      <w:r w:rsidRPr="003C786A">
        <w:rPr>
          <w:sz w:val="22"/>
          <w:szCs w:val="22"/>
        </w:rPr>
        <w:t xml:space="preserve">        interventnog vozila</w:t>
      </w:r>
      <w:r w:rsidRPr="00EA57C5">
        <w:rPr>
          <w:color w:val="8064A2" w:themeColor="accent4"/>
          <w:sz w:val="22"/>
          <w:szCs w:val="22"/>
        </w:rPr>
        <w:tab/>
      </w:r>
      <w:r w:rsidRPr="0053401A">
        <w:rPr>
          <w:sz w:val="22"/>
          <w:szCs w:val="22"/>
        </w:rPr>
        <w:tab/>
        <w:t>100.000,00</w:t>
      </w:r>
      <w:r>
        <w:rPr>
          <w:sz w:val="22"/>
          <w:szCs w:val="22"/>
        </w:rPr>
        <w:tab/>
        <w:t>0,00</w:t>
      </w:r>
      <w:r>
        <w:rPr>
          <w:sz w:val="22"/>
          <w:szCs w:val="22"/>
        </w:rPr>
        <w:tab/>
        <w:t>0,00</w:t>
      </w:r>
    </w:p>
    <w:p w:rsidR="00053234" w:rsidRPr="0053401A" w:rsidRDefault="00053234" w:rsidP="00053234">
      <w:pPr>
        <w:tabs>
          <w:tab w:val="left" w:pos="3402"/>
          <w:tab w:val="right" w:pos="3969"/>
          <w:tab w:val="right" w:pos="6946"/>
          <w:tab w:val="right" w:pos="8789"/>
        </w:tabs>
        <w:jc w:val="both"/>
        <w:rPr>
          <w:sz w:val="22"/>
          <w:szCs w:val="22"/>
        </w:rPr>
      </w:pPr>
      <w:r w:rsidRPr="0053401A">
        <w:rPr>
          <w:sz w:val="22"/>
          <w:szCs w:val="22"/>
        </w:rPr>
        <w:tab/>
      </w:r>
    </w:p>
    <w:p w:rsidR="00053234" w:rsidRPr="0053401A" w:rsidRDefault="00053234" w:rsidP="00053234">
      <w:pPr>
        <w:pStyle w:val="Odlomakpopisa"/>
        <w:numPr>
          <w:ilvl w:val="0"/>
          <w:numId w:val="48"/>
        </w:numPr>
        <w:spacing w:after="200" w:line="276" w:lineRule="auto"/>
        <w:ind w:left="426" w:hanging="426"/>
        <w:jc w:val="both"/>
      </w:pPr>
      <w:r w:rsidRPr="0053401A">
        <w:t xml:space="preserve">Izrada planova iz </w:t>
      </w:r>
    </w:p>
    <w:p w:rsidR="00053234" w:rsidRPr="0053401A" w:rsidRDefault="00053234" w:rsidP="00053234">
      <w:pPr>
        <w:pStyle w:val="Odlomakpopisa"/>
        <w:tabs>
          <w:tab w:val="right" w:pos="4536"/>
          <w:tab w:val="right" w:pos="6946"/>
          <w:tab w:val="right" w:pos="8789"/>
        </w:tabs>
        <w:ind w:left="426"/>
        <w:jc w:val="both"/>
      </w:pPr>
      <w:r w:rsidRPr="0053401A">
        <w:t>područja zaštite i spašavanja</w:t>
      </w:r>
      <w:r w:rsidRPr="0053401A">
        <w:tab/>
        <w:t>15.000,00</w:t>
      </w:r>
      <w:r w:rsidRPr="0053401A">
        <w:tab/>
        <w:t>15.000,00</w:t>
      </w:r>
      <w:r w:rsidRPr="0053401A">
        <w:tab/>
        <w:t>1</w:t>
      </w:r>
      <w:r>
        <w:t>1</w:t>
      </w:r>
      <w:r w:rsidRPr="0053401A">
        <w:t>.000,00</w:t>
      </w:r>
    </w:p>
    <w:p w:rsidR="00053234" w:rsidRPr="00D978F4" w:rsidRDefault="00053234" w:rsidP="00053234">
      <w:pPr>
        <w:pStyle w:val="Odlomakpopisa"/>
        <w:ind w:left="426"/>
        <w:jc w:val="both"/>
      </w:pPr>
    </w:p>
    <w:p w:rsidR="00053234" w:rsidRPr="00D978F4" w:rsidRDefault="00053234" w:rsidP="00053234">
      <w:pPr>
        <w:pStyle w:val="Odlomakpopisa"/>
        <w:numPr>
          <w:ilvl w:val="0"/>
          <w:numId w:val="48"/>
        </w:numPr>
        <w:ind w:left="426" w:hanging="426"/>
        <w:jc w:val="both"/>
      </w:pPr>
      <w:r w:rsidRPr="00D978F4">
        <w:t xml:space="preserve">Sredstva za civilnu zaštitu </w:t>
      </w:r>
    </w:p>
    <w:p w:rsidR="00053234" w:rsidRPr="00D978F4" w:rsidRDefault="00053234" w:rsidP="00053234">
      <w:pPr>
        <w:tabs>
          <w:tab w:val="right" w:pos="4536"/>
          <w:tab w:val="right" w:pos="6946"/>
          <w:tab w:val="right" w:pos="8789"/>
        </w:tabs>
        <w:jc w:val="both"/>
        <w:rPr>
          <w:sz w:val="22"/>
          <w:szCs w:val="22"/>
        </w:rPr>
      </w:pPr>
      <w:r w:rsidRPr="00D978F4">
        <w:rPr>
          <w:sz w:val="22"/>
          <w:szCs w:val="22"/>
        </w:rPr>
        <w:t xml:space="preserve">       i HGSS</w:t>
      </w:r>
      <w:r w:rsidRPr="00D978F4">
        <w:rPr>
          <w:sz w:val="22"/>
          <w:szCs w:val="22"/>
        </w:rPr>
        <w:tab/>
        <w:t xml:space="preserve">                   5.000,00</w:t>
      </w:r>
      <w:r w:rsidRPr="00D978F4">
        <w:rPr>
          <w:sz w:val="22"/>
          <w:szCs w:val="22"/>
        </w:rPr>
        <w:tab/>
      </w:r>
      <w:r>
        <w:rPr>
          <w:sz w:val="22"/>
          <w:szCs w:val="22"/>
        </w:rPr>
        <w:t>5</w:t>
      </w:r>
      <w:r w:rsidRPr="00D978F4">
        <w:rPr>
          <w:sz w:val="22"/>
          <w:szCs w:val="22"/>
        </w:rPr>
        <w:t>.000,00</w:t>
      </w:r>
      <w:r w:rsidRPr="00D978F4">
        <w:rPr>
          <w:sz w:val="22"/>
          <w:szCs w:val="22"/>
        </w:rPr>
        <w:tab/>
      </w:r>
      <w:r>
        <w:rPr>
          <w:sz w:val="22"/>
          <w:szCs w:val="22"/>
        </w:rPr>
        <w:t>5</w:t>
      </w:r>
      <w:r w:rsidRPr="00D978F4">
        <w:rPr>
          <w:sz w:val="22"/>
          <w:szCs w:val="22"/>
        </w:rPr>
        <w:t xml:space="preserve">.000,00  </w:t>
      </w:r>
    </w:p>
    <w:p w:rsidR="00053234" w:rsidRPr="00D978F4" w:rsidRDefault="00053234" w:rsidP="00053234">
      <w:pPr>
        <w:tabs>
          <w:tab w:val="right" w:pos="7655"/>
        </w:tabs>
        <w:ind w:left="720"/>
        <w:jc w:val="both"/>
        <w:rPr>
          <w:sz w:val="22"/>
          <w:szCs w:val="22"/>
        </w:rPr>
      </w:pPr>
    </w:p>
    <w:p w:rsidR="00053234" w:rsidRPr="00D978F4" w:rsidRDefault="00053234" w:rsidP="00053234">
      <w:pPr>
        <w:tabs>
          <w:tab w:val="right" w:pos="-1985"/>
          <w:tab w:val="left" w:pos="3402"/>
          <w:tab w:val="right" w:pos="4536"/>
          <w:tab w:val="right" w:pos="6946"/>
          <w:tab w:val="right" w:pos="8789"/>
        </w:tabs>
        <w:jc w:val="both"/>
        <w:rPr>
          <w:sz w:val="22"/>
          <w:szCs w:val="22"/>
        </w:rPr>
      </w:pPr>
      <w:r w:rsidRPr="00D978F4">
        <w:rPr>
          <w:sz w:val="22"/>
          <w:szCs w:val="22"/>
        </w:rPr>
        <w:t xml:space="preserve">4. Higijeničarska služba           </w:t>
      </w:r>
      <w:r w:rsidRPr="00D978F4">
        <w:rPr>
          <w:sz w:val="22"/>
          <w:szCs w:val="22"/>
        </w:rPr>
        <w:tab/>
      </w:r>
      <w:r w:rsidRPr="00D978F4">
        <w:rPr>
          <w:sz w:val="22"/>
          <w:szCs w:val="22"/>
        </w:rPr>
        <w:tab/>
        <w:t>48. 000,00</w:t>
      </w:r>
      <w:r w:rsidRPr="00D978F4">
        <w:rPr>
          <w:sz w:val="22"/>
          <w:szCs w:val="22"/>
        </w:rPr>
        <w:tab/>
        <w:t>48.000,00</w:t>
      </w:r>
      <w:r w:rsidRPr="00D978F4">
        <w:rPr>
          <w:sz w:val="22"/>
          <w:szCs w:val="22"/>
        </w:rPr>
        <w:tab/>
        <w:t xml:space="preserve">48.000,00                                                   </w:t>
      </w:r>
    </w:p>
    <w:p w:rsidR="00053234" w:rsidRPr="00D978F4" w:rsidRDefault="00053234" w:rsidP="00053234">
      <w:pPr>
        <w:tabs>
          <w:tab w:val="right" w:pos="4536"/>
          <w:tab w:val="right" w:pos="6946"/>
          <w:tab w:val="right" w:pos="8789"/>
        </w:tabs>
        <w:jc w:val="both"/>
        <w:rPr>
          <w:sz w:val="22"/>
          <w:szCs w:val="22"/>
        </w:rPr>
      </w:pPr>
      <w:r w:rsidRPr="00D978F4">
        <w:rPr>
          <w:sz w:val="22"/>
          <w:szCs w:val="22"/>
        </w:rPr>
        <w:t xml:space="preserve">5. Deratizacija i dezinsekcija  </w:t>
      </w:r>
      <w:r w:rsidRPr="00D978F4">
        <w:rPr>
          <w:sz w:val="22"/>
          <w:szCs w:val="22"/>
        </w:rPr>
        <w:tab/>
        <w:t xml:space="preserve"> 44. 000,00 </w:t>
      </w:r>
      <w:r w:rsidRPr="00D978F4">
        <w:rPr>
          <w:sz w:val="22"/>
          <w:szCs w:val="22"/>
        </w:rPr>
        <w:tab/>
        <w:t>44.000,00</w:t>
      </w:r>
      <w:r w:rsidRPr="00D978F4">
        <w:rPr>
          <w:sz w:val="22"/>
          <w:szCs w:val="22"/>
        </w:rPr>
        <w:tab/>
        <w:t xml:space="preserve">44.000,00 </w:t>
      </w:r>
    </w:p>
    <w:p w:rsidR="00053234" w:rsidRPr="00D978F4" w:rsidRDefault="00053234" w:rsidP="00053234">
      <w:pPr>
        <w:tabs>
          <w:tab w:val="right" w:pos="4536"/>
          <w:tab w:val="right" w:pos="6946"/>
          <w:tab w:val="right" w:pos="8789"/>
        </w:tabs>
        <w:jc w:val="both"/>
        <w:rPr>
          <w:sz w:val="22"/>
          <w:szCs w:val="22"/>
        </w:rPr>
      </w:pPr>
      <w:r w:rsidRPr="00D978F4">
        <w:rPr>
          <w:sz w:val="22"/>
          <w:szCs w:val="22"/>
        </w:rPr>
        <w:t xml:space="preserve">6. Crveni križ                           </w:t>
      </w:r>
      <w:r w:rsidRPr="00D978F4">
        <w:rPr>
          <w:sz w:val="22"/>
          <w:szCs w:val="22"/>
        </w:rPr>
        <w:tab/>
        <w:t xml:space="preserve">49. 000,00 </w:t>
      </w:r>
      <w:r w:rsidRPr="00D978F4">
        <w:rPr>
          <w:sz w:val="22"/>
          <w:szCs w:val="22"/>
        </w:rPr>
        <w:tab/>
        <w:t>49.000,00</w:t>
      </w:r>
      <w:r w:rsidRPr="00D978F4">
        <w:rPr>
          <w:sz w:val="22"/>
          <w:szCs w:val="22"/>
        </w:rPr>
        <w:tab/>
        <w:t xml:space="preserve">49.000,00  </w:t>
      </w:r>
    </w:p>
    <w:p w:rsidR="00053234" w:rsidRPr="00D978F4" w:rsidRDefault="00053234" w:rsidP="00053234">
      <w:pPr>
        <w:tabs>
          <w:tab w:val="right" w:pos="7655"/>
        </w:tabs>
        <w:jc w:val="both"/>
        <w:rPr>
          <w:sz w:val="22"/>
          <w:szCs w:val="22"/>
        </w:rPr>
      </w:pPr>
      <w:r w:rsidRPr="00D978F4">
        <w:rPr>
          <w:sz w:val="22"/>
          <w:szCs w:val="22"/>
        </w:rPr>
        <w:t xml:space="preserve">       ------------------------------------------------------------------------------------------------------------                                    </w:t>
      </w:r>
    </w:p>
    <w:p w:rsidR="00053234" w:rsidRPr="00D978F4" w:rsidRDefault="00053234" w:rsidP="00053234">
      <w:pPr>
        <w:tabs>
          <w:tab w:val="right" w:pos="4536"/>
          <w:tab w:val="right" w:pos="6946"/>
          <w:tab w:val="right" w:pos="8789"/>
        </w:tabs>
        <w:jc w:val="both"/>
        <w:rPr>
          <w:b/>
          <w:sz w:val="22"/>
          <w:szCs w:val="22"/>
        </w:rPr>
      </w:pPr>
      <w:r w:rsidRPr="00D978F4">
        <w:rPr>
          <w:b/>
          <w:sz w:val="22"/>
          <w:szCs w:val="22"/>
        </w:rPr>
        <w:t xml:space="preserve">             SVEUKUPNO :             </w:t>
      </w:r>
      <w:r w:rsidRPr="00D978F4">
        <w:rPr>
          <w:b/>
          <w:sz w:val="22"/>
          <w:szCs w:val="22"/>
        </w:rPr>
        <w:tab/>
      </w:r>
      <w:r>
        <w:rPr>
          <w:b/>
          <w:sz w:val="22"/>
          <w:szCs w:val="22"/>
        </w:rPr>
        <w:t>6</w:t>
      </w:r>
      <w:r w:rsidRPr="00D978F4">
        <w:rPr>
          <w:b/>
          <w:sz w:val="22"/>
          <w:szCs w:val="22"/>
        </w:rPr>
        <w:t>9</w:t>
      </w:r>
      <w:r>
        <w:rPr>
          <w:b/>
          <w:sz w:val="22"/>
          <w:szCs w:val="22"/>
        </w:rPr>
        <w:t>4</w:t>
      </w:r>
      <w:r w:rsidRPr="00D978F4">
        <w:rPr>
          <w:b/>
          <w:sz w:val="22"/>
          <w:szCs w:val="22"/>
        </w:rPr>
        <w:t xml:space="preserve">.000,00  </w:t>
      </w:r>
      <w:r w:rsidRPr="00D978F4">
        <w:rPr>
          <w:b/>
          <w:sz w:val="22"/>
          <w:szCs w:val="22"/>
        </w:rPr>
        <w:tab/>
      </w:r>
      <w:r>
        <w:rPr>
          <w:b/>
          <w:sz w:val="22"/>
          <w:szCs w:val="22"/>
        </w:rPr>
        <w:t>594</w:t>
      </w:r>
      <w:r w:rsidRPr="00D978F4">
        <w:rPr>
          <w:b/>
          <w:sz w:val="22"/>
          <w:szCs w:val="22"/>
        </w:rPr>
        <w:t>.000,00</w:t>
      </w:r>
      <w:r w:rsidRPr="00D978F4">
        <w:rPr>
          <w:b/>
          <w:sz w:val="22"/>
          <w:szCs w:val="22"/>
        </w:rPr>
        <w:tab/>
      </w:r>
      <w:r>
        <w:rPr>
          <w:b/>
          <w:sz w:val="22"/>
          <w:szCs w:val="22"/>
        </w:rPr>
        <w:t>590</w:t>
      </w:r>
      <w:r w:rsidRPr="00D978F4">
        <w:rPr>
          <w:b/>
          <w:sz w:val="22"/>
          <w:szCs w:val="22"/>
        </w:rPr>
        <w:t>.000,00</w:t>
      </w:r>
      <w:r w:rsidRPr="00D978F4">
        <w:rPr>
          <w:b/>
          <w:sz w:val="22"/>
          <w:szCs w:val="22"/>
        </w:rPr>
        <w:tab/>
      </w:r>
    </w:p>
    <w:p w:rsidR="00053234" w:rsidRPr="00D978F4" w:rsidRDefault="00053234" w:rsidP="00053234">
      <w:pPr>
        <w:tabs>
          <w:tab w:val="right" w:pos="7655"/>
        </w:tabs>
        <w:jc w:val="both"/>
        <w:rPr>
          <w:b/>
          <w:sz w:val="22"/>
          <w:szCs w:val="22"/>
        </w:rPr>
      </w:pPr>
    </w:p>
    <w:p w:rsidR="00053234" w:rsidRPr="00D978F4" w:rsidRDefault="00053234" w:rsidP="00053234">
      <w:pPr>
        <w:jc w:val="both"/>
        <w:rPr>
          <w:b/>
          <w:sz w:val="22"/>
          <w:szCs w:val="22"/>
        </w:rPr>
      </w:pPr>
    </w:p>
    <w:p w:rsidR="00053234" w:rsidRPr="00D978F4" w:rsidRDefault="00053234" w:rsidP="00053234">
      <w:pPr>
        <w:jc w:val="both"/>
        <w:rPr>
          <w:sz w:val="22"/>
          <w:szCs w:val="22"/>
        </w:rPr>
      </w:pPr>
      <w:r w:rsidRPr="00D978F4">
        <w:rPr>
          <w:b/>
          <w:sz w:val="22"/>
          <w:szCs w:val="22"/>
        </w:rPr>
        <w:tab/>
      </w:r>
      <w:r w:rsidRPr="00D978F4">
        <w:rPr>
          <w:b/>
          <w:sz w:val="22"/>
          <w:szCs w:val="22"/>
        </w:rPr>
        <w:tab/>
      </w:r>
      <w:r w:rsidRPr="00D978F4">
        <w:rPr>
          <w:b/>
          <w:sz w:val="22"/>
          <w:szCs w:val="22"/>
        </w:rPr>
        <w:tab/>
      </w:r>
      <w:r w:rsidRPr="00D978F4">
        <w:rPr>
          <w:b/>
          <w:sz w:val="22"/>
          <w:szCs w:val="22"/>
        </w:rPr>
        <w:tab/>
      </w:r>
      <w:r w:rsidRPr="00D978F4">
        <w:rPr>
          <w:b/>
          <w:sz w:val="22"/>
          <w:szCs w:val="22"/>
        </w:rPr>
        <w:tab/>
      </w:r>
      <w:r w:rsidRPr="00D978F4">
        <w:rPr>
          <w:b/>
          <w:sz w:val="22"/>
          <w:szCs w:val="22"/>
        </w:rPr>
        <w:tab/>
      </w:r>
      <w:r w:rsidRPr="00D978F4">
        <w:rPr>
          <w:b/>
          <w:sz w:val="22"/>
          <w:szCs w:val="22"/>
        </w:rPr>
        <w:tab/>
      </w:r>
      <w:r w:rsidRPr="00D978F4">
        <w:rPr>
          <w:sz w:val="22"/>
          <w:szCs w:val="22"/>
        </w:rPr>
        <w:tab/>
        <w:t>PREDSJEDNIK</w:t>
      </w:r>
    </w:p>
    <w:p w:rsidR="00053234" w:rsidRPr="00D978F4" w:rsidRDefault="00053234" w:rsidP="00053234">
      <w:pPr>
        <w:jc w:val="both"/>
        <w:rPr>
          <w:sz w:val="22"/>
          <w:szCs w:val="22"/>
        </w:rPr>
      </w:pPr>
      <w:r w:rsidRPr="00D978F4">
        <w:rPr>
          <w:sz w:val="22"/>
          <w:szCs w:val="22"/>
        </w:rPr>
        <w:tab/>
      </w:r>
      <w:r w:rsidRPr="00D978F4">
        <w:rPr>
          <w:sz w:val="22"/>
          <w:szCs w:val="22"/>
        </w:rPr>
        <w:tab/>
      </w:r>
      <w:r w:rsidRPr="00D978F4">
        <w:rPr>
          <w:sz w:val="22"/>
          <w:szCs w:val="22"/>
        </w:rPr>
        <w:tab/>
      </w:r>
      <w:r w:rsidRPr="00D978F4">
        <w:rPr>
          <w:sz w:val="22"/>
          <w:szCs w:val="22"/>
        </w:rPr>
        <w:tab/>
      </w:r>
      <w:r w:rsidRPr="00D978F4">
        <w:rPr>
          <w:sz w:val="22"/>
          <w:szCs w:val="22"/>
        </w:rPr>
        <w:tab/>
      </w:r>
      <w:r w:rsidRPr="00D978F4">
        <w:rPr>
          <w:sz w:val="22"/>
          <w:szCs w:val="22"/>
        </w:rPr>
        <w:tab/>
      </w:r>
      <w:r w:rsidRPr="00D978F4">
        <w:rPr>
          <w:sz w:val="22"/>
          <w:szCs w:val="22"/>
        </w:rPr>
        <w:tab/>
        <w:t xml:space="preserve">       OPĆINSKOG VIJEĆA</w:t>
      </w:r>
    </w:p>
    <w:p w:rsidR="00053234" w:rsidRPr="00D978F4" w:rsidRDefault="00053234" w:rsidP="00053234">
      <w:pPr>
        <w:jc w:val="both"/>
        <w:rPr>
          <w:i/>
          <w:sz w:val="22"/>
          <w:szCs w:val="22"/>
        </w:rPr>
      </w:pPr>
      <w:r w:rsidRPr="00D978F4">
        <w:rPr>
          <w:sz w:val="22"/>
          <w:szCs w:val="22"/>
        </w:rPr>
        <w:tab/>
      </w:r>
      <w:r w:rsidRPr="00D978F4">
        <w:rPr>
          <w:sz w:val="22"/>
          <w:szCs w:val="22"/>
        </w:rPr>
        <w:tab/>
      </w:r>
      <w:r w:rsidRPr="00D978F4">
        <w:rPr>
          <w:sz w:val="22"/>
          <w:szCs w:val="22"/>
        </w:rPr>
        <w:tab/>
      </w:r>
      <w:r w:rsidRPr="00D978F4">
        <w:rPr>
          <w:sz w:val="22"/>
          <w:szCs w:val="22"/>
        </w:rPr>
        <w:tab/>
      </w:r>
      <w:r w:rsidRPr="00D978F4">
        <w:rPr>
          <w:sz w:val="22"/>
          <w:szCs w:val="22"/>
        </w:rPr>
        <w:tab/>
      </w:r>
      <w:r w:rsidRPr="00D978F4">
        <w:rPr>
          <w:sz w:val="22"/>
          <w:szCs w:val="22"/>
        </w:rPr>
        <w:tab/>
      </w:r>
      <w:r w:rsidRPr="00D978F4">
        <w:rPr>
          <w:sz w:val="22"/>
          <w:szCs w:val="22"/>
        </w:rPr>
        <w:tab/>
      </w:r>
      <w:r w:rsidRPr="00D978F4">
        <w:rPr>
          <w:i/>
          <w:sz w:val="22"/>
          <w:szCs w:val="22"/>
        </w:rPr>
        <w:tab/>
      </w:r>
      <w:r>
        <w:rPr>
          <w:i/>
          <w:sz w:val="22"/>
          <w:szCs w:val="22"/>
        </w:rPr>
        <w:t>Ivica Roginić</w:t>
      </w:r>
    </w:p>
    <w:p w:rsidR="00053234" w:rsidRPr="00D978F4" w:rsidRDefault="00053234" w:rsidP="00053234">
      <w:pPr>
        <w:rPr>
          <w:sz w:val="22"/>
          <w:szCs w:val="22"/>
        </w:rPr>
      </w:pPr>
    </w:p>
    <w:p w:rsidR="00053234" w:rsidRPr="00D978F4" w:rsidRDefault="00053234" w:rsidP="00053234">
      <w:pPr>
        <w:rPr>
          <w:sz w:val="22"/>
          <w:szCs w:val="22"/>
        </w:rPr>
      </w:pPr>
    </w:p>
    <w:p w:rsidR="00053234" w:rsidRDefault="00053234" w:rsidP="00053234">
      <w:pPr>
        <w:rPr>
          <w:i/>
        </w:rPr>
      </w:pPr>
    </w:p>
    <w:p w:rsidR="00053234" w:rsidRDefault="00053234" w:rsidP="00053234">
      <w:pPr>
        <w:rPr>
          <w:i/>
        </w:rPr>
      </w:pPr>
    </w:p>
    <w:p w:rsidR="00053234" w:rsidRDefault="00053234" w:rsidP="00053234">
      <w:pPr>
        <w:rPr>
          <w:i/>
        </w:rPr>
      </w:pPr>
    </w:p>
    <w:p w:rsidR="00053234" w:rsidRDefault="00053234" w:rsidP="00053234">
      <w:pPr>
        <w:rPr>
          <w:i/>
        </w:rPr>
      </w:pPr>
    </w:p>
    <w:p w:rsidR="00053234" w:rsidRDefault="00053234" w:rsidP="00053234">
      <w:pPr>
        <w:rPr>
          <w:i/>
        </w:rPr>
      </w:pPr>
    </w:p>
    <w:p w:rsidR="00053234" w:rsidRDefault="00053234" w:rsidP="00053234">
      <w:pPr>
        <w:rPr>
          <w:i/>
        </w:rPr>
      </w:pPr>
    </w:p>
    <w:p w:rsidR="00AE481F" w:rsidRPr="00193D47" w:rsidRDefault="00AE481F" w:rsidP="00AE481F">
      <w:pPr>
        <w:pStyle w:val="Bezproreda"/>
        <w:rPr>
          <w:b/>
        </w:rPr>
      </w:pPr>
      <w:r>
        <w:rPr>
          <w:b/>
        </w:rPr>
        <w:t xml:space="preserve">  </w:t>
      </w:r>
      <w:r w:rsidRPr="00193D47">
        <w:rPr>
          <w:b/>
        </w:rPr>
        <w:t xml:space="preserve">   </w:t>
      </w:r>
      <w:r w:rsidR="007509E6">
        <w:rPr>
          <w:b/>
        </w:rPr>
        <w:t xml:space="preserve">                          </w:t>
      </w:r>
      <w:r w:rsidRPr="00193D47">
        <w:rPr>
          <w:b/>
        </w:rPr>
        <w:object w:dxaOrig="2100" w:dyaOrig="2503">
          <v:shape id="_x0000_i1123" type="#_x0000_t75" style="width:32.25pt;height:42.75pt" o:ole="" fillcolor="window">
            <v:imagedata r:id="rId10" o:title=""/>
          </v:shape>
          <o:OLEObject Type="Embed" ProgID="MSDraw" ShapeID="_x0000_i1123" DrawAspect="Content" ObjectID="_1573893504" r:id="rId122">
            <o:FieldCodes>\* MERGEFORMAT</o:FieldCodes>
          </o:OLEObject>
        </w:object>
      </w:r>
      <w:r w:rsidRPr="00193D47">
        <w:rPr>
          <w:b/>
        </w:rPr>
        <w:tab/>
        <w:t xml:space="preserve">                   </w:t>
      </w:r>
    </w:p>
    <w:p w:rsidR="00AE481F" w:rsidRPr="00193D47" w:rsidRDefault="00AE481F" w:rsidP="00AE481F">
      <w:pPr>
        <w:pStyle w:val="Bezproreda"/>
        <w:rPr>
          <w:b/>
        </w:rPr>
      </w:pPr>
      <w:r w:rsidRPr="00193D47">
        <w:rPr>
          <w:b/>
        </w:rPr>
        <w:t xml:space="preserve">            REPUBLIKA HRVATSKA</w:t>
      </w:r>
    </w:p>
    <w:p w:rsidR="00AE481F" w:rsidRPr="00193D47" w:rsidRDefault="00AE481F" w:rsidP="00AE481F">
      <w:pPr>
        <w:pStyle w:val="Bezproreda"/>
        <w:rPr>
          <w:b/>
        </w:rPr>
      </w:pPr>
      <w:r w:rsidRPr="00193D47">
        <w:rPr>
          <w:b/>
        </w:rPr>
        <w:t xml:space="preserve">   KRAPINSKO-ZAGORSKA ŽUPANIJA</w:t>
      </w:r>
    </w:p>
    <w:p w:rsidR="00AE481F" w:rsidRPr="00193D47" w:rsidRDefault="00AE481F" w:rsidP="00AE481F">
      <w:pPr>
        <w:pStyle w:val="Bezproreda"/>
        <w:rPr>
          <w:b/>
        </w:rPr>
      </w:pPr>
      <w:r w:rsidRPr="00193D47">
        <w:rPr>
          <w:b/>
        </w:rPr>
        <w:t xml:space="preserve">     OPĆINA SVETI KRIŽ ZAČRETJE</w:t>
      </w:r>
    </w:p>
    <w:p w:rsidR="00AE481F" w:rsidRPr="00193D47" w:rsidRDefault="00AE481F" w:rsidP="00AE481F">
      <w:pPr>
        <w:pStyle w:val="Bezproreda"/>
        <w:rPr>
          <w:b/>
        </w:rPr>
      </w:pPr>
      <w:r w:rsidRPr="00193D47">
        <w:rPr>
          <w:b/>
        </w:rPr>
        <w:t xml:space="preserve">      </w:t>
      </w:r>
      <w:r w:rsidRPr="00193D47">
        <w:rPr>
          <w:b/>
        </w:rPr>
        <w:tab/>
        <w:t xml:space="preserve"> OPĆINSKI NAČELNIK</w:t>
      </w:r>
    </w:p>
    <w:p w:rsidR="00AE481F" w:rsidRPr="00193D47" w:rsidRDefault="00AE481F" w:rsidP="00AE481F">
      <w:pPr>
        <w:pStyle w:val="Bezproreda"/>
        <w:rPr>
          <w:b/>
        </w:rPr>
      </w:pPr>
    </w:p>
    <w:p w:rsidR="00AE481F" w:rsidRPr="00193D47" w:rsidRDefault="00AE481F" w:rsidP="00AE481F">
      <w:pPr>
        <w:pStyle w:val="Bezproreda"/>
      </w:pPr>
      <w:r w:rsidRPr="00193D47">
        <w:t xml:space="preserve">KLASA: </w:t>
      </w:r>
      <w:r>
        <w:t>410-01/17-01/</w:t>
      </w:r>
      <w:r w:rsidRPr="00193D47">
        <w:t xml:space="preserve"> </w:t>
      </w:r>
    </w:p>
    <w:p w:rsidR="00AE481F" w:rsidRPr="00193D47" w:rsidRDefault="00AE481F" w:rsidP="00AE481F">
      <w:pPr>
        <w:pStyle w:val="Bezproreda"/>
      </w:pPr>
      <w:r w:rsidRPr="00193D47">
        <w:t>URBROJ: 2197/04-03-1</w:t>
      </w:r>
      <w:r>
        <w:t>7</w:t>
      </w:r>
      <w:r w:rsidRPr="00193D47">
        <w:t>-</w:t>
      </w:r>
    </w:p>
    <w:p w:rsidR="00AE481F" w:rsidRPr="00193D47" w:rsidRDefault="00AE481F" w:rsidP="00AE481F">
      <w:pPr>
        <w:pStyle w:val="Bezproreda"/>
      </w:pPr>
      <w:r w:rsidRPr="00193D47">
        <w:t>Sveti Križ Začretje,</w:t>
      </w:r>
    </w:p>
    <w:p w:rsidR="00AE481F" w:rsidRPr="00193D47" w:rsidRDefault="00AE481F" w:rsidP="00AE481F">
      <w:pPr>
        <w:pStyle w:val="Bezproreda"/>
      </w:pPr>
      <w:r w:rsidRPr="00193D47">
        <w:tab/>
      </w:r>
    </w:p>
    <w:p w:rsidR="00AE481F" w:rsidRPr="00193D47" w:rsidRDefault="00AE481F" w:rsidP="00AE481F">
      <w:pPr>
        <w:pStyle w:val="Bezproreda"/>
        <w:ind w:left="4248" w:firstLine="708"/>
        <w:rPr>
          <w:b/>
        </w:rPr>
      </w:pPr>
      <w:r w:rsidRPr="00193D47">
        <w:rPr>
          <w:b/>
        </w:rPr>
        <w:t xml:space="preserve">PREDSJEDNIKU </w:t>
      </w:r>
    </w:p>
    <w:p w:rsidR="00AE481F" w:rsidRPr="00193D47" w:rsidRDefault="00AE481F" w:rsidP="00AE481F">
      <w:pPr>
        <w:pStyle w:val="Bezproreda"/>
        <w:ind w:left="4248" w:firstLine="708"/>
        <w:rPr>
          <w:b/>
        </w:rPr>
      </w:pPr>
      <w:r w:rsidRPr="00193D47">
        <w:rPr>
          <w:b/>
        </w:rPr>
        <w:t>OPĆINSKOG VIJEĆA</w:t>
      </w:r>
    </w:p>
    <w:p w:rsidR="00AE481F" w:rsidRDefault="00AE481F" w:rsidP="00AE481F">
      <w:pPr>
        <w:pStyle w:val="Bezproreda"/>
        <w:rPr>
          <w:b/>
        </w:rPr>
      </w:pPr>
    </w:p>
    <w:p w:rsidR="00AE481F" w:rsidRPr="00193D47" w:rsidRDefault="00AE481F" w:rsidP="00AE481F">
      <w:pPr>
        <w:pStyle w:val="Bezproreda"/>
        <w:rPr>
          <w:b/>
        </w:rPr>
      </w:pPr>
    </w:p>
    <w:p w:rsidR="00AE481F" w:rsidRDefault="00AE481F" w:rsidP="00AE481F">
      <w:pPr>
        <w:pStyle w:val="Odlomakpopisa"/>
        <w:ind w:left="0"/>
        <w:jc w:val="both"/>
        <w:rPr>
          <w:rFonts w:eastAsia="Calibri"/>
          <w:b/>
          <w:szCs w:val="22"/>
          <w:lang w:eastAsia="en-US"/>
        </w:rPr>
      </w:pPr>
    </w:p>
    <w:p w:rsidR="00AE481F" w:rsidRPr="00A46927" w:rsidRDefault="00AE481F" w:rsidP="00AE481F">
      <w:pPr>
        <w:pStyle w:val="Odlomakpopisa"/>
        <w:ind w:left="0"/>
        <w:jc w:val="both"/>
        <w:rPr>
          <w:b/>
        </w:rPr>
      </w:pPr>
      <w:r>
        <w:rPr>
          <w:b/>
        </w:rPr>
        <w:t xml:space="preserve">PREDMET: Odluka o izmjenama Odluke o porezima Općine Sveti Križ Začretje </w:t>
      </w:r>
    </w:p>
    <w:p w:rsidR="00AE481F" w:rsidRDefault="00AE481F" w:rsidP="00AE481F">
      <w:pPr>
        <w:pStyle w:val="Bezproreda"/>
        <w:rPr>
          <w:b/>
        </w:rPr>
      </w:pPr>
    </w:p>
    <w:p w:rsidR="00AE481F" w:rsidRPr="00193D47" w:rsidRDefault="00AE481F" w:rsidP="00AE481F">
      <w:pPr>
        <w:pStyle w:val="Bezproreda"/>
        <w:rPr>
          <w:b/>
        </w:rPr>
      </w:pPr>
    </w:p>
    <w:p w:rsidR="00AE481F" w:rsidRPr="00D13B5C" w:rsidRDefault="00AE481F" w:rsidP="00AE481F">
      <w:pPr>
        <w:pStyle w:val="Bezproreda"/>
        <w:ind w:left="2124" w:hanging="2124"/>
        <w:jc w:val="both"/>
      </w:pPr>
      <w:r w:rsidRPr="00193D47">
        <w:rPr>
          <w:b/>
        </w:rPr>
        <w:t>PRAVNI TEMELJ:</w:t>
      </w:r>
      <w:r w:rsidRPr="00193D47">
        <w:rPr>
          <w:b/>
        </w:rPr>
        <w:tab/>
      </w:r>
      <w:r w:rsidRPr="003C2B82">
        <w:t xml:space="preserve"> članak  42. Zakona o lokalnim porezima („Narodne novine“ broj 115/16</w:t>
      </w:r>
      <w:r>
        <w:t xml:space="preserve"> i 101/17</w:t>
      </w:r>
      <w:r w:rsidRPr="003C2B82">
        <w:t>)</w:t>
      </w:r>
    </w:p>
    <w:p w:rsidR="00AE481F" w:rsidRPr="00193D47" w:rsidRDefault="00AE481F" w:rsidP="00AE481F">
      <w:pPr>
        <w:pStyle w:val="Bezproreda"/>
        <w:rPr>
          <w:b/>
        </w:rPr>
      </w:pPr>
    </w:p>
    <w:p w:rsidR="00AE481F" w:rsidRPr="00193D47" w:rsidRDefault="00AE481F" w:rsidP="00AE481F">
      <w:pPr>
        <w:pStyle w:val="Bezproreda"/>
      </w:pPr>
      <w:r w:rsidRPr="00193D47">
        <w:rPr>
          <w:b/>
        </w:rPr>
        <w:t>NADLEŽNOST ZA DONOŠENJE:</w:t>
      </w:r>
      <w:r w:rsidRPr="00193D47">
        <w:t xml:space="preserve"> Općinsko vijeće</w:t>
      </w:r>
    </w:p>
    <w:p w:rsidR="00AE481F" w:rsidRPr="00193D47" w:rsidRDefault="00AE481F" w:rsidP="00AE481F">
      <w:pPr>
        <w:pStyle w:val="Bezproreda"/>
      </w:pPr>
    </w:p>
    <w:p w:rsidR="00AE481F" w:rsidRPr="00193D47" w:rsidRDefault="00AE481F" w:rsidP="00AE481F">
      <w:pPr>
        <w:pStyle w:val="Bezproreda"/>
      </w:pPr>
      <w:r w:rsidRPr="00193D47">
        <w:rPr>
          <w:b/>
        </w:rPr>
        <w:t>PREDLAGATELJ:</w:t>
      </w:r>
      <w:r w:rsidRPr="00193D47">
        <w:t xml:space="preserve"> Općinski načelnik</w:t>
      </w:r>
    </w:p>
    <w:p w:rsidR="00AE481F" w:rsidRPr="00193D47" w:rsidRDefault="00AE481F" w:rsidP="00AE481F">
      <w:pPr>
        <w:pStyle w:val="Bezproreda"/>
      </w:pPr>
    </w:p>
    <w:p w:rsidR="00AE481F" w:rsidRDefault="00AE481F" w:rsidP="00AE481F">
      <w:pPr>
        <w:pStyle w:val="Bezproreda"/>
        <w:rPr>
          <w:b/>
        </w:rPr>
      </w:pPr>
      <w:r w:rsidRPr="00193D47">
        <w:rPr>
          <w:b/>
        </w:rPr>
        <w:t>OBRAZLOŽENJE:</w:t>
      </w:r>
    </w:p>
    <w:p w:rsidR="00AE481F" w:rsidRDefault="00AE481F" w:rsidP="00AE481F">
      <w:pPr>
        <w:pStyle w:val="Bezproreda"/>
        <w:rPr>
          <w:b/>
        </w:rPr>
      </w:pPr>
    </w:p>
    <w:p w:rsidR="00AE481F" w:rsidRDefault="00AE481F" w:rsidP="00AE481F">
      <w:pPr>
        <w:pStyle w:val="Bezproreda"/>
        <w:rPr>
          <w:b/>
        </w:rPr>
      </w:pPr>
    </w:p>
    <w:p w:rsidR="00AE481F" w:rsidRDefault="00AE481F" w:rsidP="00AE481F">
      <w:pPr>
        <w:pStyle w:val="Bezproreda"/>
        <w:jc w:val="both"/>
      </w:pPr>
      <w:r>
        <w:rPr>
          <w:b/>
        </w:rPr>
        <w:tab/>
      </w:r>
      <w:r>
        <w:t>Općinsko vijeće je na 2. sjednici dana 28. lipnja 2017. godine, temeljem novog Zakona o lokalnim porezima (Narodne novine 115/16 i 101/17), donijelo Odluku o porezima Općine Sveti Križ Začretje. Navedenim Zakonom od 01.01.2018. godine komunalna naknada trebala se transformirati u porez na nekretnine, te stupanjem na snagu tih odredbi prestale bi važiti odredbe o obvezi plaćanja poreza na kuće za odmor.</w:t>
      </w:r>
    </w:p>
    <w:p w:rsidR="00AE481F" w:rsidRDefault="00AE481F" w:rsidP="00AE481F">
      <w:pPr>
        <w:pStyle w:val="Bezproreda"/>
        <w:jc w:val="both"/>
      </w:pPr>
      <w:r>
        <w:tab/>
        <w:t>Hrvatski sabor je u listopadu ove godine donio Zakon o izmjenama Zakona o lokalnim porezima (Narodne novine 101/17) kojim je ukinuo sve odredbe vezane uz porez na nekretnine. Člankom 17. spomenutog Zakona jedinice lokalne samouprave dužne su uskladiti svoje Odluke o porezima s odredbama istog do 15. prosinca 2017. godine.</w:t>
      </w:r>
    </w:p>
    <w:p w:rsidR="00AE481F" w:rsidRDefault="00AE481F" w:rsidP="00AE481F">
      <w:pPr>
        <w:pStyle w:val="Bezproreda"/>
        <w:jc w:val="both"/>
      </w:pPr>
      <w:r>
        <w:tab/>
        <w:t>Stoga je pred Vama prijedlog Odluke o izmjenama Odluke o porezima kojom se brišu sve odredbe vezane uz porez na nekretnine, kao i odredba kojom bi porez na kuće za odmor prestao važiti 01.01.2018. godine.</w:t>
      </w:r>
    </w:p>
    <w:p w:rsidR="00AE481F" w:rsidRPr="009F4E36" w:rsidRDefault="00AE481F" w:rsidP="00AE481F">
      <w:pPr>
        <w:pStyle w:val="Bezproreda"/>
        <w:jc w:val="both"/>
      </w:pPr>
    </w:p>
    <w:p w:rsidR="00AE481F" w:rsidRPr="00441A68" w:rsidRDefault="00AE481F" w:rsidP="00AE481F">
      <w:pPr>
        <w:pStyle w:val="Bezproreda"/>
        <w:ind w:firstLine="708"/>
        <w:jc w:val="both"/>
      </w:pPr>
      <w:r w:rsidRPr="00441A68">
        <w:t>Temeljem iznijetog predla</w:t>
      </w:r>
      <w:r>
        <w:t>že se Općinskom vijeću donošenje</w:t>
      </w:r>
      <w:r w:rsidRPr="00441A68">
        <w:t xml:space="preserve"> odluke u predloženom tekstu.</w:t>
      </w:r>
    </w:p>
    <w:p w:rsidR="00AE481F" w:rsidRPr="00441A68" w:rsidRDefault="00AE481F" w:rsidP="00AE481F">
      <w:pPr>
        <w:pStyle w:val="Bezproreda"/>
      </w:pPr>
    </w:p>
    <w:p w:rsidR="00AE481F" w:rsidRPr="00441A68" w:rsidRDefault="00AE481F" w:rsidP="00AE481F">
      <w:pPr>
        <w:pStyle w:val="Bezproreda"/>
        <w:ind w:firstLine="708"/>
      </w:pPr>
      <w:r w:rsidRPr="00441A68">
        <w:t>S poštovanjem,</w:t>
      </w:r>
    </w:p>
    <w:p w:rsidR="00AE481F" w:rsidRPr="00441A68" w:rsidRDefault="00AE481F" w:rsidP="00AE481F">
      <w:pPr>
        <w:pStyle w:val="Bezproreda"/>
      </w:pPr>
    </w:p>
    <w:p w:rsidR="00AE481F" w:rsidRPr="00441A68" w:rsidRDefault="00AE481F" w:rsidP="00AE481F">
      <w:pPr>
        <w:pStyle w:val="Bezproreda"/>
      </w:pPr>
    </w:p>
    <w:p w:rsidR="00AE481F" w:rsidRPr="00441A68" w:rsidRDefault="00AE481F" w:rsidP="00AE481F">
      <w:pPr>
        <w:pStyle w:val="Bezproreda"/>
      </w:pPr>
      <w:r w:rsidRPr="00441A68">
        <w:tab/>
      </w:r>
      <w:r w:rsidRPr="00441A68">
        <w:tab/>
      </w:r>
      <w:r w:rsidRPr="00441A68">
        <w:tab/>
      </w:r>
      <w:r w:rsidRPr="00441A68">
        <w:tab/>
      </w:r>
      <w:r w:rsidRPr="00441A68">
        <w:tab/>
      </w:r>
      <w:r w:rsidRPr="00441A68">
        <w:tab/>
      </w:r>
      <w:r w:rsidRPr="00441A68">
        <w:tab/>
      </w:r>
      <w:r w:rsidRPr="00441A68">
        <w:tab/>
        <w:t>OPĆINSKI NAČELNIK</w:t>
      </w:r>
    </w:p>
    <w:p w:rsidR="00AE481F" w:rsidRPr="00815341" w:rsidRDefault="00AE481F" w:rsidP="00AE481F">
      <w:pPr>
        <w:pStyle w:val="Bezproreda"/>
        <w:rPr>
          <w:i/>
        </w:rPr>
      </w:pPr>
      <w:r w:rsidRPr="00441A68">
        <w:tab/>
      </w:r>
      <w:r w:rsidRPr="00441A68">
        <w:tab/>
      </w:r>
      <w:r w:rsidRPr="00441A68">
        <w:tab/>
      </w:r>
      <w:r w:rsidRPr="00441A68">
        <w:tab/>
      </w:r>
      <w:r w:rsidRPr="00441A68">
        <w:tab/>
      </w:r>
      <w:r w:rsidRPr="00441A68">
        <w:tab/>
      </w:r>
      <w:r w:rsidRPr="00441A68">
        <w:tab/>
      </w:r>
      <w:r w:rsidRPr="00441A68">
        <w:tab/>
      </w:r>
      <w:r w:rsidRPr="00815341">
        <w:rPr>
          <w:i/>
        </w:rPr>
        <w:t xml:space="preserve">   Marko Kos, dipl.oec.</w:t>
      </w:r>
    </w:p>
    <w:p w:rsidR="00AE481F" w:rsidRPr="00815341" w:rsidRDefault="00AE481F" w:rsidP="00AE481F">
      <w:pPr>
        <w:rPr>
          <w:i/>
        </w:rPr>
      </w:pPr>
    </w:p>
    <w:p w:rsidR="00053234" w:rsidRDefault="00053234" w:rsidP="00053234">
      <w:pPr>
        <w:rPr>
          <w:i/>
        </w:rPr>
      </w:pPr>
    </w:p>
    <w:p w:rsidR="00AE481F" w:rsidRDefault="00AE481F" w:rsidP="00053234">
      <w:pPr>
        <w:rPr>
          <w:i/>
        </w:rPr>
      </w:pPr>
    </w:p>
    <w:p w:rsidR="00AE481F" w:rsidRDefault="00AE481F" w:rsidP="00053234">
      <w:pPr>
        <w:rPr>
          <w:i/>
        </w:rPr>
      </w:pPr>
    </w:p>
    <w:p w:rsidR="00AE481F" w:rsidRDefault="00AE481F" w:rsidP="00053234">
      <w:pPr>
        <w:rPr>
          <w:i/>
        </w:rPr>
      </w:pPr>
    </w:p>
    <w:p w:rsidR="00AE481F" w:rsidRDefault="00AE481F" w:rsidP="00053234">
      <w:pPr>
        <w:rPr>
          <w:i/>
        </w:rPr>
      </w:pPr>
    </w:p>
    <w:p w:rsidR="00AE481F" w:rsidRDefault="00AE481F" w:rsidP="00053234">
      <w:pPr>
        <w:rPr>
          <w:i/>
        </w:rPr>
      </w:pPr>
    </w:p>
    <w:p w:rsidR="00AE481F" w:rsidRDefault="00AE481F" w:rsidP="00053234">
      <w:pPr>
        <w:rPr>
          <w:i/>
        </w:rPr>
      </w:pPr>
    </w:p>
    <w:p w:rsidR="00053234" w:rsidRPr="005C2FE0" w:rsidRDefault="00053234" w:rsidP="00053234">
      <w:pPr>
        <w:rPr>
          <w:sz w:val="24"/>
          <w:szCs w:val="24"/>
        </w:rPr>
      </w:pPr>
      <w:r w:rsidRPr="005C2FE0">
        <w:rPr>
          <w:sz w:val="24"/>
          <w:szCs w:val="24"/>
        </w:rPr>
        <w:lastRenderedPageBreak/>
        <w:t xml:space="preserve">                             </w:t>
      </w:r>
      <w:r w:rsidRPr="005C2FE0">
        <w:rPr>
          <w:sz w:val="24"/>
          <w:szCs w:val="24"/>
        </w:rPr>
        <w:object w:dxaOrig="2100" w:dyaOrig="2503">
          <v:shape id="_x0000_i1121" type="#_x0000_t75" style="width:36.75pt;height:44.25pt" o:ole="" fillcolor="window">
            <v:imagedata r:id="rId10" o:title=""/>
          </v:shape>
          <o:OLEObject Type="Embed" ProgID="MSDraw" ShapeID="_x0000_i1121" DrawAspect="Content" ObjectID="_1573893505" r:id="rId123">
            <o:FieldCodes>\* MERGEFORMAT</o:FieldCodes>
          </o:OLEObject>
        </w:object>
      </w:r>
      <w:r w:rsidRPr="005C2FE0">
        <w:rPr>
          <w:sz w:val="24"/>
          <w:szCs w:val="24"/>
        </w:rPr>
        <w:tab/>
      </w:r>
      <w:r w:rsidRPr="005C2FE0">
        <w:rPr>
          <w:sz w:val="24"/>
          <w:szCs w:val="24"/>
        </w:rPr>
        <w:tab/>
      </w:r>
      <w:r w:rsidRPr="005C2FE0">
        <w:rPr>
          <w:sz w:val="24"/>
          <w:szCs w:val="24"/>
        </w:rPr>
        <w:tab/>
      </w:r>
      <w:r w:rsidRPr="005C2FE0">
        <w:rPr>
          <w:sz w:val="24"/>
          <w:szCs w:val="24"/>
        </w:rPr>
        <w:tab/>
      </w:r>
      <w:r w:rsidRPr="005C2FE0">
        <w:rPr>
          <w:sz w:val="24"/>
          <w:szCs w:val="24"/>
        </w:rPr>
        <w:tab/>
      </w:r>
      <w:r w:rsidRPr="005C2FE0">
        <w:rPr>
          <w:sz w:val="24"/>
          <w:szCs w:val="24"/>
        </w:rPr>
        <w:tab/>
      </w:r>
    </w:p>
    <w:p w:rsidR="00053234" w:rsidRPr="005C2FE0" w:rsidRDefault="00053234" w:rsidP="00053234">
      <w:pPr>
        <w:rPr>
          <w:b/>
          <w:sz w:val="24"/>
          <w:szCs w:val="24"/>
        </w:rPr>
      </w:pPr>
      <w:r w:rsidRPr="005C2FE0">
        <w:rPr>
          <w:b/>
          <w:sz w:val="24"/>
          <w:szCs w:val="24"/>
        </w:rPr>
        <w:t xml:space="preserve">            REPUBLIKA HRVATSKA </w:t>
      </w:r>
      <w:r w:rsidRPr="005C2FE0">
        <w:rPr>
          <w:b/>
          <w:sz w:val="24"/>
          <w:szCs w:val="24"/>
        </w:rPr>
        <w:tab/>
      </w:r>
      <w:r w:rsidRPr="005C2FE0">
        <w:rPr>
          <w:b/>
          <w:sz w:val="24"/>
          <w:szCs w:val="24"/>
        </w:rPr>
        <w:tab/>
      </w:r>
      <w:r w:rsidRPr="005C2FE0">
        <w:rPr>
          <w:b/>
          <w:sz w:val="24"/>
          <w:szCs w:val="24"/>
        </w:rPr>
        <w:tab/>
      </w:r>
      <w:r w:rsidRPr="005C2FE0">
        <w:rPr>
          <w:b/>
          <w:sz w:val="24"/>
          <w:szCs w:val="24"/>
        </w:rPr>
        <w:tab/>
      </w:r>
      <w:r w:rsidRPr="005C2FE0">
        <w:rPr>
          <w:b/>
          <w:sz w:val="24"/>
          <w:szCs w:val="24"/>
        </w:rPr>
        <w:tab/>
      </w:r>
    </w:p>
    <w:p w:rsidR="00053234" w:rsidRPr="005C2FE0" w:rsidRDefault="00053234" w:rsidP="00053234">
      <w:pPr>
        <w:rPr>
          <w:b/>
          <w:sz w:val="24"/>
          <w:szCs w:val="24"/>
          <w:lang w:val="hr-HR"/>
        </w:rPr>
      </w:pPr>
      <w:r w:rsidRPr="005C2FE0">
        <w:rPr>
          <w:b/>
          <w:sz w:val="24"/>
          <w:szCs w:val="24"/>
          <w:lang w:val="hr-HR"/>
        </w:rPr>
        <w:t xml:space="preserve">   KRAPINSKO-ZAGORSKA ŽUPANIJA</w:t>
      </w:r>
    </w:p>
    <w:p w:rsidR="00053234" w:rsidRPr="005C2FE0" w:rsidRDefault="00053234" w:rsidP="00053234">
      <w:pPr>
        <w:rPr>
          <w:b/>
          <w:sz w:val="24"/>
          <w:szCs w:val="24"/>
          <w:lang w:val="hr-HR"/>
        </w:rPr>
      </w:pPr>
      <w:r w:rsidRPr="005C2FE0">
        <w:rPr>
          <w:b/>
          <w:sz w:val="24"/>
          <w:szCs w:val="24"/>
          <w:lang w:val="hr-HR"/>
        </w:rPr>
        <w:t xml:space="preserve">      OPĆINA SVETI KRIŽ ZAČRETJE</w:t>
      </w:r>
    </w:p>
    <w:p w:rsidR="00053234" w:rsidRPr="005C2FE0" w:rsidRDefault="00053234" w:rsidP="00053234">
      <w:pPr>
        <w:rPr>
          <w:b/>
          <w:sz w:val="24"/>
          <w:szCs w:val="24"/>
          <w:lang w:val="hr-HR"/>
        </w:rPr>
      </w:pPr>
      <w:r w:rsidRPr="005C2FE0">
        <w:rPr>
          <w:b/>
          <w:sz w:val="24"/>
          <w:szCs w:val="24"/>
          <w:lang w:val="hr-HR"/>
        </w:rPr>
        <w:t xml:space="preserve">               OPĆINSKO VIJEĆE</w:t>
      </w:r>
    </w:p>
    <w:p w:rsidR="00053234" w:rsidRPr="005C2FE0" w:rsidRDefault="00053234" w:rsidP="00053234">
      <w:pPr>
        <w:rPr>
          <w:b/>
          <w:sz w:val="24"/>
          <w:szCs w:val="24"/>
          <w:lang w:val="hr-HR"/>
        </w:rPr>
      </w:pPr>
    </w:p>
    <w:p w:rsidR="00053234" w:rsidRPr="005C2FE0" w:rsidRDefault="00053234" w:rsidP="00053234">
      <w:pPr>
        <w:rPr>
          <w:sz w:val="24"/>
          <w:szCs w:val="24"/>
          <w:lang w:val="hr-HR"/>
        </w:rPr>
      </w:pPr>
      <w:r w:rsidRPr="005C2FE0">
        <w:rPr>
          <w:sz w:val="24"/>
          <w:szCs w:val="24"/>
          <w:lang w:val="hr-HR"/>
        </w:rPr>
        <w:t>KLASA: 410-01/17-01/02</w:t>
      </w:r>
    </w:p>
    <w:p w:rsidR="00053234" w:rsidRPr="005C2FE0" w:rsidRDefault="00053234" w:rsidP="00053234">
      <w:pPr>
        <w:rPr>
          <w:sz w:val="24"/>
          <w:szCs w:val="24"/>
          <w:lang w:val="hr-HR"/>
        </w:rPr>
      </w:pPr>
      <w:r w:rsidRPr="005C2FE0">
        <w:rPr>
          <w:sz w:val="24"/>
          <w:szCs w:val="24"/>
          <w:lang w:val="hr-HR"/>
        </w:rPr>
        <w:t>URBROJ: 2197/04-01-17-</w:t>
      </w:r>
    </w:p>
    <w:p w:rsidR="00053234" w:rsidRPr="005C2FE0" w:rsidRDefault="00053234" w:rsidP="00053234">
      <w:pPr>
        <w:rPr>
          <w:sz w:val="24"/>
          <w:szCs w:val="24"/>
          <w:lang w:val="hr-HR"/>
        </w:rPr>
      </w:pPr>
      <w:r w:rsidRPr="005C2FE0">
        <w:rPr>
          <w:sz w:val="24"/>
          <w:szCs w:val="24"/>
          <w:lang w:val="hr-HR"/>
        </w:rPr>
        <w:t>Sveti Križ Začretje,</w:t>
      </w:r>
    </w:p>
    <w:p w:rsidR="00053234" w:rsidRPr="005C2FE0" w:rsidRDefault="00053234" w:rsidP="00053234">
      <w:pPr>
        <w:rPr>
          <w:sz w:val="24"/>
          <w:szCs w:val="24"/>
          <w:lang w:val="hr-HR"/>
        </w:rPr>
      </w:pPr>
    </w:p>
    <w:p w:rsidR="00053234" w:rsidRPr="005C2FE0" w:rsidRDefault="00053234" w:rsidP="00053234">
      <w:pPr>
        <w:jc w:val="both"/>
        <w:rPr>
          <w:sz w:val="24"/>
          <w:szCs w:val="24"/>
          <w:lang w:val="hr-HR"/>
        </w:rPr>
      </w:pPr>
      <w:r w:rsidRPr="005C2FE0">
        <w:rPr>
          <w:sz w:val="24"/>
          <w:szCs w:val="24"/>
          <w:lang w:val="hr-HR"/>
        </w:rPr>
        <w:tab/>
        <w:t>Na temelju članka 42. Zakona o lokalnim porezima („Narodne novine“ broj 115/16, 101/17), i članka 32. Statuta Općine Sveti Križ Začretje („Službeni glasnik Krapinsko-zagorske županije broj 5/13, 15/14), Općinsko vijeće Općine Sveti Križ Začretje, na  __. sjednici održanoj ________.  godine, donijelo je</w:t>
      </w:r>
    </w:p>
    <w:p w:rsidR="00053234" w:rsidRPr="005C2FE0" w:rsidRDefault="00053234" w:rsidP="00053234">
      <w:pPr>
        <w:jc w:val="both"/>
        <w:rPr>
          <w:sz w:val="24"/>
          <w:szCs w:val="24"/>
          <w:lang w:val="hr-HR"/>
        </w:rPr>
      </w:pPr>
    </w:p>
    <w:p w:rsidR="00053234" w:rsidRPr="005C2FE0" w:rsidRDefault="00053234" w:rsidP="00053234">
      <w:pPr>
        <w:jc w:val="both"/>
        <w:rPr>
          <w:sz w:val="24"/>
          <w:szCs w:val="24"/>
          <w:lang w:val="hr-HR"/>
        </w:rPr>
      </w:pPr>
    </w:p>
    <w:p w:rsidR="00053234" w:rsidRPr="005C2FE0" w:rsidRDefault="00053234" w:rsidP="00053234">
      <w:pPr>
        <w:jc w:val="center"/>
        <w:rPr>
          <w:b/>
          <w:sz w:val="24"/>
          <w:szCs w:val="24"/>
          <w:lang w:val="hr-HR"/>
        </w:rPr>
      </w:pPr>
      <w:r w:rsidRPr="005C2FE0">
        <w:rPr>
          <w:b/>
          <w:sz w:val="24"/>
          <w:szCs w:val="24"/>
          <w:lang w:val="hr-HR"/>
        </w:rPr>
        <w:t>O D L U K U  O  IZMJENAMA</w:t>
      </w:r>
    </w:p>
    <w:p w:rsidR="00053234" w:rsidRPr="005C2FE0" w:rsidRDefault="00053234" w:rsidP="00053234">
      <w:pPr>
        <w:jc w:val="center"/>
        <w:rPr>
          <w:b/>
          <w:sz w:val="24"/>
          <w:szCs w:val="24"/>
          <w:lang w:val="hr-HR"/>
        </w:rPr>
      </w:pPr>
      <w:r w:rsidRPr="005C2FE0">
        <w:rPr>
          <w:b/>
          <w:sz w:val="24"/>
          <w:szCs w:val="24"/>
          <w:lang w:val="hr-HR"/>
        </w:rPr>
        <w:t>ODLUKE O POREZIMA OPĆINE SVETI KRIŽ ZAČRETJE</w:t>
      </w:r>
    </w:p>
    <w:p w:rsidR="00053234" w:rsidRPr="005C2FE0" w:rsidRDefault="00053234" w:rsidP="00053234">
      <w:pPr>
        <w:jc w:val="center"/>
        <w:rPr>
          <w:b/>
          <w:sz w:val="24"/>
          <w:szCs w:val="24"/>
          <w:lang w:val="hr-HR"/>
        </w:rPr>
      </w:pPr>
    </w:p>
    <w:p w:rsidR="00053234" w:rsidRPr="005C2FE0" w:rsidRDefault="00053234" w:rsidP="00053234">
      <w:pPr>
        <w:jc w:val="center"/>
        <w:rPr>
          <w:sz w:val="24"/>
          <w:szCs w:val="24"/>
          <w:lang w:val="hr-HR"/>
        </w:rPr>
      </w:pPr>
    </w:p>
    <w:p w:rsidR="00053234" w:rsidRPr="005C2FE0" w:rsidRDefault="00053234" w:rsidP="00053234">
      <w:pPr>
        <w:jc w:val="center"/>
        <w:rPr>
          <w:sz w:val="24"/>
          <w:szCs w:val="24"/>
          <w:lang w:val="hr-HR"/>
        </w:rPr>
      </w:pPr>
      <w:r w:rsidRPr="005C2FE0">
        <w:rPr>
          <w:sz w:val="24"/>
          <w:szCs w:val="24"/>
          <w:lang w:val="hr-HR"/>
        </w:rPr>
        <w:t>Članak 1.</w:t>
      </w:r>
    </w:p>
    <w:p w:rsidR="00053234" w:rsidRPr="005C2FE0" w:rsidRDefault="00053234" w:rsidP="00053234">
      <w:pPr>
        <w:jc w:val="both"/>
        <w:rPr>
          <w:sz w:val="24"/>
          <w:szCs w:val="24"/>
          <w:lang w:val="hr-HR"/>
        </w:rPr>
      </w:pPr>
      <w:r w:rsidRPr="005C2FE0">
        <w:rPr>
          <w:sz w:val="24"/>
          <w:szCs w:val="24"/>
          <w:lang w:val="hr-HR"/>
        </w:rPr>
        <w:tab/>
        <w:t>U Odluci o porezima Općine Sveti Križ Začretje („Službeni glasnik Krapinsko-zagorske županije“ broj 24/17) u članku 2. točka 4. briše se.</w:t>
      </w:r>
    </w:p>
    <w:p w:rsidR="00053234" w:rsidRPr="005C2FE0" w:rsidRDefault="00053234" w:rsidP="00053234">
      <w:pPr>
        <w:jc w:val="both"/>
        <w:rPr>
          <w:sz w:val="24"/>
          <w:szCs w:val="24"/>
          <w:lang w:val="hr-HR"/>
        </w:rPr>
      </w:pPr>
    </w:p>
    <w:p w:rsidR="00053234" w:rsidRPr="005C2FE0" w:rsidRDefault="00053234" w:rsidP="00053234">
      <w:pPr>
        <w:jc w:val="both"/>
        <w:rPr>
          <w:sz w:val="24"/>
          <w:szCs w:val="24"/>
          <w:lang w:val="hr-HR"/>
        </w:rPr>
      </w:pPr>
    </w:p>
    <w:p w:rsidR="00053234" w:rsidRPr="005C2FE0" w:rsidRDefault="00053234" w:rsidP="00053234">
      <w:pPr>
        <w:jc w:val="center"/>
        <w:rPr>
          <w:sz w:val="24"/>
          <w:szCs w:val="24"/>
          <w:lang w:val="hr-HR"/>
        </w:rPr>
      </w:pPr>
      <w:r w:rsidRPr="005C2FE0">
        <w:rPr>
          <w:sz w:val="24"/>
          <w:szCs w:val="24"/>
          <w:lang w:val="hr-HR"/>
        </w:rPr>
        <w:t>Članak 2.</w:t>
      </w:r>
    </w:p>
    <w:p w:rsidR="00053234" w:rsidRPr="005C2FE0" w:rsidRDefault="00053234" w:rsidP="00053234">
      <w:pPr>
        <w:jc w:val="both"/>
        <w:rPr>
          <w:sz w:val="24"/>
          <w:szCs w:val="24"/>
          <w:lang w:val="hr-HR"/>
        </w:rPr>
      </w:pPr>
      <w:r w:rsidRPr="005C2FE0">
        <w:rPr>
          <w:sz w:val="24"/>
          <w:szCs w:val="24"/>
          <w:lang w:val="hr-HR"/>
        </w:rPr>
        <w:tab/>
        <w:t>U članku 12. stavak 2. briše se.</w:t>
      </w:r>
    </w:p>
    <w:p w:rsidR="00053234" w:rsidRPr="005C2FE0" w:rsidRDefault="00053234" w:rsidP="00053234">
      <w:pPr>
        <w:jc w:val="both"/>
        <w:rPr>
          <w:sz w:val="24"/>
          <w:szCs w:val="24"/>
          <w:lang w:val="hr-HR"/>
        </w:rPr>
      </w:pPr>
    </w:p>
    <w:p w:rsidR="00053234" w:rsidRPr="005C2FE0" w:rsidRDefault="00053234" w:rsidP="00053234">
      <w:pPr>
        <w:jc w:val="center"/>
        <w:rPr>
          <w:sz w:val="24"/>
          <w:szCs w:val="24"/>
          <w:lang w:val="hr-HR"/>
        </w:rPr>
      </w:pPr>
      <w:r w:rsidRPr="005C2FE0">
        <w:rPr>
          <w:sz w:val="24"/>
          <w:szCs w:val="24"/>
          <w:lang w:val="hr-HR"/>
        </w:rPr>
        <w:t>Članak 3.</w:t>
      </w:r>
    </w:p>
    <w:p w:rsidR="00053234" w:rsidRPr="005C2FE0" w:rsidRDefault="00053234" w:rsidP="00053234">
      <w:pPr>
        <w:jc w:val="both"/>
        <w:rPr>
          <w:sz w:val="24"/>
          <w:szCs w:val="24"/>
          <w:lang w:val="hr-HR"/>
        </w:rPr>
      </w:pPr>
      <w:r w:rsidRPr="005C2FE0">
        <w:rPr>
          <w:sz w:val="24"/>
          <w:szCs w:val="24"/>
          <w:lang w:val="hr-HR"/>
        </w:rPr>
        <w:tab/>
        <w:t>Članak 18. briše se.</w:t>
      </w:r>
    </w:p>
    <w:p w:rsidR="00053234" w:rsidRPr="005C2FE0" w:rsidRDefault="00053234" w:rsidP="00053234">
      <w:pPr>
        <w:jc w:val="both"/>
        <w:rPr>
          <w:sz w:val="24"/>
          <w:szCs w:val="24"/>
          <w:lang w:val="hr-HR"/>
        </w:rPr>
      </w:pPr>
    </w:p>
    <w:p w:rsidR="00053234" w:rsidRPr="005C2FE0" w:rsidRDefault="00053234" w:rsidP="00053234">
      <w:pPr>
        <w:jc w:val="center"/>
        <w:rPr>
          <w:sz w:val="24"/>
          <w:szCs w:val="24"/>
          <w:lang w:val="hr-HR"/>
        </w:rPr>
      </w:pPr>
      <w:r w:rsidRPr="005C2FE0">
        <w:rPr>
          <w:sz w:val="24"/>
          <w:szCs w:val="24"/>
          <w:lang w:val="hr-HR"/>
        </w:rPr>
        <w:t>Članak 4.</w:t>
      </w:r>
    </w:p>
    <w:p w:rsidR="00053234" w:rsidRPr="005C2FE0" w:rsidRDefault="00053234" w:rsidP="00053234">
      <w:pPr>
        <w:jc w:val="both"/>
        <w:rPr>
          <w:sz w:val="24"/>
          <w:szCs w:val="24"/>
          <w:lang w:val="hr-HR"/>
        </w:rPr>
      </w:pPr>
      <w:r w:rsidRPr="005C2FE0">
        <w:rPr>
          <w:sz w:val="24"/>
          <w:szCs w:val="24"/>
          <w:lang w:val="hr-HR"/>
        </w:rPr>
        <w:tab/>
        <w:t>U članku 24. stavak 2. briše se.</w:t>
      </w:r>
    </w:p>
    <w:p w:rsidR="00053234" w:rsidRPr="005C2FE0" w:rsidRDefault="00053234" w:rsidP="00053234">
      <w:pPr>
        <w:rPr>
          <w:sz w:val="24"/>
          <w:szCs w:val="24"/>
          <w:lang w:val="hr-HR"/>
        </w:rPr>
      </w:pPr>
    </w:p>
    <w:p w:rsidR="00053234" w:rsidRPr="005C2FE0" w:rsidRDefault="00053234" w:rsidP="00053234">
      <w:pPr>
        <w:jc w:val="center"/>
        <w:rPr>
          <w:sz w:val="24"/>
          <w:szCs w:val="24"/>
          <w:lang w:val="hr-HR"/>
        </w:rPr>
      </w:pPr>
      <w:r w:rsidRPr="005C2FE0">
        <w:rPr>
          <w:sz w:val="24"/>
          <w:szCs w:val="24"/>
          <w:lang w:val="hr-HR"/>
        </w:rPr>
        <w:t>Članak 5.</w:t>
      </w:r>
    </w:p>
    <w:p w:rsidR="00053234" w:rsidRPr="005C2FE0" w:rsidRDefault="00053234" w:rsidP="00053234">
      <w:pPr>
        <w:jc w:val="both"/>
        <w:rPr>
          <w:sz w:val="24"/>
          <w:szCs w:val="24"/>
          <w:lang w:val="hr-HR"/>
        </w:rPr>
      </w:pPr>
      <w:r w:rsidRPr="005C2FE0">
        <w:rPr>
          <w:sz w:val="24"/>
          <w:szCs w:val="24"/>
          <w:lang w:val="hr-HR"/>
        </w:rPr>
        <w:tab/>
        <w:t>Dosadašnji članci 19. do 25. postaju članci 18. do 24.</w:t>
      </w:r>
    </w:p>
    <w:p w:rsidR="00053234" w:rsidRPr="005C2FE0" w:rsidRDefault="00053234" w:rsidP="00053234">
      <w:pPr>
        <w:jc w:val="both"/>
        <w:rPr>
          <w:sz w:val="24"/>
          <w:szCs w:val="24"/>
          <w:lang w:val="hr-HR"/>
        </w:rPr>
      </w:pPr>
    </w:p>
    <w:p w:rsidR="00053234" w:rsidRPr="005C2FE0" w:rsidRDefault="00053234" w:rsidP="00053234">
      <w:pPr>
        <w:jc w:val="center"/>
        <w:rPr>
          <w:sz w:val="24"/>
          <w:szCs w:val="24"/>
          <w:lang w:val="hr-HR"/>
        </w:rPr>
      </w:pPr>
      <w:r w:rsidRPr="005C2FE0">
        <w:rPr>
          <w:sz w:val="24"/>
          <w:szCs w:val="24"/>
          <w:lang w:val="hr-HR"/>
        </w:rPr>
        <w:t>Članak 6.</w:t>
      </w:r>
    </w:p>
    <w:p w:rsidR="00053234" w:rsidRPr="005C2FE0" w:rsidRDefault="00053234" w:rsidP="00053234">
      <w:pPr>
        <w:jc w:val="both"/>
        <w:rPr>
          <w:sz w:val="24"/>
          <w:szCs w:val="24"/>
          <w:lang w:val="hr-HR"/>
        </w:rPr>
      </w:pPr>
      <w:r w:rsidRPr="005C2FE0">
        <w:rPr>
          <w:sz w:val="24"/>
          <w:szCs w:val="24"/>
          <w:lang w:val="hr-HR"/>
        </w:rPr>
        <w:tab/>
        <w:t>Ova odluka objavit će se u „Službenom glasniku Krapinsko-zagorske županije“, a stupa na snagu osmog dana od dana objave.</w:t>
      </w:r>
    </w:p>
    <w:p w:rsidR="00053234" w:rsidRPr="005C2FE0" w:rsidRDefault="00053234" w:rsidP="00053234">
      <w:pPr>
        <w:jc w:val="both"/>
        <w:rPr>
          <w:sz w:val="24"/>
          <w:szCs w:val="24"/>
          <w:lang w:val="hr-HR"/>
        </w:rPr>
      </w:pPr>
    </w:p>
    <w:p w:rsidR="00053234" w:rsidRPr="005C2FE0" w:rsidRDefault="00053234" w:rsidP="00053234">
      <w:pPr>
        <w:jc w:val="both"/>
        <w:rPr>
          <w:sz w:val="24"/>
          <w:szCs w:val="24"/>
          <w:lang w:val="hr-HR"/>
        </w:rPr>
      </w:pPr>
    </w:p>
    <w:p w:rsidR="00053234" w:rsidRPr="005C2FE0" w:rsidRDefault="00053234" w:rsidP="00053234">
      <w:pPr>
        <w:jc w:val="both"/>
        <w:rPr>
          <w:sz w:val="24"/>
          <w:szCs w:val="24"/>
          <w:lang w:val="hr-HR"/>
        </w:rPr>
      </w:pPr>
      <w:r w:rsidRPr="005C2FE0">
        <w:rPr>
          <w:sz w:val="24"/>
          <w:szCs w:val="24"/>
          <w:lang w:val="hr-HR"/>
        </w:rPr>
        <w:tab/>
      </w:r>
      <w:r w:rsidRPr="005C2FE0">
        <w:rPr>
          <w:sz w:val="24"/>
          <w:szCs w:val="24"/>
          <w:lang w:val="hr-HR"/>
        </w:rPr>
        <w:tab/>
      </w:r>
      <w:r w:rsidRPr="005C2FE0">
        <w:rPr>
          <w:sz w:val="24"/>
          <w:szCs w:val="24"/>
          <w:lang w:val="hr-HR"/>
        </w:rPr>
        <w:tab/>
      </w:r>
      <w:r w:rsidRPr="005C2FE0">
        <w:rPr>
          <w:sz w:val="24"/>
          <w:szCs w:val="24"/>
          <w:lang w:val="hr-HR"/>
        </w:rPr>
        <w:tab/>
      </w:r>
      <w:r w:rsidRPr="005C2FE0">
        <w:rPr>
          <w:sz w:val="24"/>
          <w:szCs w:val="24"/>
          <w:lang w:val="hr-HR"/>
        </w:rPr>
        <w:tab/>
      </w:r>
      <w:r w:rsidRPr="005C2FE0">
        <w:rPr>
          <w:sz w:val="24"/>
          <w:szCs w:val="24"/>
          <w:lang w:val="hr-HR"/>
        </w:rPr>
        <w:tab/>
      </w:r>
      <w:r w:rsidRPr="005C2FE0">
        <w:rPr>
          <w:sz w:val="24"/>
          <w:szCs w:val="24"/>
          <w:lang w:val="hr-HR"/>
        </w:rPr>
        <w:tab/>
      </w:r>
      <w:r w:rsidRPr="005C2FE0">
        <w:rPr>
          <w:sz w:val="24"/>
          <w:szCs w:val="24"/>
          <w:lang w:val="hr-HR"/>
        </w:rPr>
        <w:tab/>
        <w:t>PREDSJEDNIK</w:t>
      </w:r>
    </w:p>
    <w:p w:rsidR="00053234" w:rsidRPr="005C2FE0" w:rsidRDefault="00053234" w:rsidP="00053234">
      <w:pPr>
        <w:jc w:val="both"/>
        <w:rPr>
          <w:sz w:val="24"/>
          <w:szCs w:val="24"/>
          <w:lang w:val="hr-HR"/>
        </w:rPr>
      </w:pPr>
      <w:r w:rsidRPr="005C2FE0">
        <w:rPr>
          <w:sz w:val="24"/>
          <w:szCs w:val="24"/>
          <w:lang w:val="hr-HR"/>
        </w:rPr>
        <w:tab/>
      </w:r>
      <w:r w:rsidRPr="005C2FE0">
        <w:rPr>
          <w:sz w:val="24"/>
          <w:szCs w:val="24"/>
          <w:lang w:val="hr-HR"/>
        </w:rPr>
        <w:tab/>
      </w:r>
      <w:r w:rsidRPr="005C2FE0">
        <w:rPr>
          <w:sz w:val="24"/>
          <w:szCs w:val="24"/>
          <w:lang w:val="hr-HR"/>
        </w:rPr>
        <w:tab/>
      </w:r>
      <w:r w:rsidRPr="005C2FE0">
        <w:rPr>
          <w:sz w:val="24"/>
          <w:szCs w:val="24"/>
          <w:lang w:val="hr-HR"/>
        </w:rPr>
        <w:tab/>
      </w:r>
      <w:r w:rsidRPr="005C2FE0">
        <w:rPr>
          <w:sz w:val="24"/>
          <w:szCs w:val="24"/>
          <w:lang w:val="hr-HR"/>
        </w:rPr>
        <w:tab/>
      </w:r>
      <w:r w:rsidRPr="005C2FE0">
        <w:rPr>
          <w:sz w:val="24"/>
          <w:szCs w:val="24"/>
          <w:lang w:val="hr-HR"/>
        </w:rPr>
        <w:tab/>
      </w:r>
      <w:r w:rsidRPr="005C2FE0">
        <w:rPr>
          <w:sz w:val="24"/>
          <w:szCs w:val="24"/>
          <w:lang w:val="hr-HR"/>
        </w:rPr>
        <w:tab/>
        <w:t xml:space="preserve">         OPĆINSKOG VIJEĆA </w:t>
      </w:r>
    </w:p>
    <w:p w:rsidR="00053234" w:rsidRPr="005C2FE0" w:rsidRDefault="00053234" w:rsidP="00053234">
      <w:pPr>
        <w:jc w:val="both"/>
        <w:rPr>
          <w:sz w:val="24"/>
          <w:szCs w:val="24"/>
          <w:lang w:val="hr-HR"/>
        </w:rPr>
      </w:pPr>
      <w:r w:rsidRPr="005C2FE0">
        <w:rPr>
          <w:sz w:val="24"/>
          <w:szCs w:val="24"/>
          <w:lang w:val="hr-HR"/>
        </w:rPr>
        <w:tab/>
      </w:r>
      <w:r w:rsidRPr="005C2FE0">
        <w:rPr>
          <w:sz w:val="24"/>
          <w:szCs w:val="24"/>
          <w:lang w:val="hr-HR"/>
        </w:rPr>
        <w:tab/>
      </w:r>
      <w:r w:rsidRPr="005C2FE0">
        <w:rPr>
          <w:sz w:val="24"/>
          <w:szCs w:val="24"/>
          <w:lang w:val="hr-HR"/>
        </w:rPr>
        <w:tab/>
      </w:r>
      <w:r w:rsidRPr="005C2FE0">
        <w:rPr>
          <w:sz w:val="24"/>
          <w:szCs w:val="24"/>
          <w:lang w:val="hr-HR"/>
        </w:rPr>
        <w:tab/>
      </w:r>
      <w:r w:rsidRPr="005C2FE0">
        <w:rPr>
          <w:sz w:val="24"/>
          <w:szCs w:val="24"/>
          <w:lang w:val="hr-HR"/>
        </w:rPr>
        <w:tab/>
      </w:r>
      <w:r w:rsidRPr="005C2FE0">
        <w:rPr>
          <w:sz w:val="24"/>
          <w:szCs w:val="24"/>
          <w:lang w:val="hr-HR"/>
        </w:rPr>
        <w:tab/>
      </w:r>
      <w:r w:rsidRPr="005C2FE0">
        <w:rPr>
          <w:sz w:val="24"/>
          <w:szCs w:val="24"/>
          <w:lang w:val="hr-HR"/>
        </w:rPr>
        <w:tab/>
      </w:r>
      <w:r w:rsidRPr="005C2FE0">
        <w:rPr>
          <w:sz w:val="24"/>
          <w:szCs w:val="24"/>
          <w:lang w:val="hr-HR"/>
        </w:rPr>
        <w:tab/>
        <w:t xml:space="preserve"> Ivica Roginić</w:t>
      </w:r>
    </w:p>
    <w:p w:rsidR="00053234" w:rsidRPr="005C2FE0" w:rsidRDefault="00053234" w:rsidP="00053234">
      <w:pPr>
        <w:pStyle w:val="Odlomakpopisa"/>
        <w:ind w:left="0"/>
        <w:jc w:val="both"/>
      </w:pPr>
    </w:p>
    <w:p w:rsidR="00053234" w:rsidRPr="005C2FE0" w:rsidRDefault="00053234" w:rsidP="00053234">
      <w:pPr>
        <w:pStyle w:val="Odlomakpopisa"/>
        <w:ind w:left="0"/>
        <w:jc w:val="both"/>
      </w:pPr>
    </w:p>
    <w:p w:rsidR="00053234" w:rsidRPr="005C2FE0" w:rsidRDefault="00053234" w:rsidP="00053234">
      <w:pPr>
        <w:rPr>
          <w:i/>
          <w:sz w:val="24"/>
          <w:szCs w:val="24"/>
        </w:rPr>
      </w:pPr>
    </w:p>
    <w:p w:rsidR="00053234" w:rsidRPr="005C2FE0" w:rsidRDefault="00053234" w:rsidP="00053234">
      <w:pPr>
        <w:rPr>
          <w:sz w:val="24"/>
          <w:szCs w:val="24"/>
        </w:rPr>
      </w:pPr>
    </w:p>
    <w:p w:rsidR="00053234" w:rsidRPr="005C2FE0" w:rsidRDefault="00053234" w:rsidP="00053234">
      <w:pPr>
        <w:rPr>
          <w:sz w:val="24"/>
          <w:szCs w:val="24"/>
        </w:rPr>
      </w:pPr>
    </w:p>
    <w:p w:rsidR="00053234" w:rsidRPr="005C2FE0" w:rsidRDefault="00053234" w:rsidP="00053234">
      <w:pPr>
        <w:rPr>
          <w:sz w:val="24"/>
          <w:szCs w:val="24"/>
        </w:rPr>
      </w:pPr>
    </w:p>
    <w:p w:rsidR="00053234" w:rsidRDefault="00053234" w:rsidP="00053234">
      <w:pPr>
        <w:ind w:right="141"/>
        <w:rPr>
          <w:i/>
          <w:sz w:val="24"/>
          <w:szCs w:val="24"/>
        </w:rPr>
      </w:pPr>
    </w:p>
    <w:p w:rsidR="00053234" w:rsidRDefault="00053234" w:rsidP="00053234">
      <w:pPr>
        <w:ind w:right="141"/>
        <w:rPr>
          <w:i/>
          <w:sz w:val="24"/>
          <w:szCs w:val="24"/>
        </w:rPr>
      </w:pPr>
    </w:p>
    <w:p w:rsidR="00053234" w:rsidRPr="00C266C5" w:rsidRDefault="00053234" w:rsidP="00FF2B47">
      <w:pPr>
        <w:rPr>
          <w:sz w:val="24"/>
          <w:szCs w:val="24"/>
        </w:rPr>
      </w:pPr>
    </w:p>
    <w:sectPr w:rsidR="00053234" w:rsidRPr="00C266C5" w:rsidSect="00FF2B47">
      <w:footerReference w:type="default" r:id="rId124"/>
      <w:pgSz w:w="11900" w:h="16820"/>
      <w:pgMar w:top="238" w:right="238" w:bottom="238" w:left="23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3234" w:rsidRDefault="00053234">
      <w:r>
        <w:separator/>
      </w:r>
    </w:p>
  </w:endnote>
  <w:endnote w:type="continuationSeparator" w:id="0">
    <w:p w:rsidR="00053234" w:rsidRDefault="000532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Arial Unicode MS">
    <w:altName w:val="Ari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3234" w:rsidRDefault="00053234">
    <w:pPr>
      <w:pStyle w:val="Podnoje"/>
      <w:jc w:val="right"/>
    </w:pPr>
    <w:r>
      <w:fldChar w:fldCharType="begin"/>
    </w:r>
    <w:r>
      <w:instrText>PAGE   \* MERGEFORMAT</w:instrText>
    </w:r>
    <w:r>
      <w:fldChar w:fldCharType="separate"/>
    </w:r>
    <w:r w:rsidR="00DD2469" w:rsidRPr="00DD2469">
      <w:rPr>
        <w:noProof/>
        <w:lang w:val="hr-HR"/>
      </w:rPr>
      <w:t>163</w:t>
    </w:r>
    <w:r>
      <w:fldChar w:fldCharType="end"/>
    </w:r>
  </w:p>
  <w:p w:rsidR="00053234" w:rsidRDefault="00053234">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3234" w:rsidRDefault="00053234">
      <w:r>
        <w:separator/>
      </w:r>
    </w:p>
  </w:footnote>
  <w:footnote w:type="continuationSeparator" w:id="0">
    <w:p w:rsidR="00053234" w:rsidRDefault="000532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D437B"/>
    <w:multiLevelType w:val="hybridMultilevel"/>
    <w:tmpl w:val="F0081934"/>
    <w:lvl w:ilvl="0" w:tplc="B4A49BEA">
      <w:start w:val="2"/>
      <w:numFmt w:val="decimal"/>
      <w:lvlText w:val="%1."/>
      <w:lvlJc w:val="left"/>
      <w:pPr>
        <w:tabs>
          <w:tab w:val="num" w:pos="1485"/>
        </w:tabs>
        <w:ind w:left="1485" w:hanging="360"/>
      </w:pPr>
      <w:rPr>
        <w:rFonts w:hint="default"/>
      </w:rPr>
    </w:lvl>
    <w:lvl w:ilvl="1" w:tplc="041A0019" w:tentative="1">
      <w:start w:val="1"/>
      <w:numFmt w:val="lowerLetter"/>
      <w:lvlText w:val="%2."/>
      <w:lvlJc w:val="left"/>
      <w:pPr>
        <w:tabs>
          <w:tab w:val="num" w:pos="2205"/>
        </w:tabs>
        <w:ind w:left="2205" w:hanging="360"/>
      </w:pPr>
    </w:lvl>
    <w:lvl w:ilvl="2" w:tplc="041A001B" w:tentative="1">
      <w:start w:val="1"/>
      <w:numFmt w:val="lowerRoman"/>
      <w:lvlText w:val="%3."/>
      <w:lvlJc w:val="right"/>
      <w:pPr>
        <w:tabs>
          <w:tab w:val="num" w:pos="2925"/>
        </w:tabs>
        <w:ind w:left="2925" w:hanging="180"/>
      </w:pPr>
    </w:lvl>
    <w:lvl w:ilvl="3" w:tplc="041A000F" w:tentative="1">
      <w:start w:val="1"/>
      <w:numFmt w:val="decimal"/>
      <w:lvlText w:val="%4."/>
      <w:lvlJc w:val="left"/>
      <w:pPr>
        <w:tabs>
          <w:tab w:val="num" w:pos="3645"/>
        </w:tabs>
        <w:ind w:left="3645" w:hanging="360"/>
      </w:pPr>
    </w:lvl>
    <w:lvl w:ilvl="4" w:tplc="041A0019" w:tentative="1">
      <w:start w:val="1"/>
      <w:numFmt w:val="lowerLetter"/>
      <w:lvlText w:val="%5."/>
      <w:lvlJc w:val="left"/>
      <w:pPr>
        <w:tabs>
          <w:tab w:val="num" w:pos="4365"/>
        </w:tabs>
        <w:ind w:left="4365" w:hanging="360"/>
      </w:pPr>
    </w:lvl>
    <w:lvl w:ilvl="5" w:tplc="041A001B" w:tentative="1">
      <w:start w:val="1"/>
      <w:numFmt w:val="lowerRoman"/>
      <w:lvlText w:val="%6."/>
      <w:lvlJc w:val="right"/>
      <w:pPr>
        <w:tabs>
          <w:tab w:val="num" w:pos="5085"/>
        </w:tabs>
        <w:ind w:left="5085" w:hanging="180"/>
      </w:pPr>
    </w:lvl>
    <w:lvl w:ilvl="6" w:tplc="041A000F" w:tentative="1">
      <w:start w:val="1"/>
      <w:numFmt w:val="decimal"/>
      <w:lvlText w:val="%7."/>
      <w:lvlJc w:val="left"/>
      <w:pPr>
        <w:tabs>
          <w:tab w:val="num" w:pos="5805"/>
        </w:tabs>
        <w:ind w:left="5805" w:hanging="360"/>
      </w:pPr>
    </w:lvl>
    <w:lvl w:ilvl="7" w:tplc="041A0019" w:tentative="1">
      <w:start w:val="1"/>
      <w:numFmt w:val="lowerLetter"/>
      <w:lvlText w:val="%8."/>
      <w:lvlJc w:val="left"/>
      <w:pPr>
        <w:tabs>
          <w:tab w:val="num" w:pos="6525"/>
        </w:tabs>
        <w:ind w:left="6525" w:hanging="360"/>
      </w:pPr>
    </w:lvl>
    <w:lvl w:ilvl="8" w:tplc="041A001B" w:tentative="1">
      <w:start w:val="1"/>
      <w:numFmt w:val="lowerRoman"/>
      <w:lvlText w:val="%9."/>
      <w:lvlJc w:val="right"/>
      <w:pPr>
        <w:tabs>
          <w:tab w:val="num" w:pos="7245"/>
        </w:tabs>
        <w:ind w:left="7245" w:hanging="180"/>
      </w:pPr>
    </w:lvl>
  </w:abstractNum>
  <w:abstractNum w:abstractNumId="1" w15:restartNumberingAfterBreak="0">
    <w:nsid w:val="029A7A55"/>
    <w:multiLevelType w:val="hybridMultilevel"/>
    <w:tmpl w:val="D5E43BEE"/>
    <w:lvl w:ilvl="0" w:tplc="041A0017">
      <w:start w:val="1"/>
      <w:numFmt w:val="lowerLetter"/>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 w15:restartNumberingAfterBreak="0">
    <w:nsid w:val="075D23EE"/>
    <w:multiLevelType w:val="hybridMultilevel"/>
    <w:tmpl w:val="A5344CB2"/>
    <w:lvl w:ilvl="0" w:tplc="9DA65634">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 w15:restartNumberingAfterBreak="0">
    <w:nsid w:val="0F542DF0"/>
    <w:multiLevelType w:val="hybridMultilevel"/>
    <w:tmpl w:val="34C02DB4"/>
    <w:lvl w:ilvl="0" w:tplc="4ABED378">
      <w:numFmt w:val="bullet"/>
      <w:lvlText w:val="-"/>
      <w:lvlJc w:val="left"/>
      <w:pPr>
        <w:ind w:left="1065" w:hanging="360"/>
      </w:pPr>
      <w:rPr>
        <w:rFonts w:ascii="Times New Roman" w:eastAsia="Times New Roman" w:hAnsi="Times New Roman" w:cs="Times New Roman" w:hint="default"/>
      </w:rPr>
    </w:lvl>
    <w:lvl w:ilvl="1" w:tplc="041A0003" w:tentative="1">
      <w:start w:val="1"/>
      <w:numFmt w:val="bullet"/>
      <w:lvlText w:val="o"/>
      <w:lvlJc w:val="left"/>
      <w:pPr>
        <w:ind w:left="1785" w:hanging="360"/>
      </w:pPr>
      <w:rPr>
        <w:rFonts w:ascii="Courier New" w:hAnsi="Courier New" w:cs="Courier New" w:hint="default"/>
      </w:rPr>
    </w:lvl>
    <w:lvl w:ilvl="2" w:tplc="041A0005" w:tentative="1">
      <w:start w:val="1"/>
      <w:numFmt w:val="bullet"/>
      <w:lvlText w:val=""/>
      <w:lvlJc w:val="left"/>
      <w:pPr>
        <w:ind w:left="2505" w:hanging="360"/>
      </w:pPr>
      <w:rPr>
        <w:rFonts w:ascii="Wingdings" w:hAnsi="Wingdings" w:hint="default"/>
      </w:rPr>
    </w:lvl>
    <w:lvl w:ilvl="3" w:tplc="041A0001" w:tentative="1">
      <w:start w:val="1"/>
      <w:numFmt w:val="bullet"/>
      <w:lvlText w:val=""/>
      <w:lvlJc w:val="left"/>
      <w:pPr>
        <w:ind w:left="3225" w:hanging="360"/>
      </w:pPr>
      <w:rPr>
        <w:rFonts w:ascii="Symbol" w:hAnsi="Symbol" w:hint="default"/>
      </w:rPr>
    </w:lvl>
    <w:lvl w:ilvl="4" w:tplc="041A0003" w:tentative="1">
      <w:start w:val="1"/>
      <w:numFmt w:val="bullet"/>
      <w:lvlText w:val="o"/>
      <w:lvlJc w:val="left"/>
      <w:pPr>
        <w:ind w:left="3945" w:hanging="360"/>
      </w:pPr>
      <w:rPr>
        <w:rFonts w:ascii="Courier New" w:hAnsi="Courier New" w:cs="Courier New" w:hint="default"/>
      </w:rPr>
    </w:lvl>
    <w:lvl w:ilvl="5" w:tplc="041A0005" w:tentative="1">
      <w:start w:val="1"/>
      <w:numFmt w:val="bullet"/>
      <w:lvlText w:val=""/>
      <w:lvlJc w:val="left"/>
      <w:pPr>
        <w:ind w:left="4665" w:hanging="360"/>
      </w:pPr>
      <w:rPr>
        <w:rFonts w:ascii="Wingdings" w:hAnsi="Wingdings" w:hint="default"/>
      </w:rPr>
    </w:lvl>
    <w:lvl w:ilvl="6" w:tplc="041A0001" w:tentative="1">
      <w:start w:val="1"/>
      <w:numFmt w:val="bullet"/>
      <w:lvlText w:val=""/>
      <w:lvlJc w:val="left"/>
      <w:pPr>
        <w:ind w:left="5385" w:hanging="360"/>
      </w:pPr>
      <w:rPr>
        <w:rFonts w:ascii="Symbol" w:hAnsi="Symbol" w:hint="default"/>
      </w:rPr>
    </w:lvl>
    <w:lvl w:ilvl="7" w:tplc="041A0003" w:tentative="1">
      <w:start w:val="1"/>
      <w:numFmt w:val="bullet"/>
      <w:lvlText w:val="o"/>
      <w:lvlJc w:val="left"/>
      <w:pPr>
        <w:ind w:left="6105" w:hanging="360"/>
      </w:pPr>
      <w:rPr>
        <w:rFonts w:ascii="Courier New" w:hAnsi="Courier New" w:cs="Courier New" w:hint="default"/>
      </w:rPr>
    </w:lvl>
    <w:lvl w:ilvl="8" w:tplc="041A0005" w:tentative="1">
      <w:start w:val="1"/>
      <w:numFmt w:val="bullet"/>
      <w:lvlText w:val=""/>
      <w:lvlJc w:val="left"/>
      <w:pPr>
        <w:ind w:left="6825" w:hanging="360"/>
      </w:pPr>
      <w:rPr>
        <w:rFonts w:ascii="Wingdings" w:hAnsi="Wingdings" w:hint="default"/>
      </w:rPr>
    </w:lvl>
  </w:abstractNum>
  <w:abstractNum w:abstractNumId="4" w15:restartNumberingAfterBreak="0">
    <w:nsid w:val="0F9745FD"/>
    <w:multiLevelType w:val="hybridMultilevel"/>
    <w:tmpl w:val="5C00EC1C"/>
    <w:lvl w:ilvl="0" w:tplc="2CBEF418">
      <w:start w:val="1"/>
      <w:numFmt w:val="bullet"/>
      <w:lvlText w:val="-"/>
      <w:lvlJc w:val="left"/>
      <w:pPr>
        <w:ind w:hanging="144"/>
      </w:pPr>
      <w:rPr>
        <w:rFonts w:ascii="Times New Roman" w:eastAsia="Times New Roman" w:hAnsi="Times New Roman" w:hint="default"/>
        <w:w w:val="99"/>
        <w:sz w:val="24"/>
        <w:szCs w:val="24"/>
      </w:rPr>
    </w:lvl>
    <w:lvl w:ilvl="1" w:tplc="96E2FFF2">
      <w:start w:val="1"/>
      <w:numFmt w:val="bullet"/>
      <w:lvlText w:val="•"/>
      <w:lvlJc w:val="left"/>
      <w:rPr>
        <w:rFonts w:hint="default"/>
      </w:rPr>
    </w:lvl>
    <w:lvl w:ilvl="2" w:tplc="A9327B52">
      <w:start w:val="1"/>
      <w:numFmt w:val="bullet"/>
      <w:lvlText w:val="•"/>
      <w:lvlJc w:val="left"/>
      <w:rPr>
        <w:rFonts w:hint="default"/>
      </w:rPr>
    </w:lvl>
    <w:lvl w:ilvl="3" w:tplc="71E49EE6">
      <w:start w:val="1"/>
      <w:numFmt w:val="bullet"/>
      <w:lvlText w:val="•"/>
      <w:lvlJc w:val="left"/>
      <w:rPr>
        <w:rFonts w:hint="default"/>
      </w:rPr>
    </w:lvl>
    <w:lvl w:ilvl="4" w:tplc="86C22EF4">
      <w:start w:val="1"/>
      <w:numFmt w:val="bullet"/>
      <w:lvlText w:val="•"/>
      <w:lvlJc w:val="left"/>
      <w:rPr>
        <w:rFonts w:hint="default"/>
      </w:rPr>
    </w:lvl>
    <w:lvl w:ilvl="5" w:tplc="D37A68E4">
      <w:start w:val="1"/>
      <w:numFmt w:val="bullet"/>
      <w:lvlText w:val="•"/>
      <w:lvlJc w:val="left"/>
      <w:rPr>
        <w:rFonts w:hint="default"/>
      </w:rPr>
    </w:lvl>
    <w:lvl w:ilvl="6" w:tplc="602CCEA6">
      <w:start w:val="1"/>
      <w:numFmt w:val="bullet"/>
      <w:lvlText w:val="•"/>
      <w:lvlJc w:val="left"/>
      <w:rPr>
        <w:rFonts w:hint="default"/>
      </w:rPr>
    </w:lvl>
    <w:lvl w:ilvl="7" w:tplc="7212AB70">
      <w:start w:val="1"/>
      <w:numFmt w:val="bullet"/>
      <w:lvlText w:val="•"/>
      <w:lvlJc w:val="left"/>
      <w:rPr>
        <w:rFonts w:hint="default"/>
      </w:rPr>
    </w:lvl>
    <w:lvl w:ilvl="8" w:tplc="5272636C">
      <w:start w:val="1"/>
      <w:numFmt w:val="bullet"/>
      <w:lvlText w:val="•"/>
      <w:lvlJc w:val="left"/>
      <w:rPr>
        <w:rFonts w:hint="default"/>
      </w:rPr>
    </w:lvl>
  </w:abstractNum>
  <w:abstractNum w:abstractNumId="5" w15:restartNumberingAfterBreak="0">
    <w:nsid w:val="12795B98"/>
    <w:multiLevelType w:val="hybridMultilevel"/>
    <w:tmpl w:val="13482910"/>
    <w:lvl w:ilvl="0" w:tplc="DF962C76">
      <w:start w:val="613"/>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4331124"/>
    <w:multiLevelType w:val="hybridMultilevel"/>
    <w:tmpl w:val="9A0894C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4953D65"/>
    <w:multiLevelType w:val="hybridMultilevel"/>
    <w:tmpl w:val="82F69C98"/>
    <w:lvl w:ilvl="0" w:tplc="FC6C47BC">
      <w:start w:val="61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158D0967"/>
    <w:multiLevelType w:val="singleLevel"/>
    <w:tmpl w:val="E84EA2E8"/>
    <w:lvl w:ilvl="0">
      <w:start w:val="1"/>
      <w:numFmt w:val="decimal"/>
      <w:lvlText w:val="%1."/>
      <w:lvlJc w:val="left"/>
      <w:pPr>
        <w:tabs>
          <w:tab w:val="num" w:pos="1800"/>
        </w:tabs>
        <w:ind w:left="1800" w:hanging="360"/>
      </w:pPr>
      <w:rPr>
        <w:rFonts w:hint="default"/>
      </w:rPr>
    </w:lvl>
  </w:abstractNum>
  <w:abstractNum w:abstractNumId="9" w15:restartNumberingAfterBreak="0">
    <w:nsid w:val="1B053E21"/>
    <w:multiLevelType w:val="singleLevel"/>
    <w:tmpl w:val="8B081FF2"/>
    <w:lvl w:ilvl="0">
      <w:start w:val="1"/>
      <w:numFmt w:val="lowerLetter"/>
      <w:lvlText w:val="%1)"/>
      <w:lvlJc w:val="left"/>
      <w:pPr>
        <w:tabs>
          <w:tab w:val="num" w:pos="2520"/>
        </w:tabs>
        <w:ind w:left="2520" w:hanging="360"/>
      </w:pPr>
      <w:rPr>
        <w:rFonts w:hint="default"/>
      </w:rPr>
    </w:lvl>
  </w:abstractNum>
  <w:abstractNum w:abstractNumId="10" w15:restartNumberingAfterBreak="0">
    <w:nsid w:val="1CD123D9"/>
    <w:multiLevelType w:val="hybridMultilevel"/>
    <w:tmpl w:val="73040316"/>
    <w:lvl w:ilvl="0" w:tplc="2A321972">
      <w:start w:val="1"/>
      <w:numFmt w:val="bullet"/>
      <w:lvlText w:val="-"/>
      <w:lvlJc w:val="left"/>
      <w:pPr>
        <w:tabs>
          <w:tab w:val="num" w:pos="1068"/>
        </w:tabs>
        <w:ind w:left="1068" w:hanging="360"/>
      </w:pPr>
      <w:rPr>
        <w:rFonts w:ascii="Arial" w:eastAsia="Times New Roman" w:hAnsi="Arial" w:cs="Arial" w:hint="default"/>
      </w:rPr>
    </w:lvl>
    <w:lvl w:ilvl="1" w:tplc="041A0003" w:tentative="1">
      <w:start w:val="1"/>
      <w:numFmt w:val="bullet"/>
      <w:lvlText w:val="o"/>
      <w:lvlJc w:val="left"/>
      <w:pPr>
        <w:tabs>
          <w:tab w:val="num" w:pos="1788"/>
        </w:tabs>
        <w:ind w:left="1788" w:hanging="360"/>
      </w:pPr>
      <w:rPr>
        <w:rFonts w:ascii="Courier New" w:hAnsi="Courier New" w:cs="Courier New" w:hint="default"/>
      </w:rPr>
    </w:lvl>
    <w:lvl w:ilvl="2" w:tplc="041A0005" w:tentative="1">
      <w:start w:val="1"/>
      <w:numFmt w:val="bullet"/>
      <w:lvlText w:val=""/>
      <w:lvlJc w:val="left"/>
      <w:pPr>
        <w:tabs>
          <w:tab w:val="num" w:pos="2508"/>
        </w:tabs>
        <w:ind w:left="2508" w:hanging="360"/>
      </w:pPr>
      <w:rPr>
        <w:rFonts w:ascii="Wingdings" w:hAnsi="Wingdings" w:hint="default"/>
      </w:rPr>
    </w:lvl>
    <w:lvl w:ilvl="3" w:tplc="041A0001" w:tentative="1">
      <w:start w:val="1"/>
      <w:numFmt w:val="bullet"/>
      <w:lvlText w:val=""/>
      <w:lvlJc w:val="left"/>
      <w:pPr>
        <w:tabs>
          <w:tab w:val="num" w:pos="3228"/>
        </w:tabs>
        <w:ind w:left="3228" w:hanging="360"/>
      </w:pPr>
      <w:rPr>
        <w:rFonts w:ascii="Symbol" w:hAnsi="Symbol" w:hint="default"/>
      </w:rPr>
    </w:lvl>
    <w:lvl w:ilvl="4" w:tplc="041A0003" w:tentative="1">
      <w:start w:val="1"/>
      <w:numFmt w:val="bullet"/>
      <w:lvlText w:val="o"/>
      <w:lvlJc w:val="left"/>
      <w:pPr>
        <w:tabs>
          <w:tab w:val="num" w:pos="3948"/>
        </w:tabs>
        <w:ind w:left="3948" w:hanging="360"/>
      </w:pPr>
      <w:rPr>
        <w:rFonts w:ascii="Courier New" w:hAnsi="Courier New" w:cs="Courier New" w:hint="default"/>
      </w:rPr>
    </w:lvl>
    <w:lvl w:ilvl="5" w:tplc="041A0005" w:tentative="1">
      <w:start w:val="1"/>
      <w:numFmt w:val="bullet"/>
      <w:lvlText w:val=""/>
      <w:lvlJc w:val="left"/>
      <w:pPr>
        <w:tabs>
          <w:tab w:val="num" w:pos="4668"/>
        </w:tabs>
        <w:ind w:left="4668" w:hanging="360"/>
      </w:pPr>
      <w:rPr>
        <w:rFonts w:ascii="Wingdings" w:hAnsi="Wingdings" w:hint="default"/>
      </w:rPr>
    </w:lvl>
    <w:lvl w:ilvl="6" w:tplc="041A0001" w:tentative="1">
      <w:start w:val="1"/>
      <w:numFmt w:val="bullet"/>
      <w:lvlText w:val=""/>
      <w:lvlJc w:val="left"/>
      <w:pPr>
        <w:tabs>
          <w:tab w:val="num" w:pos="5388"/>
        </w:tabs>
        <w:ind w:left="5388" w:hanging="360"/>
      </w:pPr>
      <w:rPr>
        <w:rFonts w:ascii="Symbol" w:hAnsi="Symbol" w:hint="default"/>
      </w:rPr>
    </w:lvl>
    <w:lvl w:ilvl="7" w:tplc="041A0003" w:tentative="1">
      <w:start w:val="1"/>
      <w:numFmt w:val="bullet"/>
      <w:lvlText w:val="o"/>
      <w:lvlJc w:val="left"/>
      <w:pPr>
        <w:tabs>
          <w:tab w:val="num" w:pos="6108"/>
        </w:tabs>
        <w:ind w:left="6108" w:hanging="360"/>
      </w:pPr>
      <w:rPr>
        <w:rFonts w:ascii="Courier New" w:hAnsi="Courier New" w:cs="Courier New" w:hint="default"/>
      </w:rPr>
    </w:lvl>
    <w:lvl w:ilvl="8" w:tplc="041A0005" w:tentative="1">
      <w:start w:val="1"/>
      <w:numFmt w:val="bullet"/>
      <w:lvlText w:val=""/>
      <w:lvlJc w:val="left"/>
      <w:pPr>
        <w:tabs>
          <w:tab w:val="num" w:pos="6828"/>
        </w:tabs>
        <w:ind w:left="6828" w:hanging="360"/>
      </w:pPr>
      <w:rPr>
        <w:rFonts w:ascii="Wingdings" w:hAnsi="Wingdings" w:hint="default"/>
      </w:rPr>
    </w:lvl>
  </w:abstractNum>
  <w:abstractNum w:abstractNumId="11" w15:restartNumberingAfterBreak="0">
    <w:nsid w:val="20B03D6D"/>
    <w:multiLevelType w:val="singleLevel"/>
    <w:tmpl w:val="6936A49A"/>
    <w:lvl w:ilvl="0">
      <w:start w:val="1"/>
      <w:numFmt w:val="lowerLetter"/>
      <w:lvlText w:val="%1)"/>
      <w:lvlJc w:val="left"/>
      <w:pPr>
        <w:tabs>
          <w:tab w:val="num" w:pos="2520"/>
        </w:tabs>
        <w:ind w:left="2520" w:hanging="360"/>
      </w:pPr>
      <w:rPr>
        <w:rFonts w:hint="default"/>
      </w:rPr>
    </w:lvl>
  </w:abstractNum>
  <w:abstractNum w:abstractNumId="12" w15:restartNumberingAfterBreak="0">
    <w:nsid w:val="24324284"/>
    <w:multiLevelType w:val="hybridMultilevel"/>
    <w:tmpl w:val="EB84D0F4"/>
    <w:lvl w:ilvl="0" w:tplc="498022FE">
      <w:start w:val="2"/>
      <w:numFmt w:val="decimal"/>
      <w:lvlText w:val="%1."/>
      <w:lvlJc w:val="left"/>
      <w:pPr>
        <w:ind w:left="218" w:hanging="360"/>
      </w:pPr>
      <w:rPr>
        <w:rFonts w:hint="default"/>
      </w:rPr>
    </w:lvl>
    <w:lvl w:ilvl="1" w:tplc="041A0019" w:tentative="1">
      <w:start w:val="1"/>
      <w:numFmt w:val="lowerLetter"/>
      <w:lvlText w:val="%2."/>
      <w:lvlJc w:val="left"/>
      <w:pPr>
        <w:ind w:left="938" w:hanging="360"/>
      </w:pPr>
    </w:lvl>
    <w:lvl w:ilvl="2" w:tplc="041A001B" w:tentative="1">
      <w:start w:val="1"/>
      <w:numFmt w:val="lowerRoman"/>
      <w:lvlText w:val="%3."/>
      <w:lvlJc w:val="right"/>
      <w:pPr>
        <w:ind w:left="1658" w:hanging="180"/>
      </w:pPr>
    </w:lvl>
    <w:lvl w:ilvl="3" w:tplc="041A000F" w:tentative="1">
      <w:start w:val="1"/>
      <w:numFmt w:val="decimal"/>
      <w:lvlText w:val="%4."/>
      <w:lvlJc w:val="left"/>
      <w:pPr>
        <w:ind w:left="2378" w:hanging="360"/>
      </w:pPr>
    </w:lvl>
    <w:lvl w:ilvl="4" w:tplc="041A0019" w:tentative="1">
      <w:start w:val="1"/>
      <w:numFmt w:val="lowerLetter"/>
      <w:lvlText w:val="%5."/>
      <w:lvlJc w:val="left"/>
      <w:pPr>
        <w:ind w:left="3098" w:hanging="360"/>
      </w:pPr>
    </w:lvl>
    <w:lvl w:ilvl="5" w:tplc="041A001B" w:tentative="1">
      <w:start w:val="1"/>
      <w:numFmt w:val="lowerRoman"/>
      <w:lvlText w:val="%6."/>
      <w:lvlJc w:val="right"/>
      <w:pPr>
        <w:ind w:left="3818" w:hanging="180"/>
      </w:pPr>
    </w:lvl>
    <w:lvl w:ilvl="6" w:tplc="041A000F" w:tentative="1">
      <w:start w:val="1"/>
      <w:numFmt w:val="decimal"/>
      <w:lvlText w:val="%7."/>
      <w:lvlJc w:val="left"/>
      <w:pPr>
        <w:ind w:left="4538" w:hanging="360"/>
      </w:pPr>
    </w:lvl>
    <w:lvl w:ilvl="7" w:tplc="041A0019" w:tentative="1">
      <w:start w:val="1"/>
      <w:numFmt w:val="lowerLetter"/>
      <w:lvlText w:val="%8."/>
      <w:lvlJc w:val="left"/>
      <w:pPr>
        <w:ind w:left="5258" w:hanging="360"/>
      </w:pPr>
    </w:lvl>
    <w:lvl w:ilvl="8" w:tplc="041A001B" w:tentative="1">
      <w:start w:val="1"/>
      <w:numFmt w:val="lowerRoman"/>
      <w:lvlText w:val="%9."/>
      <w:lvlJc w:val="right"/>
      <w:pPr>
        <w:ind w:left="5978" w:hanging="180"/>
      </w:pPr>
    </w:lvl>
  </w:abstractNum>
  <w:abstractNum w:abstractNumId="13" w15:restartNumberingAfterBreak="0">
    <w:nsid w:val="25806721"/>
    <w:multiLevelType w:val="hybridMultilevel"/>
    <w:tmpl w:val="0E72719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27F05C4C"/>
    <w:multiLevelType w:val="hybridMultilevel"/>
    <w:tmpl w:val="44DE5268"/>
    <w:lvl w:ilvl="0" w:tplc="041A0001">
      <w:start w:val="1"/>
      <w:numFmt w:val="bullet"/>
      <w:lvlText w:val=""/>
      <w:lvlJc w:val="left"/>
      <w:pPr>
        <w:ind w:left="720" w:hanging="360"/>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5" w15:restartNumberingAfterBreak="0">
    <w:nsid w:val="28BA3509"/>
    <w:multiLevelType w:val="hybridMultilevel"/>
    <w:tmpl w:val="BF1E949E"/>
    <w:lvl w:ilvl="0" w:tplc="8B908BD4">
      <w:start w:val="1"/>
      <w:numFmt w:val="decimal"/>
      <w:lvlText w:val="%1."/>
      <w:lvlJc w:val="left"/>
      <w:pPr>
        <w:ind w:left="1065" w:hanging="36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16" w15:restartNumberingAfterBreak="0">
    <w:nsid w:val="294160D3"/>
    <w:multiLevelType w:val="hybridMultilevel"/>
    <w:tmpl w:val="5544A81C"/>
    <w:lvl w:ilvl="0" w:tplc="472816A0">
      <w:start w:val="1"/>
      <w:numFmt w:val="decimal"/>
      <w:lvlText w:val="%1."/>
      <w:lvlJc w:val="left"/>
      <w:pPr>
        <w:ind w:left="1768" w:hanging="360"/>
      </w:pPr>
      <w:rPr>
        <w:rFonts w:hint="default"/>
      </w:rPr>
    </w:lvl>
    <w:lvl w:ilvl="1" w:tplc="041A0019" w:tentative="1">
      <w:start w:val="1"/>
      <w:numFmt w:val="lowerLetter"/>
      <w:lvlText w:val="%2."/>
      <w:lvlJc w:val="left"/>
      <w:pPr>
        <w:ind w:left="2488" w:hanging="360"/>
      </w:pPr>
    </w:lvl>
    <w:lvl w:ilvl="2" w:tplc="041A001B" w:tentative="1">
      <w:start w:val="1"/>
      <w:numFmt w:val="lowerRoman"/>
      <w:lvlText w:val="%3."/>
      <w:lvlJc w:val="right"/>
      <w:pPr>
        <w:ind w:left="3208" w:hanging="180"/>
      </w:pPr>
    </w:lvl>
    <w:lvl w:ilvl="3" w:tplc="041A000F" w:tentative="1">
      <w:start w:val="1"/>
      <w:numFmt w:val="decimal"/>
      <w:lvlText w:val="%4."/>
      <w:lvlJc w:val="left"/>
      <w:pPr>
        <w:ind w:left="3928" w:hanging="360"/>
      </w:pPr>
    </w:lvl>
    <w:lvl w:ilvl="4" w:tplc="041A0019" w:tentative="1">
      <w:start w:val="1"/>
      <w:numFmt w:val="lowerLetter"/>
      <w:lvlText w:val="%5."/>
      <w:lvlJc w:val="left"/>
      <w:pPr>
        <w:ind w:left="4648" w:hanging="360"/>
      </w:pPr>
    </w:lvl>
    <w:lvl w:ilvl="5" w:tplc="041A001B" w:tentative="1">
      <w:start w:val="1"/>
      <w:numFmt w:val="lowerRoman"/>
      <w:lvlText w:val="%6."/>
      <w:lvlJc w:val="right"/>
      <w:pPr>
        <w:ind w:left="5368" w:hanging="180"/>
      </w:pPr>
    </w:lvl>
    <w:lvl w:ilvl="6" w:tplc="041A000F" w:tentative="1">
      <w:start w:val="1"/>
      <w:numFmt w:val="decimal"/>
      <w:lvlText w:val="%7."/>
      <w:lvlJc w:val="left"/>
      <w:pPr>
        <w:ind w:left="6088" w:hanging="360"/>
      </w:pPr>
    </w:lvl>
    <w:lvl w:ilvl="7" w:tplc="041A0019" w:tentative="1">
      <w:start w:val="1"/>
      <w:numFmt w:val="lowerLetter"/>
      <w:lvlText w:val="%8."/>
      <w:lvlJc w:val="left"/>
      <w:pPr>
        <w:ind w:left="6808" w:hanging="360"/>
      </w:pPr>
    </w:lvl>
    <w:lvl w:ilvl="8" w:tplc="041A001B" w:tentative="1">
      <w:start w:val="1"/>
      <w:numFmt w:val="lowerRoman"/>
      <w:lvlText w:val="%9."/>
      <w:lvlJc w:val="right"/>
      <w:pPr>
        <w:ind w:left="7528" w:hanging="180"/>
      </w:pPr>
    </w:lvl>
  </w:abstractNum>
  <w:abstractNum w:abstractNumId="17" w15:restartNumberingAfterBreak="0">
    <w:nsid w:val="294F673A"/>
    <w:multiLevelType w:val="hybridMultilevel"/>
    <w:tmpl w:val="F65A7E52"/>
    <w:lvl w:ilvl="0" w:tplc="7346E41E">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2B341E3C"/>
    <w:multiLevelType w:val="hybridMultilevel"/>
    <w:tmpl w:val="5FD4D292"/>
    <w:lvl w:ilvl="0" w:tplc="30709C5C">
      <w:start w:val="1"/>
      <w:numFmt w:val="decimal"/>
      <w:lvlText w:val="%1."/>
      <w:lvlJc w:val="left"/>
      <w:pPr>
        <w:ind w:left="1065" w:hanging="360"/>
      </w:pPr>
    </w:lvl>
    <w:lvl w:ilvl="1" w:tplc="041A0019">
      <w:start w:val="1"/>
      <w:numFmt w:val="lowerLetter"/>
      <w:lvlText w:val="%2."/>
      <w:lvlJc w:val="left"/>
      <w:pPr>
        <w:ind w:left="1785" w:hanging="360"/>
      </w:pPr>
    </w:lvl>
    <w:lvl w:ilvl="2" w:tplc="041A001B">
      <w:start w:val="1"/>
      <w:numFmt w:val="lowerRoman"/>
      <w:lvlText w:val="%3."/>
      <w:lvlJc w:val="right"/>
      <w:pPr>
        <w:ind w:left="2505" w:hanging="180"/>
      </w:pPr>
    </w:lvl>
    <w:lvl w:ilvl="3" w:tplc="041A000F">
      <w:start w:val="1"/>
      <w:numFmt w:val="decimal"/>
      <w:lvlText w:val="%4."/>
      <w:lvlJc w:val="left"/>
      <w:pPr>
        <w:ind w:left="3225" w:hanging="360"/>
      </w:pPr>
    </w:lvl>
    <w:lvl w:ilvl="4" w:tplc="041A0019">
      <w:start w:val="1"/>
      <w:numFmt w:val="lowerLetter"/>
      <w:lvlText w:val="%5."/>
      <w:lvlJc w:val="left"/>
      <w:pPr>
        <w:ind w:left="3945" w:hanging="360"/>
      </w:pPr>
    </w:lvl>
    <w:lvl w:ilvl="5" w:tplc="041A001B">
      <w:start w:val="1"/>
      <w:numFmt w:val="lowerRoman"/>
      <w:lvlText w:val="%6."/>
      <w:lvlJc w:val="right"/>
      <w:pPr>
        <w:ind w:left="4665" w:hanging="180"/>
      </w:pPr>
    </w:lvl>
    <w:lvl w:ilvl="6" w:tplc="041A000F">
      <w:start w:val="1"/>
      <w:numFmt w:val="decimal"/>
      <w:lvlText w:val="%7."/>
      <w:lvlJc w:val="left"/>
      <w:pPr>
        <w:ind w:left="5385" w:hanging="360"/>
      </w:pPr>
    </w:lvl>
    <w:lvl w:ilvl="7" w:tplc="041A0019">
      <w:start w:val="1"/>
      <w:numFmt w:val="lowerLetter"/>
      <w:lvlText w:val="%8."/>
      <w:lvlJc w:val="left"/>
      <w:pPr>
        <w:ind w:left="6105" w:hanging="360"/>
      </w:pPr>
    </w:lvl>
    <w:lvl w:ilvl="8" w:tplc="041A001B">
      <w:start w:val="1"/>
      <w:numFmt w:val="lowerRoman"/>
      <w:lvlText w:val="%9."/>
      <w:lvlJc w:val="right"/>
      <w:pPr>
        <w:ind w:left="6825" w:hanging="180"/>
      </w:pPr>
    </w:lvl>
  </w:abstractNum>
  <w:abstractNum w:abstractNumId="19" w15:restartNumberingAfterBreak="0">
    <w:nsid w:val="30323323"/>
    <w:multiLevelType w:val="hybridMultilevel"/>
    <w:tmpl w:val="67301660"/>
    <w:lvl w:ilvl="0" w:tplc="041A000F">
      <w:start w:val="2"/>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3369750E"/>
    <w:multiLevelType w:val="hybridMultilevel"/>
    <w:tmpl w:val="71A2E40C"/>
    <w:lvl w:ilvl="0" w:tplc="4FC8FB1E">
      <w:start w:val="5"/>
      <w:numFmt w:val="decimal"/>
      <w:lvlText w:val="%1."/>
      <w:lvlJc w:val="left"/>
      <w:pPr>
        <w:ind w:left="1425" w:hanging="360"/>
      </w:pPr>
      <w:rPr>
        <w:b/>
      </w:rPr>
    </w:lvl>
    <w:lvl w:ilvl="1" w:tplc="041A0019">
      <w:start w:val="1"/>
      <w:numFmt w:val="lowerLetter"/>
      <w:lvlText w:val="%2."/>
      <w:lvlJc w:val="left"/>
      <w:pPr>
        <w:ind w:left="2145" w:hanging="360"/>
      </w:pPr>
    </w:lvl>
    <w:lvl w:ilvl="2" w:tplc="041A001B">
      <w:start w:val="1"/>
      <w:numFmt w:val="lowerRoman"/>
      <w:lvlText w:val="%3."/>
      <w:lvlJc w:val="right"/>
      <w:pPr>
        <w:ind w:left="2865" w:hanging="180"/>
      </w:pPr>
    </w:lvl>
    <w:lvl w:ilvl="3" w:tplc="041A000F">
      <w:start w:val="1"/>
      <w:numFmt w:val="decimal"/>
      <w:lvlText w:val="%4."/>
      <w:lvlJc w:val="left"/>
      <w:pPr>
        <w:ind w:left="3585" w:hanging="360"/>
      </w:pPr>
    </w:lvl>
    <w:lvl w:ilvl="4" w:tplc="041A0019">
      <w:start w:val="1"/>
      <w:numFmt w:val="lowerLetter"/>
      <w:lvlText w:val="%5."/>
      <w:lvlJc w:val="left"/>
      <w:pPr>
        <w:ind w:left="4305" w:hanging="360"/>
      </w:pPr>
    </w:lvl>
    <w:lvl w:ilvl="5" w:tplc="041A001B">
      <w:start w:val="1"/>
      <w:numFmt w:val="lowerRoman"/>
      <w:lvlText w:val="%6."/>
      <w:lvlJc w:val="right"/>
      <w:pPr>
        <w:ind w:left="5025" w:hanging="180"/>
      </w:pPr>
    </w:lvl>
    <w:lvl w:ilvl="6" w:tplc="041A000F">
      <w:start w:val="1"/>
      <w:numFmt w:val="decimal"/>
      <w:lvlText w:val="%7."/>
      <w:lvlJc w:val="left"/>
      <w:pPr>
        <w:ind w:left="5745" w:hanging="360"/>
      </w:pPr>
    </w:lvl>
    <w:lvl w:ilvl="7" w:tplc="041A0019">
      <w:start w:val="1"/>
      <w:numFmt w:val="lowerLetter"/>
      <w:lvlText w:val="%8."/>
      <w:lvlJc w:val="left"/>
      <w:pPr>
        <w:ind w:left="6465" w:hanging="360"/>
      </w:pPr>
    </w:lvl>
    <w:lvl w:ilvl="8" w:tplc="041A001B">
      <w:start w:val="1"/>
      <w:numFmt w:val="lowerRoman"/>
      <w:lvlText w:val="%9."/>
      <w:lvlJc w:val="right"/>
      <w:pPr>
        <w:ind w:left="7185" w:hanging="180"/>
      </w:pPr>
    </w:lvl>
  </w:abstractNum>
  <w:abstractNum w:abstractNumId="21" w15:restartNumberingAfterBreak="0">
    <w:nsid w:val="39181D5F"/>
    <w:multiLevelType w:val="hybridMultilevel"/>
    <w:tmpl w:val="15EEAF56"/>
    <w:lvl w:ilvl="0" w:tplc="041A000F">
      <w:start w:val="1"/>
      <w:numFmt w:val="decimal"/>
      <w:lvlText w:val="%1."/>
      <w:lvlJc w:val="left"/>
      <w:pPr>
        <w:ind w:left="644" w:hanging="360"/>
      </w:pPr>
    </w:lvl>
    <w:lvl w:ilvl="1" w:tplc="041A0019">
      <w:start w:val="1"/>
      <w:numFmt w:val="lowerLetter"/>
      <w:lvlText w:val="%2."/>
      <w:lvlJc w:val="left"/>
      <w:pPr>
        <w:ind w:left="1364" w:hanging="360"/>
      </w:pPr>
    </w:lvl>
    <w:lvl w:ilvl="2" w:tplc="041A001B">
      <w:start w:val="1"/>
      <w:numFmt w:val="lowerRoman"/>
      <w:lvlText w:val="%3."/>
      <w:lvlJc w:val="right"/>
      <w:pPr>
        <w:ind w:left="2084" w:hanging="180"/>
      </w:pPr>
    </w:lvl>
    <w:lvl w:ilvl="3" w:tplc="041A000F">
      <w:start w:val="1"/>
      <w:numFmt w:val="decimal"/>
      <w:lvlText w:val="%4."/>
      <w:lvlJc w:val="left"/>
      <w:pPr>
        <w:ind w:left="2804" w:hanging="360"/>
      </w:pPr>
    </w:lvl>
    <w:lvl w:ilvl="4" w:tplc="041A0019">
      <w:start w:val="1"/>
      <w:numFmt w:val="lowerLetter"/>
      <w:lvlText w:val="%5."/>
      <w:lvlJc w:val="left"/>
      <w:pPr>
        <w:ind w:left="3524" w:hanging="360"/>
      </w:pPr>
    </w:lvl>
    <w:lvl w:ilvl="5" w:tplc="041A001B">
      <w:start w:val="1"/>
      <w:numFmt w:val="lowerRoman"/>
      <w:lvlText w:val="%6."/>
      <w:lvlJc w:val="right"/>
      <w:pPr>
        <w:ind w:left="4244" w:hanging="180"/>
      </w:pPr>
    </w:lvl>
    <w:lvl w:ilvl="6" w:tplc="041A000F">
      <w:start w:val="1"/>
      <w:numFmt w:val="decimal"/>
      <w:lvlText w:val="%7."/>
      <w:lvlJc w:val="left"/>
      <w:pPr>
        <w:ind w:left="4964" w:hanging="360"/>
      </w:pPr>
    </w:lvl>
    <w:lvl w:ilvl="7" w:tplc="041A0019">
      <w:start w:val="1"/>
      <w:numFmt w:val="lowerLetter"/>
      <w:lvlText w:val="%8."/>
      <w:lvlJc w:val="left"/>
      <w:pPr>
        <w:ind w:left="5684" w:hanging="360"/>
      </w:pPr>
    </w:lvl>
    <w:lvl w:ilvl="8" w:tplc="041A001B">
      <w:start w:val="1"/>
      <w:numFmt w:val="lowerRoman"/>
      <w:lvlText w:val="%9."/>
      <w:lvlJc w:val="right"/>
      <w:pPr>
        <w:ind w:left="6404" w:hanging="180"/>
      </w:pPr>
    </w:lvl>
  </w:abstractNum>
  <w:abstractNum w:abstractNumId="22" w15:restartNumberingAfterBreak="0">
    <w:nsid w:val="3959436C"/>
    <w:multiLevelType w:val="hybridMultilevel"/>
    <w:tmpl w:val="BB9E247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39F22707"/>
    <w:multiLevelType w:val="hybridMultilevel"/>
    <w:tmpl w:val="C248FFEC"/>
    <w:lvl w:ilvl="0" w:tplc="FF6ED4FE">
      <w:start w:val="2"/>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3E952936"/>
    <w:multiLevelType w:val="hybridMultilevel"/>
    <w:tmpl w:val="26BA0B50"/>
    <w:lvl w:ilvl="0" w:tplc="3F12165C">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5" w15:restartNumberingAfterBreak="0">
    <w:nsid w:val="3EFC0C85"/>
    <w:multiLevelType w:val="hybridMultilevel"/>
    <w:tmpl w:val="52F297AA"/>
    <w:lvl w:ilvl="0" w:tplc="BED47A0A">
      <w:start w:val="1"/>
      <w:numFmt w:val="decimal"/>
      <w:lvlText w:val="%1."/>
      <w:lvlJc w:val="left"/>
      <w:pPr>
        <w:ind w:left="928" w:hanging="360"/>
      </w:pPr>
      <w:rPr>
        <w:rFonts w:hint="default"/>
        <w:sz w:val="22"/>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4354301A"/>
    <w:multiLevelType w:val="hybridMultilevel"/>
    <w:tmpl w:val="302C65FC"/>
    <w:lvl w:ilvl="0" w:tplc="041A000F">
      <w:start w:val="2"/>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440F4297"/>
    <w:multiLevelType w:val="hybridMultilevel"/>
    <w:tmpl w:val="6552976E"/>
    <w:lvl w:ilvl="0" w:tplc="420E7D6E">
      <w:numFmt w:val="bullet"/>
      <w:lvlText w:val="-"/>
      <w:lvlJc w:val="left"/>
      <w:pPr>
        <w:ind w:left="1068" w:hanging="360"/>
      </w:pPr>
      <w:rPr>
        <w:rFonts w:ascii="Times New Roman" w:eastAsia="Times New Roman" w:hAnsi="Times New Roman"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28" w15:restartNumberingAfterBreak="0">
    <w:nsid w:val="46061077"/>
    <w:multiLevelType w:val="hybridMultilevel"/>
    <w:tmpl w:val="F3B29320"/>
    <w:lvl w:ilvl="0" w:tplc="CAB2AA68">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475251F9"/>
    <w:multiLevelType w:val="hybridMultilevel"/>
    <w:tmpl w:val="92182E3E"/>
    <w:lvl w:ilvl="0" w:tplc="46B60E22">
      <w:start w:val="1"/>
      <w:numFmt w:val="decimal"/>
      <w:lvlText w:val="%1."/>
      <w:lvlJc w:val="left"/>
      <w:pPr>
        <w:ind w:left="2062" w:hanging="360"/>
      </w:pPr>
      <w:rPr>
        <w:rFonts w:asciiTheme="minorHAnsi" w:eastAsiaTheme="minorHAnsi" w:hAnsiTheme="minorHAnsi" w:cstheme="minorBidi"/>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481D40D4"/>
    <w:multiLevelType w:val="hybridMultilevel"/>
    <w:tmpl w:val="6DE44BF2"/>
    <w:lvl w:ilvl="0" w:tplc="041A000F">
      <w:start w:val="1"/>
      <w:numFmt w:val="decimal"/>
      <w:lvlText w:val="%1."/>
      <w:lvlJc w:val="left"/>
      <w:pPr>
        <w:ind w:left="720" w:hanging="360"/>
      </w:pPr>
      <w:rPr>
        <w:rFont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496B4648"/>
    <w:multiLevelType w:val="hybridMultilevel"/>
    <w:tmpl w:val="F850D71E"/>
    <w:lvl w:ilvl="0" w:tplc="4628C4B6">
      <w:numFmt w:val="bullet"/>
      <w:lvlText w:val="-"/>
      <w:lvlJc w:val="left"/>
      <w:pPr>
        <w:tabs>
          <w:tab w:val="num" w:pos="420"/>
        </w:tabs>
        <w:ind w:left="420" w:hanging="360"/>
      </w:pPr>
      <w:rPr>
        <w:rFonts w:ascii="Times New Roman" w:eastAsia="Times New Roman" w:hAnsi="Times New Roman" w:cs="Times New Roman" w:hint="default"/>
      </w:rPr>
    </w:lvl>
    <w:lvl w:ilvl="1" w:tplc="041A0003">
      <w:start w:val="1"/>
      <w:numFmt w:val="bullet"/>
      <w:lvlText w:val="o"/>
      <w:lvlJc w:val="left"/>
      <w:pPr>
        <w:tabs>
          <w:tab w:val="num" w:pos="1140"/>
        </w:tabs>
        <w:ind w:left="1140" w:hanging="360"/>
      </w:pPr>
      <w:rPr>
        <w:rFonts w:ascii="Courier New" w:hAnsi="Courier New" w:cs="Courier New" w:hint="default"/>
      </w:rPr>
    </w:lvl>
    <w:lvl w:ilvl="2" w:tplc="041A0005">
      <w:start w:val="1"/>
      <w:numFmt w:val="bullet"/>
      <w:lvlText w:val=""/>
      <w:lvlJc w:val="left"/>
      <w:pPr>
        <w:tabs>
          <w:tab w:val="num" w:pos="1860"/>
        </w:tabs>
        <w:ind w:left="1860" w:hanging="360"/>
      </w:pPr>
      <w:rPr>
        <w:rFonts w:ascii="Wingdings" w:hAnsi="Wingdings" w:hint="default"/>
      </w:rPr>
    </w:lvl>
    <w:lvl w:ilvl="3" w:tplc="041A0001" w:tentative="1">
      <w:start w:val="1"/>
      <w:numFmt w:val="bullet"/>
      <w:lvlText w:val=""/>
      <w:lvlJc w:val="left"/>
      <w:pPr>
        <w:tabs>
          <w:tab w:val="num" w:pos="2580"/>
        </w:tabs>
        <w:ind w:left="2580" w:hanging="360"/>
      </w:pPr>
      <w:rPr>
        <w:rFonts w:ascii="Symbol" w:hAnsi="Symbol" w:hint="default"/>
      </w:rPr>
    </w:lvl>
    <w:lvl w:ilvl="4" w:tplc="041A0003" w:tentative="1">
      <w:start w:val="1"/>
      <w:numFmt w:val="bullet"/>
      <w:lvlText w:val="o"/>
      <w:lvlJc w:val="left"/>
      <w:pPr>
        <w:tabs>
          <w:tab w:val="num" w:pos="3300"/>
        </w:tabs>
        <w:ind w:left="3300" w:hanging="360"/>
      </w:pPr>
      <w:rPr>
        <w:rFonts w:ascii="Courier New" w:hAnsi="Courier New" w:cs="Courier New" w:hint="default"/>
      </w:rPr>
    </w:lvl>
    <w:lvl w:ilvl="5" w:tplc="041A0005" w:tentative="1">
      <w:start w:val="1"/>
      <w:numFmt w:val="bullet"/>
      <w:lvlText w:val=""/>
      <w:lvlJc w:val="left"/>
      <w:pPr>
        <w:tabs>
          <w:tab w:val="num" w:pos="4020"/>
        </w:tabs>
        <w:ind w:left="4020" w:hanging="360"/>
      </w:pPr>
      <w:rPr>
        <w:rFonts w:ascii="Wingdings" w:hAnsi="Wingdings" w:hint="default"/>
      </w:rPr>
    </w:lvl>
    <w:lvl w:ilvl="6" w:tplc="041A0001" w:tentative="1">
      <w:start w:val="1"/>
      <w:numFmt w:val="bullet"/>
      <w:lvlText w:val=""/>
      <w:lvlJc w:val="left"/>
      <w:pPr>
        <w:tabs>
          <w:tab w:val="num" w:pos="4740"/>
        </w:tabs>
        <w:ind w:left="4740" w:hanging="360"/>
      </w:pPr>
      <w:rPr>
        <w:rFonts w:ascii="Symbol" w:hAnsi="Symbol" w:hint="default"/>
      </w:rPr>
    </w:lvl>
    <w:lvl w:ilvl="7" w:tplc="041A0003" w:tentative="1">
      <w:start w:val="1"/>
      <w:numFmt w:val="bullet"/>
      <w:lvlText w:val="o"/>
      <w:lvlJc w:val="left"/>
      <w:pPr>
        <w:tabs>
          <w:tab w:val="num" w:pos="5460"/>
        </w:tabs>
        <w:ind w:left="5460" w:hanging="360"/>
      </w:pPr>
      <w:rPr>
        <w:rFonts w:ascii="Courier New" w:hAnsi="Courier New" w:cs="Courier New" w:hint="default"/>
      </w:rPr>
    </w:lvl>
    <w:lvl w:ilvl="8" w:tplc="041A0005" w:tentative="1">
      <w:start w:val="1"/>
      <w:numFmt w:val="bullet"/>
      <w:lvlText w:val=""/>
      <w:lvlJc w:val="left"/>
      <w:pPr>
        <w:tabs>
          <w:tab w:val="num" w:pos="6180"/>
        </w:tabs>
        <w:ind w:left="6180" w:hanging="360"/>
      </w:pPr>
      <w:rPr>
        <w:rFonts w:ascii="Wingdings" w:hAnsi="Wingdings" w:hint="default"/>
      </w:rPr>
    </w:lvl>
  </w:abstractNum>
  <w:abstractNum w:abstractNumId="32" w15:restartNumberingAfterBreak="0">
    <w:nsid w:val="4B0E2276"/>
    <w:multiLevelType w:val="hybridMultilevel"/>
    <w:tmpl w:val="B5F86434"/>
    <w:lvl w:ilvl="0" w:tplc="A2F4E35A">
      <w:start w:val="1"/>
      <w:numFmt w:val="decimal"/>
      <w:lvlText w:val="%1."/>
      <w:lvlJc w:val="left"/>
      <w:pPr>
        <w:ind w:left="1065" w:hanging="36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33" w15:restartNumberingAfterBreak="0">
    <w:nsid w:val="4D074A82"/>
    <w:multiLevelType w:val="hybridMultilevel"/>
    <w:tmpl w:val="B5CCC714"/>
    <w:lvl w:ilvl="0" w:tplc="041A000F">
      <w:start w:val="1"/>
      <w:numFmt w:val="decimal"/>
      <w:lvlText w:val="%1."/>
      <w:lvlJc w:val="left"/>
      <w:pPr>
        <w:tabs>
          <w:tab w:val="num" w:pos="720"/>
        </w:tabs>
        <w:ind w:left="720" w:hanging="360"/>
      </w:pPr>
      <w:rPr>
        <w:rFonts w:hint="default"/>
      </w:rPr>
    </w:lvl>
    <w:lvl w:ilvl="1" w:tplc="BE647C6A">
      <w:start w:val="1"/>
      <w:numFmt w:val="bullet"/>
      <w:lvlText w:val="-"/>
      <w:lvlJc w:val="left"/>
      <w:pPr>
        <w:tabs>
          <w:tab w:val="num" w:pos="1440"/>
        </w:tabs>
        <w:ind w:left="1440" w:hanging="360"/>
      </w:pPr>
      <w:rPr>
        <w:rFonts w:ascii="Times New Roman" w:eastAsia="Times New Roman" w:hAnsi="Times New Roman" w:cs="Times New Roman" w:hint="default"/>
      </w:rPr>
    </w:lvl>
    <w:lvl w:ilvl="2" w:tplc="E12E4372">
      <w:start w:val="1"/>
      <w:numFmt w:val="upperLetter"/>
      <w:lvlText w:val="%3)"/>
      <w:lvlJc w:val="left"/>
      <w:pPr>
        <w:ind w:left="2430" w:hanging="450"/>
      </w:pPr>
      <w:rPr>
        <w:rFonts w:hint="default"/>
      </w:r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4" w15:restartNumberingAfterBreak="0">
    <w:nsid w:val="512A05C6"/>
    <w:multiLevelType w:val="hybridMultilevel"/>
    <w:tmpl w:val="E7E8704E"/>
    <w:lvl w:ilvl="0" w:tplc="2FF884E0">
      <w:start w:val="1"/>
      <w:numFmt w:val="bullet"/>
      <w:lvlText w:val="-"/>
      <w:lvlJc w:val="left"/>
      <w:pPr>
        <w:ind w:left="1080" w:hanging="360"/>
      </w:pPr>
      <w:rPr>
        <w:rFonts w:ascii="Times New Roman" w:eastAsia="Times New Roman"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5" w15:restartNumberingAfterBreak="0">
    <w:nsid w:val="585A49F0"/>
    <w:multiLevelType w:val="multilevel"/>
    <w:tmpl w:val="3C3E6110"/>
    <w:lvl w:ilvl="0">
      <w:start w:val="1"/>
      <w:numFmt w:val="decimal"/>
      <w:lvlText w:val="%1."/>
      <w:lvlJc w:val="left"/>
      <w:pPr>
        <w:ind w:left="928"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36" w15:restartNumberingAfterBreak="0">
    <w:nsid w:val="5AD204DE"/>
    <w:multiLevelType w:val="hybridMultilevel"/>
    <w:tmpl w:val="09BE1ADC"/>
    <w:lvl w:ilvl="0" w:tplc="59767D22">
      <w:numFmt w:val="bullet"/>
      <w:lvlText w:val="-"/>
      <w:lvlJc w:val="left"/>
      <w:pPr>
        <w:tabs>
          <w:tab w:val="num" w:pos="1800"/>
        </w:tabs>
        <w:ind w:left="1800" w:hanging="360"/>
      </w:pPr>
      <w:rPr>
        <w:rFonts w:ascii="Times New Roman" w:eastAsia="Times New Roman" w:hAnsi="Times New Roman" w:cs="Times New Roman" w:hint="default"/>
      </w:rPr>
    </w:lvl>
    <w:lvl w:ilvl="1" w:tplc="041A0003" w:tentative="1">
      <w:start w:val="1"/>
      <w:numFmt w:val="bullet"/>
      <w:lvlText w:val="o"/>
      <w:lvlJc w:val="left"/>
      <w:pPr>
        <w:tabs>
          <w:tab w:val="num" w:pos="2520"/>
        </w:tabs>
        <w:ind w:left="2520" w:hanging="360"/>
      </w:pPr>
      <w:rPr>
        <w:rFonts w:ascii="Courier New" w:hAnsi="Courier New" w:cs="Courier New" w:hint="default"/>
      </w:rPr>
    </w:lvl>
    <w:lvl w:ilvl="2" w:tplc="041A0005" w:tentative="1">
      <w:start w:val="1"/>
      <w:numFmt w:val="bullet"/>
      <w:lvlText w:val=""/>
      <w:lvlJc w:val="left"/>
      <w:pPr>
        <w:tabs>
          <w:tab w:val="num" w:pos="3240"/>
        </w:tabs>
        <w:ind w:left="3240" w:hanging="360"/>
      </w:pPr>
      <w:rPr>
        <w:rFonts w:ascii="Wingdings" w:hAnsi="Wingdings" w:hint="default"/>
      </w:rPr>
    </w:lvl>
    <w:lvl w:ilvl="3" w:tplc="041A0001" w:tentative="1">
      <w:start w:val="1"/>
      <w:numFmt w:val="bullet"/>
      <w:lvlText w:val=""/>
      <w:lvlJc w:val="left"/>
      <w:pPr>
        <w:tabs>
          <w:tab w:val="num" w:pos="3960"/>
        </w:tabs>
        <w:ind w:left="3960" w:hanging="360"/>
      </w:pPr>
      <w:rPr>
        <w:rFonts w:ascii="Symbol" w:hAnsi="Symbol" w:hint="default"/>
      </w:rPr>
    </w:lvl>
    <w:lvl w:ilvl="4" w:tplc="041A0003" w:tentative="1">
      <w:start w:val="1"/>
      <w:numFmt w:val="bullet"/>
      <w:lvlText w:val="o"/>
      <w:lvlJc w:val="left"/>
      <w:pPr>
        <w:tabs>
          <w:tab w:val="num" w:pos="4680"/>
        </w:tabs>
        <w:ind w:left="4680" w:hanging="360"/>
      </w:pPr>
      <w:rPr>
        <w:rFonts w:ascii="Courier New" w:hAnsi="Courier New" w:cs="Courier New" w:hint="default"/>
      </w:rPr>
    </w:lvl>
    <w:lvl w:ilvl="5" w:tplc="041A0005" w:tentative="1">
      <w:start w:val="1"/>
      <w:numFmt w:val="bullet"/>
      <w:lvlText w:val=""/>
      <w:lvlJc w:val="left"/>
      <w:pPr>
        <w:tabs>
          <w:tab w:val="num" w:pos="5400"/>
        </w:tabs>
        <w:ind w:left="5400" w:hanging="360"/>
      </w:pPr>
      <w:rPr>
        <w:rFonts w:ascii="Wingdings" w:hAnsi="Wingdings" w:hint="default"/>
      </w:rPr>
    </w:lvl>
    <w:lvl w:ilvl="6" w:tplc="041A0001" w:tentative="1">
      <w:start w:val="1"/>
      <w:numFmt w:val="bullet"/>
      <w:lvlText w:val=""/>
      <w:lvlJc w:val="left"/>
      <w:pPr>
        <w:tabs>
          <w:tab w:val="num" w:pos="6120"/>
        </w:tabs>
        <w:ind w:left="6120" w:hanging="360"/>
      </w:pPr>
      <w:rPr>
        <w:rFonts w:ascii="Symbol" w:hAnsi="Symbol" w:hint="default"/>
      </w:rPr>
    </w:lvl>
    <w:lvl w:ilvl="7" w:tplc="041A0003" w:tentative="1">
      <w:start w:val="1"/>
      <w:numFmt w:val="bullet"/>
      <w:lvlText w:val="o"/>
      <w:lvlJc w:val="left"/>
      <w:pPr>
        <w:tabs>
          <w:tab w:val="num" w:pos="6840"/>
        </w:tabs>
        <w:ind w:left="6840" w:hanging="360"/>
      </w:pPr>
      <w:rPr>
        <w:rFonts w:ascii="Courier New" w:hAnsi="Courier New" w:cs="Courier New" w:hint="default"/>
      </w:rPr>
    </w:lvl>
    <w:lvl w:ilvl="8" w:tplc="041A0005" w:tentative="1">
      <w:start w:val="1"/>
      <w:numFmt w:val="bullet"/>
      <w:lvlText w:val=""/>
      <w:lvlJc w:val="left"/>
      <w:pPr>
        <w:tabs>
          <w:tab w:val="num" w:pos="7560"/>
        </w:tabs>
        <w:ind w:left="7560" w:hanging="360"/>
      </w:pPr>
      <w:rPr>
        <w:rFonts w:ascii="Wingdings" w:hAnsi="Wingdings" w:hint="default"/>
      </w:rPr>
    </w:lvl>
  </w:abstractNum>
  <w:abstractNum w:abstractNumId="37" w15:restartNumberingAfterBreak="0">
    <w:nsid w:val="5B9772B7"/>
    <w:multiLevelType w:val="hybridMultilevel"/>
    <w:tmpl w:val="7E34FDA8"/>
    <w:lvl w:ilvl="0" w:tplc="A410AA50">
      <w:start w:val="1"/>
      <w:numFmt w:val="decimal"/>
      <w:lvlText w:val="%1."/>
      <w:lvlJc w:val="left"/>
      <w:pPr>
        <w:tabs>
          <w:tab w:val="num" w:pos="1683"/>
        </w:tabs>
        <w:ind w:left="1683" w:hanging="975"/>
      </w:pPr>
      <w:rPr>
        <w:rFonts w:ascii="Times New Roman" w:eastAsia="Times New Roman" w:hAnsi="Times New Roman" w:cs="Times New Roman"/>
      </w:rPr>
    </w:lvl>
    <w:lvl w:ilvl="1" w:tplc="041A0019" w:tentative="1">
      <w:start w:val="1"/>
      <w:numFmt w:val="lowerLetter"/>
      <w:lvlText w:val="%2."/>
      <w:lvlJc w:val="left"/>
      <w:pPr>
        <w:tabs>
          <w:tab w:val="num" w:pos="1788"/>
        </w:tabs>
        <w:ind w:left="1788" w:hanging="360"/>
      </w:pPr>
    </w:lvl>
    <w:lvl w:ilvl="2" w:tplc="041A001B" w:tentative="1">
      <w:start w:val="1"/>
      <w:numFmt w:val="lowerRoman"/>
      <w:lvlText w:val="%3."/>
      <w:lvlJc w:val="right"/>
      <w:pPr>
        <w:tabs>
          <w:tab w:val="num" w:pos="2508"/>
        </w:tabs>
        <w:ind w:left="2508" w:hanging="180"/>
      </w:pPr>
    </w:lvl>
    <w:lvl w:ilvl="3" w:tplc="041A000F" w:tentative="1">
      <w:start w:val="1"/>
      <w:numFmt w:val="decimal"/>
      <w:lvlText w:val="%4."/>
      <w:lvlJc w:val="left"/>
      <w:pPr>
        <w:tabs>
          <w:tab w:val="num" w:pos="3228"/>
        </w:tabs>
        <w:ind w:left="3228" w:hanging="360"/>
      </w:pPr>
    </w:lvl>
    <w:lvl w:ilvl="4" w:tplc="041A0019" w:tentative="1">
      <w:start w:val="1"/>
      <w:numFmt w:val="lowerLetter"/>
      <w:lvlText w:val="%5."/>
      <w:lvlJc w:val="left"/>
      <w:pPr>
        <w:tabs>
          <w:tab w:val="num" w:pos="3948"/>
        </w:tabs>
        <w:ind w:left="3948" w:hanging="360"/>
      </w:pPr>
    </w:lvl>
    <w:lvl w:ilvl="5" w:tplc="041A001B" w:tentative="1">
      <w:start w:val="1"/>
      <w:numFmt w:val="lowerRoman"/>
      <w:lvlText w:val="%6."/>
      <w:lvlJc w:val="right"/>
      <w:pPr>
        <w:tabs>
          <w:tab w:val="num" w:pos="4668"/>
        </w:tabs>
        <w:ind w:left="4668" w:hanging="180"/>
      </w:pPr>
    </w:lvl>
    <w:lvl w:ilvl="6" w:tplc="041A000F" w:tentative="1">
      <w:start w:val="1"/>
      <w:numFmt w:val="decimal"/>
      <w:lvlText w:val="%7."/>
      <w:lvlJc w:val="left"/>
      <w:pPr>
        <w:tabs>
          <w:tab w:val="num" w:pos="5388"/>
        </w:tabs>
        <w:ind w:left="5388" w:hanging="360"/>
      </w:pPr>
    </w:lvl>
    <w:lvl w:ilvl="7" w:tplc="041A0019" w:tentative="1">
      <w:start w:val="1"/>
      <w:numFmt w:val="lowerLetter"/>
      <w:lvlText w:val="%8."/>
      <w:lvlJc w:val="left"/>
      <w:pPr>
        <w:tabs>
          <w:tab w:val="num" w:pos="6108"/>
        </w:tabs>
        <w:ind w:left="6108" w:hanging="360"/>
      </w:pPr>
    </w:lvl>
    <w:lvl w:ilvl="8" w:tplc="041A001B" w:tentative="1">
      <w:start w:val="1"/>
      <w:numFmt w:val="lowerRoman"/>
      <w:lvlText w:val="%9."/>
      <w:lvlJc w:val="right"/>
      <w:pPr>
        <w:tabs>
          <w:tab w:val="num" w:pos="6828"/>
        </w:tabs>
        <w:ind w:left="6828" w:hanging="180"/>
      </w:pPr>
    </w:lvl>
  </w:abstractNum>
  <w:abstractNum w:abstractNumId="38" w15:restartNumberingAfterBreak="0">
    <w:nsid w:val="5D5E23B6"/>
    <w:multiLevelType w:val="hybridMultilevel"/>
    <w:tmpl w:val="3956051A"/>
    <w:lvl w:ilvl="0" w:tplc="FEA21B64">
      <w:start w:val="1"/>
      <w:numFmt w:val="lowerLetter"/>
      <w:lvlText w:val="%1)"/>
      <w:lvlJc w:val="left"/>
      <w:pPr>
        <w:ind w:left="1069" w:hanging="360"/>
      </w:pPr>
      <w:rPr>
        <w:rFonts w:hint="default"/>
      </w:rPr>
    </w:lvl>
    <w:lvl w:ilvl="1" w:tplc="041A0019" w:tentative="1">
      <w:start w:val="1"/>
      <w:numFmt w:val="lowerLetter"/>
      <w:lvlText w:val="%2."/>
      <w:lvlJc w:val="left"/>
      <w:pPr>
        <w:ind w:left="1789" w:hanging="360"/>
      </w:pPr>
    </w:lvl>
    <w:lvl w:ilvl="2" w:tplc="041A001B" w:tentative="1">
      <w:start w:val="1"/>
      <w:numFmt w:val="lowerRoman"/>
      <w:lvlText w:val="%3."/>
      <w:lvlJc w:val="right"/>
      <w:pPr>
        <w:ind w:left="2509" w:hanging="180"/>
      </w:p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abstractNum w:abstractNumId="39" w15:restartNumberingAfterBreak="0">
    <w:nsid w:val="631B3D2A"/>
    <w:multiLevelType w:val="hybridMultilevel"/>
    <w:tmpl w:val="38D225C4"/>
    <w:lvl w:ilvl="0" w:tplc="8BA012B0">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0" w15:restartNumberingAfterBreak="0">
    <w:nsid w:val="637D0B6E"/>
    <w:multiLevelType w:val="multilevel"/>
    <w:tmpl w:val="32E85F52"/>
    <w:lvl w:ilvl="0">
      <w:start w:val="1"/>
      <w:numFmt w:val="decimal"/>
      <w:pStyle w:val="Naslov1"/>
      <w:lvlText w:val="%1."/>
      <w:lvlJc w:val="left"/>
      <w:pPr>
        <w:tabs>
          <w:tab w:val="num" w:pos="720"/>
        </w:tabs>
        <w:ind w:left="720" w:hanging="720"/>
      </w:pPr>
    </w:lvl>
    <w:lvl w:ilvl="1">
      <w:start w:val="1"/>
      <w:numFmt w:val="decimal"/>
      <w:pStyle w:val="Naslov2"/>
      <w:lvlText w:val="%2."/>
      <w:lvlJc w:val="left"/>
      <w:pPr>
        <w:tabs>
          <w:tab w:val="num" w:pos="1440"/>
        </w:tabs>
        <w:ind w:left="1440" w:hanging="720"/>
      </w:pPr>
    </w:lvl>
    <w:lvl w:ilvl="2">
      <w:start w:val="1"/>
      <w:numFmt w:val="decimal"/>
      <w:pStyle w:val="Naslov3"/>
      <w:lvlText w:val="%3."/>
      <w:lvlJc w:val="left"/>
      <w:pPr>
        <w:tabs>
          <w:tab w:val="num" w:pos="2160"/>
        </w:tabs>
        <w:ind w:left="2160" w:hanging="720"/>
      </w:pPr>
    </w:lvl>
    <w:lvl w:ilvl="3">
      <w:start w:val="1"/>
      <w:numFmt w:val="decimal"/>
      <w:pStyle w:val="Naslov4"/>
      <w:lvlText w:val="%4."/>
      <w:lvlJc w:val="left"/>
      <w:pPr>
        <w:tabs>
          <w:tab w:val="num" w:pos="2880"/>
        </w:tabs>
        <w:ind w:left="2880" w:hanging="720"/>
      </w:pPr>
    </w:lvl>
    <w:lvl w:ilvl="4">
      <w:start w:val="1"/>
      <w:numFmt w:val="decimal"/>
      <w:pStyle w:val="Naslov5"/>
      <w:lvlText w:val="%5."/>
      <w:lvlJc w:val="left"/>
      <w:pPr>
        <w:tabs>
          <w:tab w:val="num" w:pos="3600"/>
        </w:tabs>
        <w:ind w:left="3600" w:hanging="720"/>
      </w:pPr>
    </w:lvl>
    <w:lvl w:ilvl="5">
      <w:start w:val="1"/>
      <w:numFmt w:val="decimal"/>
      <w:pStyle w:val="Naslov6"/>
      <w:lvlText w:val="%6."/>
      <w:lvlJc w:val="left"/>
      <w:pPr>
        <w:tabs>
          <w:tab w:val="num" w:pos="4320"/>
        </w:tabs>
        <w:ind w:left="4320" w:hanging="720"/>
      </w:pPr>
    </w:lvl>
    <w:lvl w:ilvl="6">
      <w:start w:val="1"/>
      <w:numFmt w:val="decimal"/>
      <w:pStyle w:val="Naslov7"/>
      <w:lvlText w:val="%7."/>
      <w:lvlJc w:val="left"/>
      <w:pPr>
        <w:tabs>
          <w:tab w:val="num" w:pos="5040"/>
        </w:tabs>
        <w:ind w:left="5040" w:hanging="720"/>
      </w:pPr>
    </w:lvl>
    <w:lvl w:ilvl="7">
      <w:start w:val="1"/>
      <w:numFmt w:val="decimal"/>
      <w:pStyle w:val="Naslov8"/>
      <w:lvlText w:val="%8."/>
      <w:lvlJc w:val="left"/>
      <w:pPr>
        <w:tabs>
          <w:tab w:val="num" w:pos="5760"/>
        </w:tabs>
        <w:ind w:left="5760" w:hanging="720"/>
      </w:pPr>
    </w:lvl>
    <w:lvl w:ilvl="8">
      <w:start w:val="1"/>
      <w:numFmt w:val="decimal"/>
      <w:pStyle w:val="Naslov9"/>
      <w:lvlText w:val="%9."/>
      <w:lvlJc w:val="left"/>
      <w:pPr>
        <w:tabs>
          <w:tab w:val="num" w:pos="6480"/>
        </w:tabs>
        <w:ind w:left="6480" w:hanging="720"/>
      </w:pPr>
    </w:lvl>
  </w:abstractNum>
  <w:abstractNum w:abstractNumId="41" w15:restartNumberingAfterBreak="0">
    <w:nsid w:val="64B95EB9"/>
    <w:multiLevelType w:val="hybridMultilevel"/>
    <w:tmpl w:val="E976FB20"/>
    <w:lvl w:ilvl="0" w:tplc="78A0092A">
      <w:start w:val="130"/>
      <w:numFmt w:val="decimal"/>
      <w:lvlText w:val="%1."/>
      <w:lvlJc w:val="left"/>
      <w:pPr>
        <w:ind w:left="2482" w:hanging="420"/>
      </w:pPr>
      <w:rPr>
        <w:rFonts w:hint="default"/>
      </w:rPr>
    </w:lvl>
    <w:lvl w:ilvl="1" w:tplc="041A0019" w:tentative="1">
      <w:start w:val="1"/>
      <w:numFmt w:val="lowerLetter"/>
      <w:lvlText w:val="%2."/>
      <w:lvlJc w:val="left"/>
      <w:pPr>
        <w:ind w:left="3142" w:hanging="360"/>
      </w:pPr>
    </w:lvl>
    <w:lvl w:ilvl="2" w:tplc="041A001B" w:tentative="1">
      <w:start w:val="1"/>
      <w:numFmt w:val="lowerRoman"/>
      <w:lvlText w:val="%3."/>
      <w:lvlJc w:val="right"/>
      <w:pPr>
        <w:ind w:left="3862" w:hanging="180"/>
      </w:pPr>
    </w:lvl>
    <w:lvl w:ilvl="3" w:tplc="041A000F" w:tentative="1">
      <w:start w:val="1"/>
      <w:numFmt w:val="decimal"/>
      <w:lvlText w:val="%4."/>
      <w:lvlJc w:val="left"/>
      <w:pPr>
        <w:ind w:left="4582" w:hanging="360"/>
      </w:pPr>
    </w:lvl>
    <w:lvl w:ilvl="4" w:tplc="041A0019" w:tentative="1">
      <w:start w:val="1"/>
      <w:numFmt w:val="lowerLetter"/>
      <w:lvlText w:val="%5."/>
      <w:lvlJc w:val="left"/>
      <w:pPr>
        <w:ind w:left="5302" w:hanging="360"/>
      </w:pPr>
    </w:lvl>
    <w:lvl w:ilvl="5" w:tplc="041A001B" w:tentative="1">
      <w:start w:val="1"/>
      <w:numFmt w:val="lowerRoman"/>
      <w:lvlText w:val="%6."/>
      <w:lvlJc w:val="right"/>
      <w:pPr>
        <w:ind w:left="6022" w:hanging="180"/>
      </w:pPr>
    </w:lvl>
    <w:lvl w:ilvl="6" w:tplc="041A000F" w:tentative="1">
      <w:start w:val="1"/>
      <w:numFmt w:val="decimal"/>
      <w:lvlText w:val="%7."/>
      <w:lvlJc w:val="left"/>
      <w:pPr>
        <w:ind w:left="6742" w:hanging="360"/>
      </w:pPr>
    </w:lvl>
    <w:lvl w:ilvl="7" w:tplc="041A0019" w:tentative="1">
      <w:start w:val="1"/>
      <w:numFmt w:val="lowerLetter"/>
      <w:lvlText w:val="%8."/>
      <w:lvlJc w:val="left"/>
      <w:pPr>
        <w:ind w:left="7462" w:hanging="360"/>
      </w:pPr>
    </w:lvl>
    <w:lvl w:ilvl="8" w:tplc="041A001B" w:tentative="1">
      <w:start w:val="1"/>
      <w:numFmt w:val="lowerRoman"/>
      <w:lvlText w:val="%9."/>
      <w:lvlJc w:val="right"/>
      <w:pPr>
        <w:ind w:left="8182" w:hanging="180"/>
      </w:pPr>
    </w:lvl>
  </w:abstractNum>
  <w:abstractNum w:abstractNumId="42" w15:restartNumberingAfterBreak="0">
    <w:nsid w:val="65F11A90"/>
    <w:multiLevelType w:val="hybridMultilevel"/>
    <w:tmpl w:val="6D8293C2"/>
    <w:lvl w:ilvl="0" w:tplc="041A000F">
      <w:start w:val="2"/>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15:restartNumberingAfterBreak="0">
    <w:nsid w:val="69146C05"/>
    <w:multiLevelType w:val="hybridMultilevel"/>
    <w:tmpl w:val="FBD4BEFE"/>
    <w:lvl w:ilvl="0" w:tplc="5FBE73F4">
      <w:start w:val="1"/>
      <w:numFmt w:val="decimal"/>
      <w:lvlText w:val="%1."/>
      <w:lvlJc w:val="left"/>
      <w:pPr>
        <w:ind w:left="924" w:hanging="360"/>
      </w:pPr>
      <w:rPr>
        <w:b/>
      </w:rPr>
    </w:lvl>
    <w:lvl w:ilvl="1" w:tplc="041A0019">
      <w:start w:val="1"/>
      <w:numFmt w:val="lowerLetter"/>
      <w:lvlText w:val="%2."/>
      <w:lvlJc w:val="left"/>
      <w:pPr>
        <w:ind w:left="1722" w:hanging="360"/>
      </w:pPr>
    </w:lvl>
    <w:lvl w:ilvl="2" w:tplc="041A001B">
      <w:start w:val="1"/>
      <w:numFmt w:val="lowerRoman"/>
      <w:lvlText w:val="%3."/>
      <w:lvlJc w:val="right"/>
      <w:pPr>
        <w:ind w:left="2442" w:hanging="180"/>
      </w:pPr>
    </w:lvl>
    <w:lvl w:ilvl="3" w:tplc="041A000F">
      <w:start w:val="1"/>
      <w:numFmt w:val="decimal"/>
      <w:lvlText w:val="%4."/>
      <w:lvlJc w:val="left"/>
      <w:pPr>
        <w:ind w:left="3162" w:hanging="360"/>
      </w:pPr>
    </w:lvl>
    <w:lvl w:ilvl="4" w:tplc="041A0019">
      <w:start w:val="1"/>
      <w:numFmt w:val="lowerLetter"/>
      <w:lvlText w:val="%5."/>
      <w:lvlJc w:val="left"/>
      <w:pPr>
        <w:ind w:left="3882" w:hanging="360"/>
      </w:pPr>
    </w:lvl>
    <w:lvl w:ilvl="5" w:tplc="041A001B">
      <w:start w:val="1"/>
      <w:numFmt w:val="lowerRoman"/>
      <w:lvlText w:val="%6."/>
      <w:lvlJc w:val="right"/>
      <w:pPr>
        <w:ind w:left="4602" w:hanging="180"/>
      </w:pPr>
    </w:lvl>
    <w:lvl w:ilvl="6" w:tplc="041A000F">
      <w:start w:val="1"/>
      <w:numFmt w:val="decimal"/>
      <w:lvlText w:val="%7."/>
      <w:lvlJc w:val="left"/>
      <w:pPr>
        <w:ind w:left="5322" w:hanging="360"/>
      </w:pPr>
    </w:lvl>
    <w:lvl w:ilvl="7" w:tplc="041A0019">
      <w:start w:val="1"/>
      <w:numFmt w:val="lowerLetter"/>
      <w:lvlText w:val="%8."/>
      <w:lvlJc w:val="left"/>
      <w:pPr>
        <w:ind w:left="6042" w:hanging="360"/>
      </w:pPr>
    </w:lvl>
    <w:lvl w:ilvl="8" w:tplc="041A001B">
      <w:start w:val="1"/>
      <w:numFmt w:val="lowerRoman"/>
      <w:lvlText w:val="%9."/>
      <w:lvlJc w:val="right"/>
      <w:pPr>
        <w:ind w:left="6762" w:hanging="180"/>
      </w:pPr>
    </w:lvl>
  </w:abstractNum>
  <w:abstractNum w:abstractNumId="44" w15:restartNumberingAfterBreak="0">
    <w:nsid w:val="6A2147CD"/>
    <w:multiLevelType w:val="singleLevel"/>
    <w:tmpl w:val="0409000F"/>
    <w:lvl w:ilvl="0">
      <w:start w:val="1"/>
      <w:numFmt w:val="decimal"/>
      <w:lvlText w:val="%1."/>
      <w:lvlJc w:val="left"/>
      <w:pPr>
        <w:tabs>
          <w:tab w:val="num" w:pos="360"/>
        </w:tabs>
        <w:ind w:left="360" w:hanging="360"/>
      </w:pPr>
      <w:rPr>
        <w:rFonts w:hint="default"/>
      </w:rPr>
    </w:lvl>
  </w:abstractNum>
  <w:abstractNum w:abstractNumId="45" w15:restartNumberingAfterBreak="0">
    <w:nsid w:val="6CD74E62"/>
    <w:multiLevelType w:val="hybridMultilevel"/>
    <w:tmpl w:val="C6B6B07C"/>
    <w:lvl w:ilvl="0" w:tplc="86E23154">
      <w:numFmt w:val="bullet"/>
      <w:lvlText w:val="-"/>
      <w:lvlJc w:val="left"/>
      <w:pPr>
        <w:ind w:left="1065" w:hanging="360"/>
      </w:pPr>
      <w:rPr>
        <w:rFonts w:ascii="Times New Roman" w:eastAsia="Times New Roman" w:hAnsi="Times New Roman" w:cs="Times New Roman" w:hint="default"/>
      </w:rPr>
    </w:lvl>
    <w:lvl w:ilvl="1" w:tplc="041A0003" w:tentative="1">
      <w:start w:val="1"/>
      <w:numFmt w:val="bullet"/>
      <w:lvlText w:val="o"/>
      <w:lvlJc w:val="left"/>
      <w:pPr>
        <w:ind w:left="1785" w:hanging="360"/>
      </w:pPr>
      <w:rPr>
        <w:rFonts w:ascii="Courier New" w:hAnsi="Courier New" w:cs="Courier New" w:hint="default"/>
      </w:rPr>
    </w:lvl>
    <w:lvl w:ilvl="2" w:tplc="041A0005" w:tentative="1">
      <w:start w:val="1"/>
      <w:numFmt w:val="bullet"/>
      <w:lvlText w:val=""/>
      <w:lvlJc w:val="left"/>
      <w:pPr>
        <w:ind w:left="2505" w:hanging="360"/>
      </w:pPr>
      <w:rPr>
        <w:rFonts w:ascii="Wingdings" w:hAnsi="Wingdings" w:hint="default"/>
      </w:rPr>
    </w:lvl>
    <w:lvl w:ilvl="3" w:tplc="041A0001" w:tentative="1">
      <w:start w:val="1"/>
      <w:numFmt w:val="bullet"/>
      <w:lvlText w:val=""/>
      <w:lvlJc w:val="left"/>
      <w:pPr>
        <w:ind w:left="3225" w:hanging="360"/>
      </w:pPr>
      <w:rPr>
        <w:rFonts w:ascii="Symbol" w:hAnsi="Symbol" w:hint="default"/>
      </w:rPr>
    </w:lvl>
    <w:lvl w:ilvl="4" w:tplc="041A0003" w:tentative="1">
      <w:start w:val="1"/>
      <w:numFmt w:val="bullet"/>
      <w:lvlText w:val="o"/>
      <w:lvlJc w:val="left"/>
      <w:pPr>
        <w:ind w:left="3945" w:hanging="360"/>
      </w:pPr>
      <w:rPr>
        <w:rFonts w:ascii="Courier New" w:hAnsi="Courier New" w:cs="Courier New" w:hint="default"/>
      </w:rPr>
    </w:lvl>
    <w:lvl w:ilvl="5" w:tplc="041A0005" w:tentative="1">
      <w:start w:val="1"/>
      <w:numFmt w:val="bullet"/>
      <w:lvlText w:val=""/>
      <w:lvlJc w:val="left"/>
      <w:pPr>
        <w:ind w:left="4665" w:hanging="360"/>
      </w:pPr>
      <w:rPr>
        <w:rFonts w:ascii="Wingdings" w:hAnsi="Wingdings" w:hint="default"/>
      </w:rPr>
    </w:lvl>
    <w:lvl w:ilvl="6" w:tplc="041A0001" w:tentative="1">
      <w:start w:val="1"/>
      <w:numFmt w:val="bullet"/>
      <w:lvlText w:val=""/>
      <w:lvlJc w:val="left"/>
      <w:pPr>
        <w:ind w:left="5385" w:hanging="360"/>
      </w:pPr>
      <w:rPr>
        <w:rFonts w:ascii="Symbol" w:hAnsi="Symbol" w:hint="default"/>
      </w:rPr>
    </w:lvl>
    <w:lvl w:ilvl="7" w:tplc="041A0003" w:tentative="1">
      <w:start w:val="1"/>
      <w:numFmt w:val="bullet"/>
      <w:lvlText w:val="o"/>
      <w:lvlJc w:val="left"/>
      <w:pPr>
        <w:ind w:left="6105" w:hanging="360"/>
      </w:pPr>
      <w:rPr>
        <w:rFonts w:ascii="Courier New" w:hAnsi="Courier New" w:cs="Courier New" w:hint="default"/>
      </w:rPr>
    </w:lvl>
    <w:lvl w:ilvl="8" w:tplc="041A0005" w:tentative="1">
      <w:start w:val="1"/>
      <w:numFmt w:val="bullet"/>
      <w:lvlText w:val=""/>
      <w:lvlJc w:val="left"/>
      <w:pPr>
        <w:ind w:left="6825" w:hanging="360"/>
      </w:pPr>
      <w:rPr>
        <w:rFonts w:ascii="Wingdings" w:hAnsi="Wingdings" w:hint="default"/>
      </w:rPr>
    </w:lvl>
  </w:abstractNum>
  <w:abstractNum w:abstractNumId="46" w15:restartNumberingAfterBreak="0">
    <w:nsid w:val="7C72031B"/>
    <w:multiLevelType w:val="hybridMultilevel"/>
    <w:tmpl w:val="17BE3F5C"/>
    <w:lvl w:ilvl="0" w:tplc="D6066380">
      <w:start w:val="1"/>
      <w:numFmt w:val="upperLetter"/>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7" w15:restartNumberingAfterBreak="0">
    <w:nsid w:val="7F1E78DA"/>
    <w:multiLevelType w:val="hybridMultilevel"/>
    <w:tmpl w:val="30FE01C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40"/>
  </w:num>
  <w:num w:numId="2">
    <w:abstractNumId w:val="27"/>
  </w:num>
  <w:num w:numId="3">
    <w:abstractNumId w:val="12"/>
  </w:num>
  <w:num w:numId="4">
    <w:abstractNumId w:val="44"/>
  </w:num>
  <w:num w:numId="5">
    <w:abstractNumId w:val="34"/>
  </w:num>
  <w:num w:numId="6">
    <w:abstractNumId w:val="30"/>
  </w:num>
  <w:num w:numId="7">
    <w:abstractNumId w:val="33"/>
  </w:num>
  <w:num w:numId="8">
    <w:abstractNumId w:val="46"/>
  </w:num>
  <w:num w:numId="9">
    <w:abstractNumId w:val="19"/>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num>
  <w:num w:numId="12">
    <w:abstractNumId w:val="2"/>
  </w:num>
  <w:num w:numId="13">
    <w:abstractNumId w:val="24"/>
  </w:num>
  <w:num w:numId="14">
    <w:abstractNumId w:val="39"/>
  </w:num>
  <w:num w:numId="15">
    <w:abstractNumId w:val="38"/>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22"/>
  </w:num>
  <w:num w:numId="22">
    <w:abstractNumId w:val="42"/>
  </w:num>
  <w:num w:numId="23">
    <w:abstractNumId w:val="29"/>
  </w:num>
  <w:num w:numId="24">
    <w:abstractNumId w:val="7"/>
  </w:num>
  <w:num w:numId="25">
    <w:abstractNumId w:val="5"/>
  </w:num>
  <w:num w:numId="26">
    <w:abstractNumId w:val="8"/>
  </w:num>
  <w:num w:numId="27">
    <w:abstractNumId w:val="11"/>
  </w:num>
  <w:num w:numId="28">
    <w:abstractNumId w:val="9"/>
  </w:num>
  <w:num w:numId="29">
    <w:abstractNumId w:val="41"/>
  </w:num>
  <w:num w:numId="30">
    <w:abstractNumId w:val="15"/>
  </w:num>
  <w:num w:numId="31">
    <w:abstractNumId w:val="36"/>
  </w:num>
  <w:num w:numId="32">
    <w:abstractNumId w:val="3"/>
  </w:num>
  <w:num w:numId="33">
    <w:abstractNumId w:val="28"/>
  </w:num>
  <w:num w:numId="34">
    <w:abstractNumId w:val="4"/>
  </w:num>
  <w:num w:numId="35">
    <w:abstractNumId w:val="47"/>
  </w:num>
  <w:num w:numId="36">
    <w:abstractNumId w:val="6"/>
  </w:num>
  <w:num w:numId="37">
    <w:abstractNumId w:val="0"/>
  </w:num>
  <w:num w:numId="38">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num>
  <w:num w:numId="40">
    <w:abstractNumId w:val="37"/>
  </w:num>
  <w:num w:numId="4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num>
  <w:num w:numId="43">
    <w:abstractNumId w:val="16"/>
  </w:num>
  <w:num w:numId="44">
    <w:abstractNumId w:val="32"/>
  </w:num>
  <w:num w:numId="4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5"/>
  </w:num>
  <w:num w:numId="47">
    <w:abstractNumId w:val="10"/>
  </w:num>
  <w:num w:numId="48">
    <w:abstractNumId w:val="26"/>
  </w:num>
  <w:num w:numId="49">
    <w:abstractNumId w:val="2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3EB2"/>
    <w:rsid w:val="00053234"/>
    <w:rsid w:val="000B377E"/>
    <w:rsid w:val="002040FA"/>
    <w:rsid w:val="00381016"/>
    <w:rsid w:val="004738DE"/>
    <w:rsid w:val="005420AB"/>
    <w:rsid w:val="005C2FE0"/>
    <w:rsid w:val="007509E6"/>
    <w:rsid w:val="00803317"/>
    <w:rsid w:val="00807CE3"/>
    <w:rsid w:val="00825719"/>
    <w:rsid w:val="00853EB2"/>
    <w:rsid w:val="00945264"/>
    <w:rsid w:val="00992E9A"/>
    <w:rsid w:val="00AE481F"/>
    <w:rsid w:val="00B128FF"/>
    <w:rsid w:val="00B26094"/>
    <w:rsid w:val="00BF32E0"/>
    <w:rsid w:val="00C266C5"/>
    <w:rsid w:val="00C6193A"/>
    <w:rsid w:val="00DD2469"/>
    <w:rsid w:val="00E66199"/>
    <w:rsid w:val="00E70DA3"/>
    <w:rsid w:val="00F63A22"/>
    <w:rsid w:val="00F65D91"/>
    <w:rsid w:val="00FF2B4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76"/>
    <o:shapelayout v:ext="edit">
      <o:idmap v:ext="edit" data="1"/>
    </o:shapelayout>
  </w:shapeDefaults>
  <w:decimalSymbol w:val=","/>
  <w:listSeparator w:val=";"/>
  <w14:docId w14:val="5F60EE86"/>
  <w15:docId w15:val="{9A043B79-E0EE-489F-B3A8-2563E7CE3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3490"/>
  </w:style>
  <w:style w:type="paragraph" w:styleId="Naslov1">
    <w:name w:val="heading 1"/>
    <w:basedOn w:val="Normal"/>
    <w:next w:val="Normal"/>
    <w:link w:val="Naslov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Naslov2">
    <w:name w:val="heading 2"/>
    <w:basedOn w:val="Normal"/>
    <w:next w:val="Normal"/>
    <w:link w:val="Naslov2Char"/>
    <w:uiPriority w:val="9"/>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Naslov3">
    <w:name w:val="heading 3"/>
    <w:basedOn w:val="Normal"/>
    <w:next w:val="Normal"/>
    <w:link w:val="Naslov3Char"/>
    <w:uiPriority w:val="9"/>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Naslov4">
    <w:name w:val="heading 4"/>
    <w:basedOn w:val="Normal"/>
    <w:next w:val="Normal"/>
    <w:link w:val="Naslov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Naslov5">
    <w:name w:val="heading 5"/>
    <w:basedOn w:val="Normal"/>
    <w:next w:val="Normal"/>
    <w:link w:val="Naslov5Char"/>
    <w:uiPriority w:val="9"/>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Naslov6">
    <w:name w:val="heading 6"/>
    <w:basedOn w:val="Normal"/>
    <w:next w:val="Normal"/>
    <w:link w:val="Naslov6Char"/>
    <w:qFormat/>
    <w:rsid w:val="001B3490"/>
    <w:pPr>
      <w:numPr>
        <w:ilvl w:val="5"/>
        <w:numId w:val="1"/>
      </w:numPr>
      <w:spacing w:before="240" w:after="60"/>
      <w:outlineLvl w:val="5"/>
    </w:pPr>
    <w:rPr>
      <w:b/>
      <w:bCs/>
      <w:sz w:val="22"/>
      <w:szCs w:val="22"/>
    </w:rPr>
  </w:style>
  <w:style w:type="paragraph" w:styleId="Naslov7">
    <w:name w:val="heading 7"/>
    <w:basedOn w:val="Normal"/>
    <w:next w:val="Normal"/>
    <w:link w:val="Naslov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Naslov8">
    <w:name w:val="heading 8"/>
    <w:basedOn w:val="Normal"/>
    <w:next w:val="Normal"/>
    <w:link w:val="Naslov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Naslov9">
    <w:name w:val="heading 9"/>
    <w:basedOn w:val="Normal"/>
    <w:next w:val="Normal"/>
    <w:link w:val="Naslov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1B3490"/>
    <w:rPr>
      <w:rFonts w:asciiTheme="majorHAnsi" w:eastAsiaTheme="majorEastAsia" w:hAnsiTheme="majorHAnsi" w:cstheme="majorBidi"/>
      <w:b/>
      <w:bCs/>
      <w:kern w:val="32"/>
      <w:sz w:val="32"/>
      <w:szCs w:val="32"/>
    </w:rPr>
  </w:style>
  <w:style w:type="character" w:customStyle="1" w:styleId="Naslov2Char">
    <w:name w:val="Naslov 2 Char"/>
    <w:basedOn w:val="Zadanifontodlomka"/>
    <w:link w:val="Naslov2"/>
    <w:uiPriority w:val="9"/>
    <w:rsid w:val="001B3490"/>
    <w:rPr>
      <w:rFonts w:asciiTheme="majorHAnsi" w:eastAsiaTheme="majorEastAsia" w:hAnsiTheme="majorHAnsi" w:cstheme="majorBidi"/>
      <w:b/>
      <w:bCs/>
      <w:i/>
      <w:iCs/>
      <w:sz w:val="28"/>
      <w:szCs w:val="28"/>
    </w:rPr>
  </w:style>
  <w:style w:type="character" w:customStyle="1" w:styleId="Naslov3Char">
    <w:name w:val="Naslov 3 Char"/>
    <w:basedOn w:val="Zadanifontodlomka"/>
    <w:link w:val="Naslov3"/>
    <w:uiPriority w:val="9"/>
    <w:rsid w:val="001B3490"/>
    <w:rPr>
      <w:rFonts w:asciiTheme="majorHAnsi" w:eastAsiaTheme="majorEastAsia" w:hAnsiTheme="majorHAnsi" w:cstheme="majorBidi"/>
      <w:b/>
      <w:bCs/>
      <w:sz w:val="26"/>
      <w:szCs w:val="26"/>
    </w:rPr>
  </w:style>
  <w:style w:type="character" w:customStyle="1" w:styleId="Naslov4Char">
    <w:name w:val="Naslov 4 Char"/>
    <w:basedOn w:val="Zadanifontodlomka"/>
    <w:link w:val="Naslov4"/>
    <w:uiPriority w:val="9"/>
    <w:semiHidden/>
    <w:rsid w:val="001B3490"/>
    <w:rPr>
      <w:rFonts w:asciiTheme="minorHAnsi" w:eastAsiaTheme="minorEastAsia" w:hAnsiTheme="minorHAnsi" w:cstheme="minorBidi"/>
      <w:b/>
      <w:bCs/>
      <w:sz w:val="28"/>
      <w:szCs w:val="28"/>
    </w:rPr>
  </w:style>
  <w:style w:type="character" w:customStyle="1" w:styleId="Naslov5Char">
    <w:name w:val="Naslov 5 Char"/>
    <w:basedOn w:val="Zadanifontodlomka"/>
    <w:link w:val="Naslov5"/>
    <w:uiPriority w:val="9"/>
    <w:rsid w:val="001B3490"/>
    <w:rPr>
      <w:rFonts w:asciiTheme="minorHAnsi" w:eastAsiaTheme="minorEastAsia" w:hAnsiTheme="minorHAnsi" w:cstheme="minorBidi"/>
      <w:b/>
      <w:bCs/>
      <w:i/>
      <w:iCs/>
      <w:sz w:val="26"/>
      <w:szCs w:val="26"/>
    </w:rPr>
  </w:style>
  <w:style w:type="character" w:customStyle="1" w:styleId="Naslov6Char">
    <w:name w:val="Naslov 6 Char"/>
    <w:basedOn w:val="Zadanifontodlomka"/>
    <w:link w:val="Naslov6"/>
    <w:rsid w:val="001B3490"/>
    <w:rPr>
      <w:b/>
      <w:bCs/>
      <w:sz w:val="22"/>
      <w:szCs w:val="22"/>
    </w:rPr>
  </w:style>
  <w:style w:type="character" w:customStyle="1" w:styleId="Naslov7Char">
    <w:name w:val="Naslov 7 Char"/>
    <w:basedOn w:val="Zadanifontodlomka"/>
    <w:link w:val="Naslov7"/>
    <w:uiPriority w:val="9"/>
    <w:semiHidden/>
    <w:rsid w:val="001B3490"/>
    <w:rPr>
      <w:rFonts w:asciiTheme="minorHAnsi" w:eastAsiaTheme="minorEastAsia" w:hAnsiTheme="minorHAnsi" w:cstheme="minorBidi"/>
      <w:sz w:val="24"/>
      <w:szCs w:val="24"/>
    </w:rPr>
  </w:style>
  <w:style w:type="character" w:customStyle="1" w:styleId="Naslov8Char">
    <w:name w:val="Naslov 8 Char"/>
    <w:basedOn w:val="Zadanifontodlomka"/>
    <w:link w:val="Naslov8"/>
    <w:uiPriority w:val="9"/>
    <w:semiHidden/>
    <w:rsid w:val="001B3490"/>
    <w:rPr>
      <w:rFonts w:asciiTheme="minorHAnsi" w:eastAsiaTheme="minorEastAsia" w:hAnsiTheme="minorHAnsi" w:cstheme="minorBidi"/>
      <w:i/>
      <w:iCs/>
      <w:sz w:val="24"/>
      <w:szCs w:val="24"/>
    </w:rPr>
  </w:style>
  <w:style w:type="character" w:customStyle="1" w:styleId="Naslov9Char">
    <w:name w:val="Naslov 9 Char"/>
    <w:basedOn w:val="Zadanifontodlomka"/>
    <w:link w:val="Naslov9"/>
    <w:uiPriority w:val="9"/>
    <w:semiHidden/>
    <w:rsid w:val="001B3490"/>
    <w:rPr>
      <w:rFonts w:asciiTheme="majorHAnsi" w:eastAsiaTheme="majorEastAsia" w:hAnsiTheme="majorHAnsi" w:cstheme="majorBidi"/>
      <w:sz w:val="22"/>
      <w:szCs w:val="22"/>
    </w:rPr>
  </w:style>
  <w:style w:type="paragraph" w:styleId="Tijeloteksta2">
    <w:name w:val="Body Text 2"/>
    <w:basedOn w:val="Normal"/>
    <w:link w:val="Tijeloteksta2Char"/>
    <w:rsid w:val="00945264"/>
    <w:pPr>
      <w:ind w:right="276"/>
      <w:jc w:val="both"/>
    </w:pPr>
    <w:rPr>
      <w:sz w:val="24"/>
      <w:lang w:eastAsia="x-none"/>
    </w:rPr>
  </w:style>
  <w:style w:type="character" w:customStyle="1" w:styleId="Tijeloteksta2Char">
    <w:name w:val="Tijelo teksta 2 Char"/>
    <w:basedOn w:val="Zadanifontodlomka"/>
    <w:link w:val="Tijeloteksta2"/>
    <w:rsid w:val="00945264"/>
    <w:rPr>
      <w:sz w:val="24"/>
      <w:lang w:eastAsia="x-none"/>
    </w:rPr>
  </w:style>
  <w:style w:type="paragraph" w:styleId="Podnoje">
    <w:name w:val="footer"/>
    <w:basedOn w:val="Normal"/>
    <w:link w:val="PodnojeChar"/>
    <w:uiPriority w:val="99"/>
    <w:rsid w:val="00945264"/>
    <w:pPr>
      <w:tabs>
        <w:tab w:val="center" w:pos="4536"/>
        <w:tab w:val="right" w:pos="9072"/>
      </w:tabs>
    </w:pPr>
    <w:rPr>
      <w:lang w:eastAsia="x-none"/>
    </w:rPr>
  </w:style>
  <w:style w:type="character" w:customStyle="1" w:styleId="PodnojeChar">
    <w:name w:val="Podnožje Char"/>
    <w:basedOn w:val="Zadanifontodlomka"/>
    <w:link w:val="Podnoje"/>
    <w:uiPriority w:val="99"/>
    <w:rsid w:val="00945264"/>
    <w:rPr>
      <w:lang w:eastAsia="x-none"/>
    </w:rPr>
  </w:style>
  <w:style w:type="paragraph" w:styleId="Tijeloteksta">
    <w:name w:val="Body Text"/>
    <w:basedOn w:val="Normal"/>
    <w:link w:val="TijelotekstaChar"/>
    <w:unhideWhenUsed/>
    <w:rsid w:val="00945264"/>
    <w:pPr>
      <w:spacing w:after="120"/>
    </w:pPr>
  </w:style>
  <w:style w:type="character" w:customStyle="1" w:styleId="TijelotekstaChar">
    <w:name w:val="Tijelo teksta Char"/>
    <w:basedOn w:val="Zadanifontodlomka"/>
    <w:link w:val="Tijeloteksta"/>
    <w:rsid w:val="00945264"/>
  </w:style>
  <w:style w:type="paragraph" w:styleId="Opisslike">
    <w:name w:val="caption"/>
    <w:basedOn w:val="Normal"/>
    <w:next w:val="Normal"/>
    <w:unhideWhenUsed/>
    <w:qFormat/>
    <w:rsid w:val="00945264"/>
    <w:rPr>
      <w:b/>
      <w:sz w:val="24"/>
    </w:rPr>
  </w:style>
  <w:style w:type="paragraph" w:styleId="Odlomakpopisa">
    <w:name w:val="List Paragraph"/>
    <w:basedOn w:val="Normal"/>
    <w:uiPriority w:val="34"/>
    <w:qFormat/>
    <w:rsid w:val="00945264"/>
    <w:pPr>
      <w:ind w:left="720"/>
      <w:contextualSpacing/>
    </w:pPr>
    <w:rPr>
      <w:sz w:val="24"/>
      <w:szCs w:val="24"/>
      <w:lang w:val="hr-HR" w:eastAsia="hr-HR"/>
    </w:rPr>
  </w:style>
  <w:style w:type="paragraph" w:styleId="Bezproreda">
    <w:name w:val="No Spacing"/>
    <w:uiPriority w:val="1"/>
    <w:qFormat/>
    <w:rsid w:val="00945264"/>
    <w:rPr>
      <w:sz w:val="24"/>
      <w:szCs w:val="24"/>
      <w:lang w:val="hr-HR" w:eastAsia="hr-HR"/>
    </w:rPr>
  </w:style>
  <w:style w:type="character" w:customStyle="1" w:styleId="TekstbaloniaChar">
    <w:name w:val="Tekst balončića Char"/>
    <w:basedOn w:val="Zadanifontodlomka"/>
    <w:link w:val="Tekstbalonia"/>
    <w:uiPriority w:val="99"/>
    <w:semiHidden/>
    <w:rsid w:val="000B377E"/>
    <w:rPr>
      <w:rFonts w:ascii="Tahoma" w:eastAsiaTheme="minorEastAsia" w:hAnsi="Tahoma" w:cs="Tahoma"/>
      <w:sz w:val="16"/>
      <w:szCs w:val="16"/>
      <w:lang w:val="hr-HR" w:eastAsia="hr-HR"/>
    </w:rPr>
  </w:style>
  <w:style w:type="paragraph" w:styleId="Tekstbalonia">
    <w:name w:val="Balloon Text"/>
    <w:basedOn w:val="Normal"/>
    <w:link w:val="TekstbaloniaChar"/>
    <w:uiPriority w:val="99"/>
    <w:semiHidden/>
    <w:unhideWhenUsed/>
    <w:rsid w:val="000B377E"/>
    <w:rPr>
      <w:rFonts w:ascii="Tahoma" w:eastAsiaTheme="minorEastAsia" w:hAnsi="Tahoma" w:cs="Tahoma"/>
      <w:sz w:val="16"/>
      <w:szCs w:val="16"/>
      <w:lang w:val="hr-HR" w:eastAsia="hr-HR"/>
    </w:rPr>
  </w:style>
  <w:style w:type="character" w:customStyle="1" w:styleId="TekstkomentaraChar">
    <w:name w:val="Tekst komentara Char"/>
    <w:basedOn w:val="Zadanifontodlomka"/>
    <w:link w:val="Tekstkomentara"/>
    <w:uiPriority w:val="99"/>
    <w:semiHidden/>
    <w:rsid w:val="000B377E"/>
    <w:rPr>
      <w:rFonts w:asciiTheme="minorHAnsi" w:eastAsiaTheme="minorEastAsia" w:hAnsiTheme="minorHAnsi" w:cstheme="minorBidi"/>
      <w:lang w:val="hr-HR" w:eastAsia="hr-HR"/>
    </w:rPr>
  </w:style>
  <w:style w:type="paragraph" w:styleId="Tekstkomentara">
    <w:name w:val="annotation text"/>
    <w:basedOn w:val="Normal"/>
    <w:link w:val="TekstkomentaraChar"/>
    <w:uiPriority w:val="99"/>
    <w:semiHidden/>
    <w:unhideWhenUsed/>
    <w:rsid w:val="000B377E"/>
    <w:pPr>
      <w:spacing w:after="200"/>
    </w:pPr>
    <w:rPr>
      <w:rFonts w:asciiTheme="minorHAnsi" w:eastAsiaTheme="minorEastAsia" w:hAnsiTheme="minorHAnsi" w:cstheme="minorBidi"/>
      <w:lang w:val="hr-HR" w:eastAsia="hr-HR"/>
    </w:rPr>
  </w:style>
  <w:style w:type="character" w:customStyle="1" w:styleId="PredmetkomentaraChar">
    <w:name w:val="Predmet komentara Char"/>
    <w:basedOn w:val="TekstkomentaraChar"/>
    <w:link w:val="Predmetkomentara"/>
    <w:uiPriority w:val="99"/>
    <w:semiHidden/>
    <w:rsid w:val="000B377E"/>
    <w:rPr>
      <w:rFonts w:asciiTheme="minorHAnsi" w:eastAsiaTheme="minorEastAsia" w:hAnsiTheme="minorHAnsi" w:cstheme="minorBidi"/>
      <w:b/>
      <w:bCs/>
      <w:lang w:val="hr-HR" w:eastAsia="hr-HR"/>
    </w:rPr>
  </w:style>
  <w:style w:type="paragraph" w:styleId="Predmetkomentara">
    <w:name w:val="annotation subject"/>
    <w:basedOn w:val="Tekstkomentara"/>
    <w:next w:val="Tekstkomentara"/>
    <w:link w:val="PredmetkomentaraChar"/>
    <w:uiPriority w:val="99"/>
    <w:semiHidden/>
    <w:unhideWhenUsed/>
    <w:rsid w:val="000B377E"/>
    <w:rPr>
      <w:b/>
      <w:bCs/>
    </w:rPr>
  </w:style>
  <w:style w:type="paragraph" w:customStyle="1" w:styleId="Bezproreda1">
    <w:name w:val="Bez proreda1"/>
    <w:qFormat/>
    <w:rsid w:val="000B377E"/>
    <w:rPr>
      <w:sz w:val="22"/>
      <w:lang w:val="hr-HR" w:eastAsia="hr-HR"/>
    </w:rPr>
  </w:style>
  <w:style w:type="character" w:customStyle="1" w:styleId="ZaglavljeChar">
    <w:name w:val="Zaglavlje Char"/>
    <w:basedOn w:val="Zadanifontodlomka"/>
    <w:link w:val="Zaglavlje"/>
    <w:uiPriority w:val="99"/>
    <w:rsid w:val="000B377E"/>
    <w:rPr>
      <w:rFonts w:asciiTheme="minorHAnsi" w:eastAsiaTheme="minorEastAsia" w:hAnsiTheme="minorHAnsi" w:cstheme="minorBidi"/>
      <w:sz w:val="22"/>
      <w:szCs w:val="22"/>
      <w:lang w:val="hr-HR" w:eastAsia="hr-HR"/>
    </w:rPr>
  </w:style>
  <w:style w:type="paragraph" w:styleId="Zaglavlje">
    <w:name w:val="header"/>
    <w:basedOn w:val="Normal"/>
    <w:link w:val="ZaglavljeChar"/>
    <w:uiPriority w:val="99"/>
    <w:unhideWhenUsed/>
    <w:rsid w:val="000B377E"/>
    <w:pPr>
      <w:tabs>
        <w:tab w:val="center" w:pos="4536"/>
        <w:tab w:val="right" w:pos="9072"/>
      </w:tabs>
    </w:pPr>
    <w:rPr>
      <w:rFonts w:asciiTheme="minorHAnsi" w:eastAsiaTheme="minorEastAsia" w:hAnsiTheme="minorHAnsi" w:cstheme="minorBidi"/>
      <w:sz w:val="22"/>
      <w:szCs w:val="22"/>
      <w:lang w:val="hr-HR" w:eastAsia="hr-HR"/>
    </w:rPr>
  </w:style>
  <w:style w:type="character" w:styleId="Naglaeno">
    <w:name w:val="Strong"/>
    <w:basedOn w:val="Zadanifontodlomka"/>
    <w:uiPriority w:val="22"/>
    <w:qFormat/>
    <w:rsid w:val="000B377E"/>
    <w:rPr>
      <w:b/>
      <w:bCs/>
    </w:rPr>
  </w:style>
  <w:style w:type="paragraph" w:styleId="Tijeloteksta3">
    <w:name w:val="Body Text 3"/>
    <w:basedOn w:val="Normal"/>
    <w:link w:val="Tijeloteksta3Char"/>
    <w:uiPriority w:val="99"/>
    <w:semiHidden/>
    <w:unhideWhenUsed/>
    <w:rsid w:val="004738DE"/>
    <w:pPr>
      <w:spacing w:after="120"/>
    </w:pPr>
    <w:rPr>
      <w:sz w:val="16"/>
      <w:szCs w:val="16"/>
    </w:rPr>
  </w:style>
  <w:style w:type="character" w:customStyle="1" w:styleId="Tijeloteksta3Char">
    <w:name w:val="Tijelo teksta 3 Char"/>
    <w:basedOn w:val="Zadanifontodlomka"/>
    <w:link w:val="Tijeloteksta3"/>
    <w:uiPriority w:val="99"/>
    <w:semiHidden/>
    <w:rsid w:val="004738DE"/>
    <w:rPr>
      <w:sz w:val="16"/>
      <w:szCs w:val="16"/>
    </w:rPr>
  </w:style>
  <w:style w:type="paragraph" w:styleId="Tijeloteksta-uvlaka3">
    <w:name w:val="Body Text Indent 3"/>
    <w:aliases w:val=" uvlaka 3"/>
    <w:basedOn w:val="Normal"/>
    <w:link w:val="Tijeloteksta-uvlaka3Char"/>
    <w:rsid w:val="00053234"/>
    <w:pPr>
      <w:spacing w:after="120"/>
      <w:ind w:left="283"/>
    </w:pPr>
    <w:rPr>
      <w:sz w:val="16"/>
      <w:szCs w:val="16"/>
      <w:lang w:val="x-none" w:eastAsia="x-none"/>
    </w:rPr>
  </w:style>
  <w:style w:type="character" w:customStyle="1" w:styleId="Tijeloteksta-uvlaka3Char">
    <w:name w:val="Tijelo teksta - uvlaka 3 Char"/>
    <w:aliases w:val=" uvlaka 3 Char"/>
    <w:basedOn w:val="Zadanifontodlomka"/>
    <w:link w:val="Tijeloteksta-uvlaka3"/>
    <w:rsid w:val="00053234"/>
    <w:rPr>
      <w:sz w:val="16"/>
      <w:szCs w:val="16"/>
      <w:lang w:val="x-none" w:eastAsia="x-none"/>
    </w:rPr>
  </w:style>
  <w:style w:type="paragraph" w:customStyle="1" w:styleId="ListParagraph1">
    <w:name w:val="List Paragraph1"/>
    <w:basedOn w:val="Normal"/>
    <w:rsid w:val="00053234"/>
    <w:pPr>
      <w:spacing w:after="200" w:line="276" w:lineRule="auto"/>
      <w:ind w:left="720"/>
      <w:contextualSpacing/>
    </w:pPr>
    <w:rPr>
      <w:rFonts w:ascii="Calibri" w:eastAsia="Calibri" w:hAnsi="Calibri"/>
      <w:sz w:val="22"/>
      <w:szCs w:val="22"/>
      <w:lang w:val="hr-HR"/>
    </w:rPr>
  </w:style>
  <w:style w:type="paragraph" w:styleId="StandardWeb">
    <w:name w:val="Normal (Web)"/>
    <w:basedOn w:val="Normal"/>
    <w:uiPriority w:val="99"/>
    <w:unhideWhenUsed/>
    <w:rsid w:val="00053234"/>
    <w:pPr>
      <w:spacing w:before="100" w:beforeAutospacing="1" w:after="100" w:afterAutospacing="1"/>
    </w:pPr>
    <w:rPr>
      <w:sz w:val="24"/>
      <w:szCs w:val="24"/>
      <w:lang w:val="hr-HR" w:eastAsia="hr-HR"/>
    </w:rPr>
  </w:style>
  <w:style w:type="table" w:styleId="Reetkatablice">
    <w:name w:val="Table Grid"/>
    <w:basedOn w:val="Obinatablica"/>
    <w:uiPriority w:val="39"/>
    <w:rsid w:val="00DD2469"/>
    <w:rPr>
      <w:rFonts w:asciiTheme="minorHAnsi" w:eastAsiaTheme="minorHAnsi" w:hAnsiTheme="minorHAnsi" w:cstheme="minorBid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oleObject" Target="embeddings/oleObject17.bin"/><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package" Target="embeddings/Microsoft_Excel_Worksheet2.xlsx"/><Relationship Id="rId16" Type="http://schemas.openxmlformats.org/officeDocument/2006/relationships/image" Target="media/image7.png"/><Relationship Id="rId107" Type="http://schemas.openxmlformats.org/officeDocument/2006/relationships/image" Target="media/image83.emf"/><Relationship Id="rId11" Type="http://schemas.openxmlformats.org/officeDocument/2006/relationships/oleObject" Target="embeddings/oleObject1.bin"/><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oleObject" Target="embeddings/oleObject2.bin"/><Relationship Id="rId58" Type="http://schemas.openxmlformats.org/officeDocument/2006/relationships/oleObject" Target="embeddings/oleObject7.bin"/><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oleObject" Target="embeddings/oleObject12.bin"/><Relationship Id="rId123" Type="http://schemas.openxmlformats.org/officeDocument/2006/relationships/oleObject" Target="embeddings/oleObject23.bin"/><Relationship Id="rId5" Type="http://schemas.openxmlformats.org/officeDocument/2006/relationships/webSettings" Target="webSettings.xml"/><Relationship Id="rId61" Type="http://schemas.openxmlformats.org/officeDocument/2006/relationships/image" Target="media/image45.png"/><Relationship Id="rId82" Type="http://schemas.openxmlformats.org/officeDocument/2006/relationships/image" Target="media/image66.png"/><Relationship Id="rId90" Type="http://schemas.openxmlformats.org/officeDocument/2006/relationships/image" Target="media/image74.png"/><Relationship Id="rId95" Type="http://schemas.openxmlformats.org/officeDocument/2006/relationships/image" Target="media/image79.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oleObject" Target="embeddings/oleObject5.bin"/><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100" Type="http://schemas.openxmlformats.org/officeDocument/2006/relationships/oleObject" Target="embeddings/oleObject10.bin"/><Relationship Id="rId105" Type="http://schemas.openxmlformats.org/officeDocument/2006/relationships/oleObject" Target="embeddings/oleObject15.bin"/><Relationship Id="rId113" Type="http://schemas.openxmlformats.org/officeDocument/2006/relationships/image" Target="media/image86.emf"/><Relationship Id="rId118" Type="http://schemas.openxmlformats.org/officeDocument/2006/relationships/oleObject" Target="embeddings/oleObject18.bin"/><Relationship Id="rId126" Type="http://schemas.openxmlformats.org/officeDocument/2006/relationships/theme" Target="theme/theme1.xml"/><Relationship Id="rId8" Type="http://schemas.openxmlformats.org/officeDocument/2006/relationships/hyperlink" Target="http://www.google.hr/imgres?imgurl=http://os-mareljkovic-cerna.skole.hr/upload/os-mareljkovic-cerna/images/multistatic/10/Image/grb_rh.jpg&amp;imgrefurl=http://os-mareljkovic-cerna.skole.hr/skola&amp;h=275&amp;w=220&amp;sz=31&amp;tbnid=utrvsMflGpOJHM:&amp;tbnh=114&amp;tbnw=91&amp;prev=/images?q=grb+rh&amp;zoom=1&amp;q=grb+rh&amp;hl=hr&amp;usg=__aVdMJjnqyd5cYJpbDMZX1_a8TwE=&amp;sa=X&amp;ei=niU4TYDgKIyYOovDlPUK&amp;ved=0CBYQ9QEwAw" TargetMode="External"/><Relationship Id="rId51" Type="http://schemas.openxmlformats.org/officeDocument/2006/relationships/image" Target="media/image42.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oleObject" Target="embeddings/oleObject21.bin"/><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4.emf"/><Relationship Id="rId67" Type="http://schemas.openxmlformats.org/officeDocument/2006/relationships/image" Target="media/image51.png"/><Relationship Id="rId103" Type="http://schemas.openxmlformats.org/officeDocument/2006/relationships/oleObject" Target="embeddings/oleObject13.bin"/><Relationship Id="rId108" Type="http://schemas.openxmlformats.org/officeDocument/2006/relationships/package" Target="embeddings/Microsoft_Excel_Worksheet.xlsx"/><Relationship Id="rId116" Type="http://schemas.openxmlformats.org/officeDocument/2006/relationships/package" Target="embeddings/Microsoft_Excel_Worksheet4.xlsx"/><Relationship Id="rId124"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oleObject" Target="embeddings/oleObject3.bin"/><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11" Type="http://schemas.openxmlformats.org/officeDocument/2006/relationships/image" Target="media/image8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oleObject" Target="embeddings/oleObject6.bin"/><Relationship Id="rId106" Type="http://schemas.openxmlformats.org/officeDocument/2006/relationships/oleObject" Target="embeddings/oleObject16.bin"/><Relationship Id="rId114" Type="http://schemas.openxmlformats.org/officeDocument/2006/relationships/package" Target="embeddings/Microsoft_Excel_Worksheet3.xlsx"/><Relationship Id="rId119" Type="http://schemas.openxmlformats.org/officeDocument/2006/relationships/oleObject" Target="embeddings/oleObject19.bin"/><Relationship Id="rId10" Type="http://schemas.openxmlformats.org/officeDocument/2006/relationships/image" Target="media/image2.wmf"/><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oleObject" Target="embeddings/oleObject8.bin"/><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oleObject" Target="embeddings/oleObject9.bin"/><Relationship Id="rId101" Type="http://schemas.openxmlformats.org/officeDocument/2006/relationships/oleObject" Target="embeddings/oleObject11.bin"/><Relationship Id="rId122" Type="http://schemas.openxmlformats.org/officeDocument/2006/relationships/oleObject" Target="embeddings/oleObject22.bin"/><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84.emf"/><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oleObject" Target="embeddings/oleObject4.bin"/><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oleObject" Target="embeddings/oleObject14.bin"/><Relationship Id="rId120" Type="http://schemas.openxmlformats.org/officeDocument/2006/relationships/oleObject" Target="embeddings/oleObject20.bin"/><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package" Target="embeddings/Microsoft_Excel_Worksheet1.xlsx"/><Relationship Id="rId115" Type="http://schemas.openxmlformats.org/officeDocument/2006/relationships/image" Target="media/image8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9F820E-A556-432D-8ECA-83D20CFEF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163</Pages>
  <Words>32120</Words>
  <Characters>183089</Characters>
  <Application>Microsoft Office Word</Application>
  <DocSecurity>0</DocSecurity>
  <Lines>1525</Lines>
  <Paragraphs>429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214780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Mario commerce 1</dc:creator>
  <cp:lastModifiedBy>Mario commerce 1</cp:lastModifiedBy>
  <cp:revision>11</cp:revision>
  <dcterms:created xsi:type="dcterms:W3CDTF">2017-12-04T10:04:00Z</dcterms:created>
  <dcterms:modified xsi:type="dcterms:W3CDTF">2017-12-04T10:48:00Z</dcterms:modified>
</cp:coreProperties>
</file>