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2D48" w14:textId="77777777" w:rsidR="00D66532" w:rsidRDefault="00D66532" w:rsidP="00D66532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2EE0C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597574150" r:id="rId8">
            <o:FieldCodes>\* MERGEFORMAT</o:FieldCodes>
          </o:OLEObject>
        </w:object>
      </w:r>
      <w:r>
        <w:rPr>
          <w:sz w:val="22"/>
        </w:rPr>
        <w:tab/>
      </w:r>
    </w:p>
    <w:p w14:paraId="2D46CF71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090E2F2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215F04F4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54DD078" w14:textId="77777777" w:rsidR="00D66532" w:rsidRDefault="00D66532" w:rsidP="00D66532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248EB0E5" w14:textId="77777777" w:rsidR="00D66532" w:rsidRDefault="00D66532" w:rsidP="00D66532">
      <w:pPr>
        <w:pStyle w:val="Bezproreda"/>
        <w:rPr>
          <w:rFonts w:ascii="Times New Roman" w:hAnsi="Times New Roman"/>
          <w:lang w:val="sv-SE"/>
        </w:rPr>
      </w:pPr>
    </w:p>
    <w:p w14:paraId="11251617" w14:textId="1D9ADEA4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KLASA: 601-01/18-01/</w:t>
      </w:r>
    </w:p>
    <w:p w14:paraId="7F277D7F" w14:textId="77777777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URBROJ: 2197/04-01-18-</w:t>
      </w:r>
    </w:p>
    <w:p w14:paraId="15BC6160" w14:textId="372B3A10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Sveti Križ Začretje,       2018.</w:t>
      </w:r>
    </w:p>
    <w:p w14:paraId="76F0555F" w14:textId="77777777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9A29BA9" w14:textId="77777777" w:rsidR="00D66532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bookmarkStart w:id="0" w:name="_GoBack"/>
      <w:bookmarkEnd w:id="0"/>
    </w:p>
    <w:p w14:paraId="2E3A81C8" w14:textId="4FBC2C99" w:rsidR="00D66532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</w:t>
      </w:r>
      <w:r w:rsidR="00BE595F">
        <w:rPr>
          <w:rFonts w:ascii="Times New Roman" w:hAnsi="Times New Roman"/>
          <w:sz w:val="24"/>
          <w:szCs w:val="24"/>
          <w:lang w:val="sv-SE"/>
        </w:rPr>
        <w:t>35</w:t>
      </w:r>
      <w:r>
        <w:rPr>
          <w:rFonts w:ascii="Times New Roman" w:hAnsi="Times New Roman"/>
          <w:sz w:val="24"/>
          <w:szCs w:val="24"/>
          <w:lang w:val="sv-SE"/>
        </w:rPr>
        <w:t>. Zakona o lokalnoj i područnoj (regionalnoj) samoupravi (Narodne novine br. 33/01, 60/01, 129/05 ,109/07, 125/08, 36/09, 150/11, 144/12, 19/13, 137/15, 123/17</w:t>
      </w:r>
      <w:r w:rsidRPr="0087590E">
        <w:rPr>
          <w:rFonts w:ascii="Times New Roman" w:hAnsi="Times New Roman"/>
          <w:sz w:val="24"/>
          <w:szCs w:val="24"/>
          <w:lang w:val="sv-SE"/>
        </w:rPr>
        <w:t xml:space="preserve">), članka 107. </w:t>
      </w:r>
      <w:r w:rsidR="001C5EC7" w:rsidRPr="0087590E">
        <w:rPr>
          <w:rFonts w:ascii="Times New Roman" w:hAnsi="Times New Roman"/>
          <w:sz w:val="24"/>
          <w:szCs w:val="24"/>
          <w:lang w:val="sv-SE"/>
        </w:rPr>
        <w:t>i</w:t>
      </w:r>
      <w:r w:rsidRPr="0087590E">
        <w:rPr>
          <w:rFonts w:ascii="Times New Roman" w:hAnsi="Times New Roman"/>
          <w:sz w:val="24"/>
          <w:szCs w:val="24"/>
          <w:lang w:val="sv-SE"/>
        </w:rPr>
        <w:t xml:space="preserve"> 108. Ugovora o funkcioniranju Europske unije koji se odnose na de minimis potpore  i članka  32. Statuta Općine Sveti Križ Začretje (”Službeni glasnik Krapinsko-zagorske županije”</w:t>
      </w:r>
      <w:r>
        <w:rPr>
          <w:rFonts w:ascii="Times New Roman" w:hAnsi="Times New Roman"/>
          <w:sz w:val="24"/>
          <w:szCs w:val="24"/>
          <w:lang w:val="sv-SE"/>
        </w:rPr>
        <w:t xml:space="preserve"> broj 5/13, 15/14, 6/18) Općinsko vijeće Sveti Križ Začretje na svojoj ___. sjednici održanoj _____2018. donijelo je:</w:t>
      </w:r>
    </w:p>
    <w:p w14:paraId="111F75A7" w14:textId="7EF14D93" w:rsidR="00D66532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A39EC4D" w14:textId="77777777" w:rsidR="00D66532" w:rsidRPr="00D66532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2F2F5C4B" w14:textId="37C926C7" w:rsidR="0031392C" w:rsidRPr="00D66532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14:paraId="7ED77EF4" w14:textId="77777777" w:rsidR="00D66532" w:rsidRPr="00D66532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 xml:space="preserve">POTPORA MALE VRIJEDNOSTI ZA SUBJEKTE </w:t>
      </w:r>
    </w:p>
    <w:p w14:paraId="3AE18393" w14:textId="529E2050" w:rsidR="00D66532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32">
        <w:rPr>
          <w:rFonts w:ascii="Times New Roman" w:hAnsi="Times New Roman" w:cs="Times New Roman"/>
          <w:b/>
          <w:sz w:val="24"/>
          <w:szCs w:val="24"/>
        </w:rPr>
        <w:t>KOJI OBAVLJAJU DJELATNOST PREDŠKOLSKOG ODGOJA</w:t>
      </w:r>
    </w:p>
    <w:p w14:paraId="174A8FC8" w14:textId="7F2B09DA" w:rsidR="00F35677" w:rsidRDefault="00F35677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SVETI KRIŽ ZAČRETJE</w:t>
      </w:r>
    </w:p>
    <w:p w14:paraId="229982D9" w14:textId="70FA3650" w:rsidR="00194946" w:rsidRPr="00D66532" w:rsidRDefault="00194946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880E18">
        <w:rPr>
          <w:rFonts w:ascii="Times New Roman" w:hAnsi="Times New Roman" w:cs="Times New Roman"/>
          <w:b/>
          <w:sz w:val="24"/>
          <w:szCs w:val="24"/>
        </w:rPr>
        <w:t>2018.-2022.</w:t>
      </w:r>
    </w:p>
    <w:p w14:paraId="7520E91D" w14:textId="1B03AAEA" w:rsidR="00D66532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905F" w14:textId="77777777" w:rsidR="00D66532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9C4E4" w14:textId="47A5DDC3" w:rsidR="00D66532" w:rsidRDefault="00D66532" w:rsidP="00D665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413962CC" w14:textId="546F83A6" w:rsidR="00D66532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A49F3" w14:textId="2D4339AD" w:rsidR="00D66532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B4B1CA4" w14:textId="3D0151B6" w:rsidR="003D4CEE" w:rsidRDefault="00470700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4946" w:rsidRPr="00ED7894">
        <w:rPr>
          <w:rFonts w:ascii="Times New Roman" w:hAnsi="Times New Roman"/>
          <w:sz w:val="24"/>
          <w:szCs w:val="24"/>
        </w:rPr>
        <w:t xml:space="preserve">Ovim Programom </w:t>
      </w:r>
      <w:r w:rsidR="003D4CEE">
        <w:rPr>
          <w:rFonts w:ascii="Times New Roman" w:hAnsi="Times New Roman"/>
          <w:sz w:val="24"/>
          <w:szCs w:val="24"/>
        </w:rPr>
        <w:t>potpora male vrijednosti za subjekte koji obavljaju djelatnost predškolskog odgoja (u daljnjem tekstu: „Program“</w:t>
      </w:r>
      <w:r w:rsidR="008923F7">
        <w:rPr>
          <w:rFonts w:ascii="Times New Roman" w:hAnsi="Times New Roman"/>
          <w:sz w:val="24"/>
          <w:szCs w:val="24"/>
        </w:rPr>
        <w:t>)</w:t>
      </w:r>
      <w:r w:rsidR="003D4CEE">
        <w:rPr>
          <w:rFonts w:ascii="Times New Roman" w:hAnsi="Times New Roman"/>
          <w:sz w:val="24"/>
          <w:szCs w:val="24"/>
        </w:rPr>
        <w:t xml:space="preserve"> </w:t>
      </w:r>
      <w:r w:rsidR="00194946" w:rsidRPr="00ED7894">
        <w:rPr>
          <w:rFonts w:ascii="Times New Roman" w:hAnsi="Times New Roman"/>
          <w:sz w:val="24"/>
          <w:szCs w:val="24"/>
        </w:rPr>
        <w:t>utvrđuj</w:t>
      </w:r>
      <w:r w:rsidR="003D4CEE">
        <w:rPr>
          <w:rFonts w:ascii="Times New Roman" w:hAnsi="Times New Roman"/>
          <w:sz w:val="24"/>
          <w:szCs w:val="24"/>
        </w:rPr>
        <w:t>e se svrha i ciljevi Programa, korisnici i nositelji za provedbu mjera, sredstva za realizaciju mjera te način provedbe mjera.</w:t>
      </w:r>
    </w:p>
    <w:p w14:paraId="2BDDE1FC" w14:textId="77777777" w:rsidR="00D869EF" w:rsidRDefault="00C71547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Provedba mjera koje predstavljaju </w:t>
      </w:r>
      <w:r w:rsidRPr="00D3782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D37829"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potporu </w:t>
      </w:r>
      <w:r w:rsidR="00BB4D28">
        <w:rPr>
          <w:rFonts w:ascii="Times New Roman" w:hAnsi="Times New Roman"/>
          <w:sz w:val="24"/>
          <w:szCs w:val="24"/>
        </w:rPr>
        <w:t>ili potporu male vrijednosti (u daljnjem tekstu: potpora</w:t>
      </w:r>
      <w:r w:rsidR="00144B0A">
        <w:rPr>
          <w:rFonts w:ascii="Times New Roman" w:hAnsi="Times New Roman"/>
          <w:sz w:val="24"/>
          <w:szCs w:val="24"/>
        </w:rPr>
        <w:t xml:space="preserve">) obavlja se </w:t>
      </w:r>
      <w:r w:rsidR="00194DBF">
        <w:rPr>
          <w:rFonts w:ascii="Times New Roman" w:hAnsi="Times New Roman"/>
          <w:sz w:val="24"/>
          <w:szCs w:val="24"/>
        </w:rPr>
        <w:t xml:space="preserve">sukladno pravilima Uredbe Komisije (EU) br. 1407/2013 od 18. prosinca 2013. o primjeni članaka 107. i 108. Ugovora o funkcioniranju Europske unije na de </w:t>
      </w:r>
      <w:proofErr w:type="spellStart"/>
      <w:r w:rsidR="00194DBF">
        <w:rPr>
          <w:rFonts w:ascii="Times New Roman" w:hAnsi="Times New Roman"/>
          <w:sz w:val="24"/>
          <w:szCs w:val="24"/>
        </w:rPr>
        <w:t>minimis</w:t>
      </w:r>
      <w:proofErr w:type="spellEnd"/>
      <w:r w:rsidR="00194DBF">
        <w:rPr>
          <w:rFonts w:ascii="Times New Roman" w:hAnsi="Times New Roman"/>
          <w:sz w:val="24"/>
          <w:szCs w:val="24"/>
        </w:rPr>
        <w:t xml:space="preserve"> potpore (Službeni list Europske Unije L 352/1).</w:t>
      </w:r>
    </w:p>
    <w:p w14:paraId="1C595995" w14:textId="77777777" w:rsidR="00D869EF" w:rsidRDefault="00D869EF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7B1947" w14:textId="21D38B16" w:rsidR="00C71547" w:rsidRPr="00D869EF" w:rsidRDefault="00D869EF" w:rsidP="00D869E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14:paraId="40B1C0E6" w14:textId="32D77033" w:rsidR="0029594A" w:rsidRDefault="004E7416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Svrha Programa je </w:t>
      </w:r>
      <w:r w:rsidR="0029594A" w:rsidRPr="00817FA8">
        <w:rPr>
          <w:rFonts w:ascii="Times New Roman" w:hAnsi="Times New Roman"/>
          <w:sz w:val="24"/>
          <w:szCs w:val="24"/>
        </w:rPr>
        <w:t>osiguravanje uvjeta za obavljanje djelatnosti  odgoja, naobrazbe i skrbi o djeci kroz programe  odgoja, naobrazbe, zdravstvene zaštite, prehrane i socijalne skrbi koji se ostvaruju u dječjim vrtićima, te iznimno, u drugim ustanovama</w:t>
      </w:r>
      <w:r w:rsidR="00817FA8">
        <w:rPr>
          <w:rFonts w:ascii="Times New Roman" w:hAnsi="Times New Roman"/>
          <w:sz w:val="24"/>
          <w:szCs w:val="24"/>
        </w:rPr>
        <w:t>, obrtima</w:t>
      </w:r>
      <w:r w:rsidR="0029594A" w:rsidRPr="00817FA8">
        <w:rPr>
          <w:rFonts w:ascii="Times New Roman" w:hAnsi="Times New Roman"/>
          <w:sz w:val="24"/>
          <w:szCs w:val="24"/>
        </w:rPr>
        <w:t xml:space="preserve"> i udrugama. </w:t>
      </w:r>
    </w:p>
    <w:p w14:paraId="7615296B" w14:textId="24E2EBC1" w:rsidR="0029594A" w:rsidRDefault="0029594A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B0496" w14:textId="62F3859E" w:rsidR="0029594A" w:rsidRPr="0029594A" w:rsidRDefault="0029594A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594A">
        <w:rPr>
          <w:rFonts w:ascii="Times New Roman" w:hAnsi="Times New Roman"/>
          <w:b/>
          <w:sz w:val="24"/>
          <w:szCs w:val="24"/>
        </w:rPr>
        <w:t>Članak 3.</w:t>
      </w:r>
    </w:p>
    <w:p w14:paraId="799C9FB1" w14:textId="77777777" w:rsidR="0029594A" w:rsidRDefault="0029594A" w:rsidP="0029594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Potpore podrazumijevaju dodjelu bespovratnih novčanih sredstava iz Proračuna Općine Sveti Križ </w:t>
      </w:r>
      <w:proofErr w:type="spellStart"/>
      <w:r w:rsidRPr="00ED7894">
        <w:rPr>
          <w:rFonts w:ascii="Times New Roman" w:hAnsi="Times New Roman"/>
          <w:sz w:val="24"/>
          <w:szCs w:val="24"/>
        </w:rPr>
        <w:t>Začretje</w:t>
      </w:r>
      <w:proofErr w:type="spellEnd"/>
      <w:r w:rsidRPr="00ED7894">
        <w:rPr>
          <w:rFonts w:ascii="Times New Roman" w:hAnsi="Times New Roman"/>
          <w:sz w:val="24"/>
          <w:szCs w:val="24"/>
        </w:rPr>
        <w:t>.</w:t>
      </w:r>
    </w:p>
    <w:p w14:paraId="3359E19B" w14:textId="77777777" w:rsidR="0029594A" w:rsidRDefault="0029594A" w:rsidP="0029594A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0C0B04" w14:textId="77777777" w:rsidR="004A12B7" w:rsidRDefault="004A12B7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969D0F" w14:textId="6913E642" w:rsidR="00194946" w:rsidRDefault="00194946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94946">
        <w:rPr>
          <w:rFonts w:ascii="Times New Roman" w:hAnsi="Times New Roman"/>
          <w:b/>
          <w:sz w:val="24"/>
          <w:szCs w:val="24"/>
        </w:rPr>
        <w:t xml:space="preserve">Članak </w:t>
      </w:r>
      <w:r w:rsidR="0029594A">
        <w:rPr>
          <w:rFonts w:ascii="Times New Roman" w:hAnsi="Times New Roman"/>
          <w:b/>
          <w:sz w:val="24"/>
          <w:szCs w:val="24"/>
        </w:rPr>
        <w:t>4</w:t>
      </w:r>
      <w:r w:rsidRPr="00194946">
        <w:rPr>
          <w:rFonts w:ascii="Times New Roman" w:hAnsi="Times New Roman"/>
          <w:b/>
          <w:sz w:val="24"/>
          <w:szCs w:val="24"/>
        </w:rPr>
        <w:t>.</w:t>
      </w:r>
    </w:p>
    <w:p w14:paraId="07086A28" w14:textId="64F0DBFD" w:rsidR="00D66532" w:rsidRDefault="0029594A" w:rsidP="00D6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Ciljevi programa su:</w:t>
      </w:r>
    </w:p>
    <w:p w14:paraId="5111A1B7" w14:textId="483E1920" w:rsidR="00817FA8" w:rsidRDefault="00817FA8" w:rsidP="00817FA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osiguravanje dodatnih raspoloživih mjesta za adekvatnu skrb o djeci predškolske dobi</w:t>
      </w:r>
    </w:p>
    <w:p w14:paraId="75149982" w14:textId="77777777" w:rsidR="00545C9F" w:rsidRDefault="00545C9F" w:rsidP="00545C9F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stvaranje uvjeta za obavljanje predškolskog odgoja </w:t>
      </w:r>
    </w:p>
    <w:p w14:paraId="1156C7F4" w14:textId="77777777" w:rsidR="00A167A6" w:rsidRDefault="00A167A6" w:rsidP="00A167A6">
      <w:pPr>
        <w:pStyle w:val="Bezproreda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4D80400B" w14:textId="775F0454" w:rsidR="009A1A95" w:rsidRPr="00A167A6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A6">
        <w:rPr>
          <w:rFonts w:ascii="Times New Roman" w:hAnsi="Times New Roman" w:cs="Times New Roman"/>
          <w:b/>
          <w:sz w:val="24"/>
          <w:szCs w:val="24"/>
        </w:rPr>
        <w:t>KORISNICI MJERA IZ PROGRAMA</w:t>
      </w:r>
    </w:p>
    <w:p w14:paraId="40842B88" w14:textId="2986E3FD" w:rsidR="00A167A6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523BF" w14:textId="77777777" w:rsidR="00A167A6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E95A5" w14:textId="560CB821" w:rsidR="009A1A95" w:rsidRDefault="009A1A95" w:rsidP="009A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100BB81" w14:textId="3C83B91E" w:rsidR="002F1770" w:rsidRDefault="002F1770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Korisnici mjera iz Programa mogu biti privatni dječji vrtići i  obrti za čuvanje djece koji obavljaju djelatnost predškolskog odgoja na području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A167A6">
        <w:rPr>
          <w:rFonts w:ascii="Times New Roman" w:hAnsi="Times New Roman" w:cs="Times New Roman"/>
          <w:sz w:val="24"/>
          <w:szCs w:val="24"/>
        </w:rPr>
        <w:t>.</w:t>
      </w:r>
    </w:p>
    <w:p w14:paraId="24618BB7" w14:textId="4D39C0D3" w:rsidR="00A167A6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3439" w14:textId="188B32D2" w:rsidR="00A167A6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5A09" w14:textId="24CBA4C1" w:rsidR="00A167A6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A6">
        <w:rPr>
          <w:rFonts w:ascii="Times New Roman" w:hAnsi="Times New Roman" w:cs="Times New Roman"/>
          <w:b/>
          <w:sz w:val="24"/>
          <w:szCs w:val="24"/>
        </w:rPr>
        <w:t>UVJETI ZA DODJELU POTPORE</w:t>
      </w:r>
    </w:p>
    <w:p w14:paraId="337C572E" w14:textId="04697B3F" w:rsidR="00A167A6" w:rsidRDefault="00A167A6" w:rsidP="00A1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9D589" w14:textId="32726AB8" w:rsidR="0012021F" w:rsidRDefault="0012021F" w:rsidP="0012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A74E7DD" w14:textId="18033532" w:rsidR="0012021F" w:rsidRDefault="000B5006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Prijavu za dodjelu sredstava potpore mogu podnijeti korisnici iz članka 5. ovog Programa:</w:t>
      </w:r>
    </w:p>
    <w:p w14:paraId="4E1C70B1" w14:textId="7834BC9C" w:rsidR="000B5006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ulaganje izvršili na području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14:paraId="1A349ABF" w14:textId="3A3F54FF" w:rsidR="00D746F7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u cijelosti u privatnom vlasništvu</w:t>
      </w:r>
    </w:p>
    <w:p w14:paraId="2AAC8B7C" w14:textId="3FAB7EDA" w:rsidR="00D746F7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nemaju evidentiran dug prema Općini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14:paraId="312E42CB" w14:textId="6301708D" w:rsidR="00D746F7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kojima nije otvoren stečajni postupak, postupak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nagodbe ili postupak likvidacije te trenutno nije u blokadi</w:t>
      </w:r>
    </w:p>
    <w:p w14:paraId="5D5D97C7" w14:textId="77777777" w:rsidR="00A03C0C" w:rsidRPr="00A03C0C" w:rsidRDefault="00A03C0C" w:rsidP="00A03C0C">
      <w:pPr>
        <w:suppressAutoHyphens/>
        <w:autoSpaceDN w:val="0"/>
        <w:spacing w:after="0" w:line="240" w:lineRule="auto"/>
        <w:ind w:firstLine="705"/>
        <w:textAlignment w:val="baseline"/>
        <w:rPr>
          <w:rFonts w:ascii="Times New Roman" w:hAnsi="Times New Roman"/>
          <w:sz w:val="24"/>
          <w:szCs w:val="24"/>
        </w:rPr>
      </w:pPr>
      <w:r w:rsidRPr="00A03C0C">
        <w:rPr>
          <w:rFonts w:ascii="Times New Roman" w:hAnsi="Times New Roman"/>
          <w:sz w:val="24"/>
          <w:szCs w:val="24"/>
        </w:rPr>
        <w:t>Općinski načelnik u Javnom pozivu može odrediti i druge uvjete specifične za provedbu pojedine mjere/</w:t>
      </w:r>
      <w:proofErr w:type="spellStart"/>
      <w:r w:rsidRPr="00A03C0C">
        <w:rPr>
          <w:rFonts w:ascii="Times New Roman" w:hAnsi="Times New Roman"/>
          <w:sz w:val="24"/>
          <w:szCs w:val="24"/>
        </w:rPr>
        <w:t>podmjere</w:t>
      </w:r>
      <w:proofErr w:type="spellEnd"/>
      <w:r w:rsidRPr="00A03C0C">
        <w:rPr>
          <w:rFonts w:ascii="Times New Roman" w:hAnsi="Times New Roman"/>
          <w:sz w:val="24"/>
          <w:szCs w:val="24"/>
        </w:rPr>
        <w:t>.</w:t>
      </w:r>
    </w:p>
    <w:p w14:paraId="4947AA50" w14:textId="77777777" w:rsidR="00A03C0C" w:rsidRDefault="00A03C0C" w:rsidP="00A03C0C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B07D518" w14:textId="0CF847E5" w:rsidR="00D746F7" w:rsidRDefault="00D746F7" w:rsidP="00D7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ADC08" w14:textId="389E06A6" w:rsidR="00D746F7" w:rsidRDefault="00D746F7" w:rsidP="00D74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171CD52" w14:textId="7BD32C02" w:rsidR="00D746F7" w:rsidRDefault="00890CE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0CEC">
        <w:rPr>
          <w:rFonts w:ascii="Times New Roman" w:hAnsi="Times New Roman" w:cs="Times New Roman"/>
          <w:sz w:val="24"/>
          <w:szCs w:val="24"/>
        </w:rPr>
        <w:t>Potpore se dodjeljuju za pokriće dijela troškova izvršenog ulaganja</w:t>
      </w:r>
      <w:r w:rsidR="00ED478C">
        <w:rPr>
          <w:rFonts w:ascii="Times New Roman" w:hAnsi="Times New Roman" w:cs="Times New Roman"/>
          <w:sz w:val="24"/>
          <w:szCs w:val="24"/>
        </w:rPr>
        <w:t xml:space="preserve"> (uključujući i PDV).</w:t>
      </w:r>
    </w:p>
    <w:p w14:paraId="6F4C300D" w14:textId="6E502D7F" w:rsidR="00ED478C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Priznavati će se troškovi nastali od 1. siječnja kalendarske godine u kojoj je raspisan javni poziv.</w:t>
      </w:r>
    </w:p>
    <w:p w14:paraId="14EE5727" w14:textId="2EB5BBA3" w:rsidR="001F6CAE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Troškovi na temelju kojih je Općina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odobirla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potporu nisu prihvatljivi.</w:t>
      </w:r>
    </w:p>
    <w:p w14:paraId="0CEC33F6" w14:textId="4899C2F2" w:rsidR="001F6CAE" w:rsidRPr="00396050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Prijava istog troška u različitim mjerama nije prihvatljiva.</w:t>
      </w:r>
    </w:p>
    <w:p w14:paraId="4DD88B77" w14:textId="69F7F40F" w:rsidR="001F6CAE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ab/>
        <w:t>U slučaju da korisnik potpore stekne pravo na potporu u trenutku</w:t>
      </w:r>
      <w:r>
        <w:rPr>
          <w:rFonts w:ascii="Times New Roman" w:hAnsi="Times New Roman" w:cs="Times New Roman"/>
          <w:sz w:val="24"/>
          <w:szCs w:val="24"/>
        </w:rPr>
        <w:t xml:space="preserve"> kada po javnom pozivu preostane manji iznos sredstava od pripadajućeg iznosa potpore, korisniku će se dodijeliti potpora u visini preostalog iznosa.</w:t>
      </w:r>
    </w:p>
    <w:p w14:paraId="685ACC7F" w14:textId="7E64174C" w:rsidR="002604CC" w:rsidRPr="00C17F61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C5C7" w14:textId="32691A4B" w:rsidR="002604CC" w:rsidRDefault="00C17F61" w:rsidP="00C17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61">
        <w:rPr>
          <w:rFonts w:ascii="Times New Roman" w:hAnsi="Times New Roman" w:cs="Times New Roman"/>
          <w:b/>
          <w:sz w:val="24"/>
          <w:szCs w:val="24"/>
        </w:rPr>
        <w:t>NOSITELJ PROGRAMA</w:t>
      </w:r>
    </w:p>
    <w:p w14:paraId="05228A23" w14:textId="77777777" w:rsidR="00C17F61" w:rsidRDefault="00C17F61" w:rsidP="00C17F6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F7EF" w14:textId="70F3E883" w:rsidR="00C17F61" w:rsidRDefault="00C17F61" w:rsidP="00C1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582BDEA0" w14:textId="7586806E" w:rsidR="00C17F61" w:rsidRDefault="00C17F61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5139" w:rsidRPr="00CE3446">
        <w:rPr>
          <w:rFonts w:ascii="Times New Roman" w:hAnsi="Times New Roman" w:cs="Times New Roman"/>
          <w:sz w:val="24"/>
          <w:szCs w:val="24"/>
        </w:rPr>
        <w:t xml:space="preserve">Nositelj provedbe ovog Programa je Općina Sveti Križ </w:t>
      </w:r>
      <w:proofErr w:type="spellStart"/>
      <w:r w:rsidR="00415139" w:rsidRPr="00CE3446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CE3446">
        <w:rPr>
          <w:rFonts w:ascii="Times New Roman" w:hAnsi="Times New Roman" w:cs="Times New Roman"/>
          <w:sz w:val="24"/>
          <w:szCs w:val="24"/>
        </w:rPr>
        <w:t>, Općinski načelnik.</w:t>
      </w:r>
    </w:p>
    <w:p w14:paraId="43F9F1D3" w14:textId="62700342" w:rsidR="00CE3446" w:rsidRDefault="00CE3446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F901" w14:textId="11128923" w:rsidR="00FC5695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BB3D" w14:textId="68D2DD7D" w:rsidR="00FC5695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7E570" w14:textId="047A0283" w:rsidR="00FC5695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02C7" w14:textId="55DA660E" w:rsidR="00FC5695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A56CF" w14:textId="46730B4E" w:rsidR="00CE3446" w:rsidRDefault="00CE3446" w:rsidP="00CE34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446">
        <w:rPr>
          <w:rFonts w:ascii="Times New Roman" w:hAnsi="Times New Roman" w:cs="Times New Roman"/>
          <w:b/>
          <w:sz w:val="24"/>
          <w:szCs w:val="24"/>
        </w:rPr>
        <w:lastRenderedPageBreak/>
        <w:t>PODRUČJA I MJERE PROGRAMA</w:t>
      </w:r>
    </w:p>
    <w:p w14:paraId="46858907" w14:textId="77777777" w:rsidR="00254D7B" w:rsidRDefault="00254D7B" w:rsidP="00254D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BF377" w14:textId="4422B5A8" w:rsidR="00CE3446" w:rsidRDefault="00254D7B" w:rsidP="00CE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29FC5C7" w14:textId="0D4D9EFB" w:rsidR="00254D7B" w:rsidRDefault="00640B2B" w:rsidP="0025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985">
        <w:rPr>
          <w:rFonts w:ascii="Times New Roman" w:hAnsi="Times New Roman" w:cs="Times New Roman"/>
          <w:sz w:val="24"/>
          <w:szCs w:val="24"/>
        </w:rPr>
        <w:t>Mjere Programa su:</w:t>
      </w:r>
    </w:p>
    <w:p w14:paraId="75D8A9FE" w14:textId="3944475F" w:rsidR="00855985" w:rsidRDefault="0085598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</w:t>
      </w:r>
      <w:r w:rsidR="000A0E9D">
        <w:rPr>
          <w:rFonts w:ascii="Times New Roman" w:hAnsi="Times New Roman" w:cs="Times New Roman"/>
          <w:sz w:val="24"/>
          <w:szCs w:val="24"/>
        </w:rPr>
        <w:t xml:space="preserve">za </w:t>
      </w:r>
      <w:r w:rsidR="00B84B86">
        <w:rPr>
          <w:rFonts w:ascii="Times New Roman" w:hAnsi="Times New Roman" w:cs="Times New Roman"/>
          <w:sz w:val="24"/>
          <w:szCs w:val="24"/>
        </w:rPr>
        <w:t>pokretanje novih obrta za čuvanje djece</w:t>
      </w:r>
    </w:p>
    <w:p w14:paraId="45763B87" w14:textId="1D5E2BCF" w:rsidR="00B84B86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za investicijska ulaganja obrta za čuvanje djece</w:t>
      </w:r>
    </w:p>
    <w:p w14:paraId="40C369F5" w14:textId="2B2D182F" w:rsidR="00B84B86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Potpore za </w:t>
      </w:r>
      <w:r w:rsidR="00FC5695">
        <w:rPr>
          <w:rFonts w:ascii="Times New Roman" w:hAnsi="Times New Roman" w:cs="Times New Roman"/>
          <w:sz w:val="24"/>
          <w:szCs w:val="24"/>
        </w:rPr>
        <w:t>pokretanje djelatnosti privatnih dječjih vrtića</w:t>
      </w:r>
    </w:p>
    <w:p w14:paraId="7C058EC0" w14:textId="13D4F607" w:rsidR="00FC5695" w:rsidRDefault="00FC569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za investicijska ulaganja privatnih dječjih vrtića</w:t>
      </w:r>
    </w:p>
    <w:p w14:paraId="6BEF2788" w14:textId="291631B8" w:rsidR="00FC5695" w:rsidRDefault="00FC5695" w:rsidP="00FC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FA27F" w14:textId="6F284E54" w:rsidR="001F6CAE" w:rsidRPr="00887E09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EBC0" w14:textId="3188CF9F" w:rsidR="00887E09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B27D" w14:textId="3810C82D" w:rsidR="00C76BE6" w:rsidRDefault="00887E09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E6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6DC4A13" w14:textId="77777777" w:rsidR="00C76BE6" w:rsidRPr="00C76BE6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76E61" w14:textId="155EDC50" w:rsidR="00C76BE6" w:rsidRPr="00C76BE6" w:rsidRDefault="00C76BE6" w:rsidP="00C76B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BE6">
        <w:rPr>
          <w:rFonts w:ascii="Times New Roman" w:hAnsi="Times New Roman" w:cs="Times New Roman"/>
          <w:b/>
          <w:sz w:val="24"/>
          <w:szCs w:val="24"/>
          <w:u w:val="single"/>
        </w:rPr>
        <w:t>Potpore za pokretanje novih obrta za čuvanje djece</w:t>
      </w:r>
    </w:p>
    <w:p w14:paraId="6891CF11" w14:textId="1DAB2307" w:rsidR="00887E09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B97D6" w14:textId="2481F8AD" w:rsidR="00887E09" w:rsidRPr="00AF2313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13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292DC3F0" w14:textId="77777777" w:rsidR="00F20043" w:rsidRPr="00AF2313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87EBB" w14:textId="128A8C84" w:rsidR="000B5006" w:rsidRDefault="008F496B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940">
        <w:rPr>
          <w:rFonts w:ascii="Times New Roman" w:hAnsi="Times New Roman" w:cs="Times New Roman"/>
          <w:sz w:val="24"/>
          <w:szCs w:val="24"/>
        </w:rPr>
        <w:t>Novoosnovani o</w:t>
      </w:r>
      <w:r>
        <w:rPr>
          <w:rFonts w:ascii="Times New Roman" w:hAnsi="Times New Roman" w:cs="Times New Roman"/>
          <w:sz w:val="24"/>
          <w:szCs w:val="24"/>
        </w:rPr>
        <w:t xml:space="preserve">brti  koji </w:t>
      </w:r>
      <w:r w:rsidR="001B6940">
        <w:rPr>
          <w:rFonts w:ascii="Times New Roman" w:hAnsi="Times New Roman" w:cs="Times New Roman"/>
          <w:sz w:val="24"/>
          <w:szCs w:val="24"/>
        </w:rPr>
        <w:t xml:space="preserve">su u godini raspisivanja javnog poziva pokrenuli </w:t>
      </w:r>
      <w:r w:rsidR="00DF428E">
        <w:rPr>
          <w:rFonts w:ascii="Times New Roman" w:hAnsi="Times New Roman" w:cs="Times New Roman"/>
          <w:sz w:val="24"/>
          <w:szCs w:val="24"/>
        </w:rPr>
        <w:t>obavlja</w:t>
      </w:r>
      <w:r w:rsidR="009603C3">
        <w:rPr>
          <w:rFonts w:ascii="Times New Roman" w:hAnsi="Times New Roman" w:cs="Times New Roman"/>
          <w:sz w:val="24"/>
          <w:szCs w:val="24"/>
        </w:rPr>
        <w:t>nje</w:t>
      </w:r>
      <w:r w:rsidR="00DF428E">
        <w:rPr>
          <w:rFonts w:ascii="Times New Roman" w:hAnsi="Times New Roman" w:cs="Times New Roman"/>
          <w:sz w:val="24"/>
          <w:szCs w:val="24"/>
        </w:rPr>
        <w:t xml:space="preserve"> djelatnost dadilje na području Općine Sveti Križ </w:t>
      </w:r>
      <w:proofErr w:type="spellStart"/>
      <w:r w:rsidR="00DF428E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DF4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D831" w14:textId="67BFBC5F" w:rsidR="00DF428E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69EB" w14:textId="0D9BFB62" w:rsidR="00DF428E" w:rsidRPr="00DF428E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8E">
        <w:rPr>
          <w:rFonts w:ascii="Times New Roman" w:hAnsi="Times New Roman" w:cs="Times New Roman"/>
          <w:b/>
          <w:sz w:val="24"/>
          <w:szCs w:val="24"/>
        </w:rPr>
        <w:t>Prihvatljivi troškovi</w:t>
      </w:r>
    </w:p>
    <w:p w14:paraId="340783D8" w14:textId="284B2F78" w:rsidR="00DF428E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C4EA" w14:textId="22130DBF" w:rsidR="00DF428E" w:rsidRDefault="00DF428E" w:rsidP="00DF428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uređenja prostora u kojima se obavlja djelatnost dadilje</w:t>
      </w:r>
      <w:r w:rsidR="00D83A34">
        <w:rPr>
          <w:rFonts w:ascii="Times New Roman" w:hAnsi="Times New Roman" w:cs="Times New Roman"/>
          <w:sz w:val="24"/>
          <w:szCs w:val="24"/>
        </w:rPr>
        <w:t xml:space="preserve"> uključujući i nabavu potrebne opreme, namještaja i didaktičkih materijala</w:t>
      </w:r>
    </w:p>
    <w:p w14:paraId="50031D2C" w14:textId="4B4D2482" w:rsidR="00D83A34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62C5" w14:textId="3E9BDD45" w:rsidR="00D83A34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34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C847F26" w14:textId="020EC1E8" w:rsidR="00D83A34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18061" w14:textId="454EA317" w:rsidR="00D83A34" w:rsidRPr="00D83A34" w:rsidRDefault="00D83A34" w:rsidP="00D83A3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34">
        <w:rPr>
          <w:rFonts w:ascii="Times New Roman" w:hAnsi="Times New Roman" w:cs="Times New Roman"/>
          <w:sz w:val="24"/>
          <w:szCs w:val="24"/>
        </w:rPr>
        <w:t xml:space="preserve">50 % troškova, maksimalno do 2.000,00 kn po novoupisanom djetetu koje ima prebivalište na području Općine Sveti Križ </w:t>
      </w:r>
      <w:proofErr w:type="spellStart"/>
      <w:r w:rsidRPr="00D83A34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3F2182">
        <w:rPr>
          <w:rFonts w:ascii="Times New Roman" w:hAnsi="Times New Roman" w:cs="Times New Roman"/>
          <w:sz w:val="24"/>
          <w:szCs w:val="24"/>
        </w:rPr>
        <w:t>. Troškovi moraju biti plaćeni.</w:t>
      </w:r>
    </w:p>
    <w:p w14:paraId="4F486B5A" w14:textId="77777777" w:rsidR="00DF428E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C0E0" w14:textId="0ACE8891" w:rsidR="00FC5695" w:rsidRDefault="00836BBD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0C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1C312457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244BEB02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0F83778F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418E5588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0C741F2C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5DDC8983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 xml:space="preserve">Prijava na javni poziv podnosi se Jedinstvenom upravnom odjelu Općine Sveti Križ </w:t>
      </w:r>
      <w:proofErr w:type="spellStart"/>
      <w:r w:rsidRPr="00ED7894">
        <w:rPr>
          <w:rFonts w:ascii="Times New Roman" w:hAnsi="Times New Roman"/>
          <w:sz w:val="24"/>
          <w:szCs w:val="24"/>
        </w:rPr>
        <w:t>Začretje</w:t>
      </w:r>
      <w:proofErr w:type="spellEnd"/>
      <w:r w:rsidRPr="00ED7894">
        <w:rPr>
          <w:rFonts w:ascii="Times New Roman" w:hAnsi="Times New Roman"/>
          <w:sz w:val="24"/>
          <w:szCs w:val="24"/>
        </w:rPr>
        <w:t xml:space="preserve"> u pisanom obliku na obrascu prijave kojeg izrađuje Općina.</w:t>
      </w:r>
    </w:p>
    <w:p w14:paraId="70945F12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071038BE" w14:textId="77777777" w:rsidR="00A03C0C" w:rsidRPr="00ED7894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3059E2D1" w14:textId="7C12B209" w:rsidR="00A03C0C" w:rsidRDefault="00A03C0C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4C28" w14:textId="5B09DE9C" w:rsidR="00C76BE6" w:rsidRDefault="00C76BE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DFDF6" w14:textId="41F48070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019C2" w14:textId="251915D9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7EEA9" w14:textId="043BB884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261BF" w14:textId="7C0C7BEE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B455D" w14:textId="13A0BA8F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1B527" w14:textId="77777777" w:rsidR="00BF2EA6" w:rsidRDefault="00BF2EA6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C97CE" w14:textId="57C23D13" w:rsidR="00C76BE6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14:paraId="51ADE10F" w14:textId="169FF084" w:rsidR="001619D7" w:rsidRDefault="001619D7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334B5" w14:textId="06A952AB" w:rsidR="001619D7" w:rsidRPr="0043235C" w:rsidRDefault="001619D7" w:rsidP="001619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35C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obrta za čuvanje djece</w:t>
      </w:r>
    </w:p>
    <w:p w14:paraId="28D50B8A" w14:textId="77777777" w:rsidR="001B6940" w:rsidRPr="001619D7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4D4AD" w14:textId="1028876D" w:rsidR="001B6940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40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7DE00F59" w14:textId="77777777" w:rsidR="001B6940" w:rsidRPr="001B6940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5148" w14:textId="77BC2705" w:rsidR="001B6940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40">
        <w:rPr>
          <w:rFonts w:ascii="Times New Roman" w:hAnsi="Times New Roman" w:cs="Times New Roman"/>
          <w:sz w:val="24"/>
          <w:szCs w:val="24"/>
        </w:rPr>
        <w:t xml:space="preserve">Obrti  koji obavljaju djelatnost dadilje na području Općine Sveti Križ </w:t>
      </w:r>
      <w:proofErr w:type="spellStart"/>
      <w:r w:rsidRPr="001B6940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1B6940">
        <w:rPr>
          <w:rFonts w:ascii="Times New Roman" w:hAnsi="Times New Roman" w:cs="Times New Roman"/>
          <w:sz w:val="24"/>
          <w:szCs w:val="24"/>
        </w:rPr>
        <w:t xml:space="preserve"> </w:t>
      </w:r>
      <w:r w:rsidR="009603C3">
        <w:rPr>
          <w:rFonts w:ascii="Times New Roman" w:hAnsi="Times New Roman" w:cs="Times New Roman"/>
          <w:sz w:val="24"/>
          <w:szCs w:val="24"/>
        </w:rPr>
        <w:t xml:space="preserve">koji </w:t>
      </w:r>
      <w:r w:rsidR="00807AAC">
        <w:rPr>
          <w:rFonts w:ascii="Times New Roman" w:hAnsi="Times New Roman" w:cs="Times New Roman"/>
          <w:sz w:val="24"/>
          <w:szCs w:val="24"/>
        </w:rPr>
        <w:t xml:space="preserve">ulažu u osiguravanje dodatnih kapaciteta i uređenje prostora </w:t>
      </w:r>
      <w:r w:rsidR="005858BF">
        <w:rPr>
          <w:rFonts w:ascii="Times New Roman" w:hAnsi="Times New Roman" w:cs="Times New Roman"/>
          <w:sz w:val="24"/>
          <w:szCs w:val="24"/>
        </w:rPr>
        <w:t>što rezultira povećanjem broja upisane djece (minimalno</w:t>
      </w:r>
      <w:r w:rsidR="003E1673">
        <w:rPr>
          <w:rFonts w:ascii="Times New Roman" w:hAnsi="Times New Roman" w:cs="Times New Roman"/>
          <w:sz w:val="24"/>
          <w:szCs w:val="24"/>
        </w:rPr>
        <w:t xml:space="preserve"> 3</w:t>
      </w:r>
      <w:r w:rsidR="005858BF">
        <w:rPr>
          <w:rFonts w:ascii="Times New Roman" w:hAnsi="Times New Roman" w:cs="Times New Roman"/>
          <w:sz w:val="24"/>
          <w:szCs w:val="24"/>
        </w:rPr>
        <w:t>)</w:t>
      </w:r>
      <w:r w:rsidR="001B4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2C0D7" w14:textId="77777777" w:rsidR="00807AAC" w:rsidRPr="001B6940" w:rsidRDefault="00807AAC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EEAC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34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169017D3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EBD3D" w14:textId="0AD08581" w:rsidR="00807AAC" w:rsidRDefault="00807AAC" w:rsidP="00807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34">
        <w:rPr>
          <w:rFonts w:ascii="Times New Roman" w:hAnsi="Times New Roman" w:cs="Times New Roman"/>
          <w:sz w:val="24"/>
          <w:szCs w:val="24"/>
        </w:rPr>
        <w:t xml:space="preserve">50 % troškova, maksimalno do 2.000,00 kn po novoupisanom djetetu koje ima prebivalište na području Općine Sveti Križ </w:t>
      </w:r>
      <w:proofErr w:type="spellStart"/>
      <w:r w:rsidRPr="00D83A34"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14:paraId="7C9E5930" w14:textId="428C9204" w:rsidR="000B3E84" w:rsidRPr="00D83A34" w:rsidRDefault="000B3E84" w:rsidP="000B3E84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51DEA0DB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B7FC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0C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251E365C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3182BE9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1593DDF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77A75EA3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6AE6901E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2A33C74F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 xml:space="preserve">Prijava na javni poziv podnosi se Jedinstvenom upravnom odjelu Općine Sveti Križ </w:t>
      </w:r>
      <w:proofErr w:type="spellStart"/>
      <w:r w:rsidRPr="00ED7894">
        <w:rPr>
          <w:rFonts w:ascii="Times New Roman" w:hAnsi="Times New Roman"/>
          <w:sz w:val="24"/>
          <w:szCs w:val="24"/>
        </w:rPr>
        <w:t>Začretje</w:t>
      </w:r>
      <w:proofErr w:type="spellEnd"/>
      <w:r w:rsidRPr="00ED7894">
        <w:rPr>
          <w:rFonts w:ascii="Times New Roman" w:hAnsi="Times New Roman"/>
          <w:sz w:val="24"/>
          <w:szCs w:val="24"/>
        </w:rPr>
        <w:t xml:space="preserve"> u pisanom obliku na obrascu prijave kojeg izrađuje Općina.</w:t>
      </w:r>
    </w:p>
    <w:p w14:paraId="1F71F7A5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72363587" w14:textId="77777777" w:rsidR="00807AAC" w:rsidRPr="00ED7894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4B06BEA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8AAD4" w14:textId="77777777" w:rsidR="00807AAC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B94B" w14:textId="37485E95" w:rsidR="001619D7" w:rsidRDefault="00D074AF" w:rsidP="00D0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E61438E" w14:textId="24699F17" w:rsidR="00D074AF" w:rsidRDefault="00D074AF" w:rsidP="00D0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8FC9E" w14:textId="7060B341" w:rsidR="00D074AF" w:rsidRPr="0043235C" w:rsidRDefault="00D074AF" w:rsidP="00D074A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35C">
        <w:rPr>
          <w:rFonts w:ascii="Times New Roman" w:hAnsi="Times New Roman" w:cs="Times New Roman"/>
          <w:b/>
          <w:sz w:val="24"/>
          <w:szCs w:val="24"/>
          <w:u w:val="single"/>
        </w:rPr>
        <w:t>Potpore za pokretanje djelatnosti privatnih dječjih vrtića</w:t>
      </w:r>
    </w:p>
    <w:p w14:paraId="48C9C770" w14:textId="3C8E1142" w:rsidR="00761B92" w:rsidRDefault="00761B92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8F5C2" w14:textId="77777777" w:rsidR="0043235C" w:rsidRDefault="0043235C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B3E56" w14:textId="77777777" w:rsidR="0043235C" w:rsidRDefault="0043235C" w:rsidP="00432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940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A536673" w14:textId="77777777" w:rsidR="0043235C" w:rsidRPr="001B6940" w:rsidRDefault="0043235C" w:rsidP="00432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F9196" w14:textId="77777777" w:rsidR="005A452B" w:rsidRDefault="00E87690" w:rsidP="00E876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690">
        <w:rPr>
          <w:rFonts w:ascii="Times New Roman" w:hAnsi="Times New Roman" w:cs="Times New Roman"/>
          <w:sz w:val="24"/>
          <w:szCs w:val="24"/>
        </w:rPr>
        <w:t xml:space="preserve">Pravne i fizičke osobe (obrtnici) koji </w:t>
      </w:r>
      <w:r>
        <w:rPr>
          <w:rFonts w:ascii="Times New Roman" w:hAnsi="Times New Roman" w:cs="Times New Roman"/>
          <w:sz w:val="24"/>
          <w:szCs w:val="24"/>
        </w:rPr>
        <w:t>su u godini raspisivanja Javnog poziva pokrenuli</w:t>
      </w:r>
    </w:p>
    <w:p w14:paraId="7DBFC144" w14:textId="4DA9DD44" w:rsidR="00E87690" w:rsidRDefault="00E87690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obavljanje djelatnosti dječjeg vrtića u privatnom vlasništvu na području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9A50D9" w14:textId="231C51D3" w:rsidR="00A31F25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2E03" w14:textId="77777777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34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0EADF822" w14:textId="77777777" w:rsidR="00A31F25" w:rsidRDefault="00A31F25" w:rsidP="00A31F2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34">
        <w:rPr>
          <w:rFonts w:ascii="Times New Roman" w:hAnsi="Times New Roman" w:cs="Times New Roman"/>
          <w:sz w:val="24"/>
          <w:szCs w:val="24"/>
        </w:rPr>
        <w:t xml:space="preserve">50 % troškova, maksimalno do 2.000,00 kn po novoupisanom djetetu koje ima prebivalište na području Općine Sveti Križ </w:t>
      </w:r>
      <w:proofErr w:type="spellStart"/>
      <w:r w:rsidRPr="00D83A34"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14:paraId="4314FB21" w14:textId="77777777" w:rsidR="00A31F25" w:rsidRPr="00D83A34" w:rsidRDefault="00A31F25" w:rsidP="00A31F2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6F30578" w14:textId="77777777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9654" w14:textId="77777777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0C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3104BDCD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DF23E89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7155D82C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0552F7FD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lastRenderedPageBreak/>
        <w:t>Javnim pozivom utvrđuju se rokovi i postupak podnošenja zahtjeva za dodjelu potpore,</w:t>
      </w:r>
    </w:p>
    <w:p w14:paraId="5B005CE1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37F817E1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 xml:space="preserve">Prijava na javni poziv podnosi se Jedinstvenom upravnom odjelu Općine Sveti Križ </w:t>
      </w:r>
      <w:proofErr w:type="spellStart"/>
      <w:r w:rsidRPr="00ED7894">
        <w:rPr>
          <w:rFonts w:ascii="Times New Roman" w:hAnsi="Times New Roman"/>
          <w:sz w:val="24"/>
          <w:szCs w:val="24"/>
        </w:rPr>
        <w:t>Začretje</w:t>
      </w:r>
      <w:proofErr w:type="spellEnd"/>
      <w:r w:rsidRPr="00ED7894">
        <w:rPr>
          <w:rFonts w:ascii="Times New Roman" w:hAnsi="Times New Roman"/>
          <w:sz w:val="24"/>
          <w:szCs w:val="24"/>
        </w:rPr>
        <w:t xml:space="preserve"> u pisanom obliku na obrascu prijave kojeg izrađuje Općina.</w:t>
      </w:r>
    </w:p>
    <w:p w14:paraId="43B8DB0B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25B819B4" w14:textId="77777777" w:rsidR="00A31F25" w:rsidRPr="00ED7894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2BEC6AA" w14:textId="77777777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DFF3" w14:textId="0BD82B0C" w:rsidR="00A31F25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8232D" w14:textId="00B2B6B0" w:rsidR="00A31F25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3172114" w14:textId="095CDD61" w:rsidR="00A31F25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1818E" w14:textId="3477B3F9" w:rsidR="00A31F25" w:rsidRPr="00A31F25" w:rsidRDefault="00A31F25" w:rsidP="00A31F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F25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privatnih dječjih vrtića</w:t>
      </w:r>
    </w:p>
    <w:p w14:paraId="7BC41174" w14:textId="77777777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3D" w14:textId="77777777" w:rsidR="00A31F25" w:rsidRPr="00170CAE" w:rsidRDefault="00A31F25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AE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63E9133" w14:textId="77777777" w:rsidR="00A31F25" w:rsidRPr="001B6940" w:rsidRDefault="00A31F25" w:rsidP="00A31F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889E2" w14:textId="11294C68" w:rsidR="003F774E" w:rsidRDefault="003F774E" w:rsidP="00BE11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690">
        <w:rPr>
          <w:rFonts w:ascii="Times New Roman" w:hAnsi="Times New Roman" w:cs="Times New Roman"/>
          <w:sz w:val="24"/>
          <w:szCs w:val="24"/>
        </w:rPr>
        <w:t xml:space="preserve">Pravne i fizičke osobe (obrtnici) koji </w:t>
      </w:r>
      <w:r w:rsidR="00BE1146">
        <w:rPr>
          <w:rFonts w:ascii="Times New Roman" w:hAnsi="Times New Roman" w:cs="Times New Roman"/>
          <w:sz w:val="24"/>
          <w:szCs w:val="24"/>
        </w:rPr>
        <w:t xml:space="preserve">obavljaju </w:t>
      </w:r>
      <w:r>
        <w:rPr>
          <w:rFonts w:ascii="Times New Roman" w:hAnsi="Times New Roman" w:cs="Times New Roman"/>
          <w:sz w:val="24"/>
          <w:szCs w:val="24"/>
        </w:rPr>
        <w:t xml:space="preserve">djelatnosti dječjeg vrtića u privatnom vlasništvu na području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57A66" w14:textId="6EB6DF9E" w:rsidR="00A31F25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1BD79" w14:textId="77777777" w:rsidR="00170CAE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34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3EE98CE" w14:textId="77777777" w:rsidR="00170CAE" w:rsidRDefault="00170CAE" w:rsidP="00170C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34">
        <w:rPr>
          <w:rFonts w:ascii="Times New Roman" w:hAnsi="Times New Roman" w:cs="Times New Roman"/>
          <w:sz w:val="24"/>
          <w:szCs w:val="24"/>
        </w:rPr>
        <w:t xml:space="preserve">50 % troškova, maksimalno do 2.000,00 kn po novoupisanom djetetu koje ima prebivalište na području Općine Sveti Križ </w:t>
      </w:r>
      <w:proofErr w:type="spellStart"/>
      <w:r w:rsidRPr="00D83A34"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14:paraId="23690C7A" w14:textId="77777777" w:rsidR="00170CAE" w:rsidRPr="00D83A34" w:rsidRDefault="00170CAE" w:rsidP="00170CA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0105EB1" w14:textId="77777777" w:rsidR="00170CAE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72106" w14:textId="77777777" w:rsidR="00170CAE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C0C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479AC005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6C54C52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A0DAABA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695B593D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707B77C9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4BAF592C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 xml:space="preserve">Prijava na javni poziv podnosi se Jedinstvenom upravnom odjelu Općine Sveti Križ </w:t>
      </w:r>
      <w:proofErr w:type="spellStart"/>
      <w:r w:rsidRPr="00ED7894">
        <w:rPr>
          <w:rFonts w:ascii="Times New Roman" w:hAnsi="Times New Roman"/>
          <w:sz w:val="24"/>
          <w:szCs w:val="24"/>
        </w:rPr>
        <w:t>Začretje</w:t>
      </w:r>
      <w:proofErr w:type="spellEnd"/>
      <w:r w:rsidRPr="00ED7894">
        <w:rPr>
          <w:rFonts w:ascii="Times New Roman" w:hAnsi="Times New Roman"/>
          <w:sz w:val="24"/>
          <w:szCs w:val="24"/>
        </w:rPr>
        <w:t xml:space="preserve"> u pisanom obliku na obrascu prijave kojeg izrađuje Općina.</w:t>
      </w:r>
    </w:p>
    <w:p w14:paraId="20FCD044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1DCE8E08" w14:textId="77777777" w:rsidR="00170CAE" w:rsidRPr="00ED7894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94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182B8DC5" w14:textId="77777777" w:rsidR="00170CAE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D93E6" w14:textId="05032084" w:rsidR="00170CAE" w:rsidRDefault="004C4D33" w:rsidP="004C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64030DA4" w14:textId="52656610" w:rsidR="004C4D33" w:rsidRDefault="007A380B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Temeljem ovog Programa </w:t>
      </w:r>
      <w:r w:rsidR="00060602">
        <w:rPr>
          <w:rFonts w:ascii="Times New Roman" w:hAnsi="Times New Roman" w:cs="Times New Roman"/>
          <w:sz w:val="24"/>
          <w:szCs w:val="24"/>
        </w:rPr>
        <w:t>svakom pojedinačnom podnositelju prijave može se u jednoj kalendarskoj godini dodijeliti svih potpora u visini do 20.000,00 kuna. Zahtjev za potpore može se dostavljati putem više pojedinačnih zahtjeva do iskorištenja maksimalnog iznosa za pojedinu mjeru.</w:t>
      </w:r>
    </w:p>
    <w:p w14:paraId="17096196" w14:textId="5DF16EF0" w:rsidR="00452454" w:rsidRDefault="00452454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D6EA" w14:textId="5E98C3ED" w:rsidR="00452454" w:rsidRPr="00452454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54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7471E6F4" w14:textId="77777777" w:rsidR="002D4D17" w:rsidRPr="002D4D17" w:rsidRDefault="002D4D17" w:rsidP="006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94">
        <w:rPr>
          <w:rFonts w:eastAsia="Calibri"/>
        </w:rPr>
        <w:tab/>
      </w:r>
      <w:r w:rsidRPr="002D4D17">
        <w:rPr>
          <w:rFonts w:ascii="Times New Roman" w:hAnsi="Times New Roman" w:cs="Times New Roman"/>
          <w:sz w:val="24"/>
          <w:szCs w:val="24"/>
        </w:rPr>
        <w:t>Javne pozive za provođenje mjera iz članka 4. ovog Programa objavljuje Općinski načelnik, ovisno o planiranim sredstvima u proračunu Općine za tekuću godinu za koju se raspisuje javni poziv.</w:t>
      </w:r>
    </w:p>
    <w:p w14:paraId="71E4A304" w14:textId="0AF55496" w:rsidR="002D4D17" w:rsidRDefault="002D4D17" w:rsidP="009644B8">
      <w:pPr>
        <w:spacing w:after="0" w:line="240" w:lineRule="auto"/>
        <w:jc w:val="both"/>
      </w:pPr>
      <w:r w:rsidRPr="002D4D17">
        <w:rPr>
          <w:rFonts w:ascii="Times New Roman" w:hAnsi="Times New Roman" w:cs="Times New Roman"/>
          <w:sz w:val="24"/>
          <w:szCs w:val="24"/>
        </w:rPr>
        <w:tab/>
      </w:r>
    </w:p>
    <w:p w14:paraId="10E6F09D" w14:textId="06A96366" w:rsidR="00F271A5" w:rsidRDefault="00F271A5" w:rsidP="002D4D17">
      <w:pPr>
        <w:spacing w:line="276" w:lineRule="auto"/>
        <w:jc w:val="both"/>
      </w:pPr>
    </w:p>
    <w:p w14:paraId="2B56E18D" w14:textId="3F17991E" w:rsidR="00F271A5" w:rsidRDefault="00F271A5" w:rsidP="002D4D17">
      <w:pPr>
        <w:spacing w:line="276" w:lineRule="auto"/>
        <w:jc w:val="both"/>
      </w:pPr>
    </w:p>
    <w:p w14:paraId="2316FC05" w14:textId="77777777" w:rsidR="00F271A5" w:rsidRPr="00F271A5" w:rsidRDefault="00F271A5" w:rsidP="00F271A5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F271A5">
        <w:rPr>
          <w:rFonts w:ascii="Times New Roman" w:eastAsia="Calibri" w:hAnsi="Times New Roman" w:cs="Times New Roman"/>
          <w:b/>
        </w:rPr>
        <w:lastRenderedPageBreak/>
        <w:t>UVJETI PRIHVATLJIVOSTI</w:t>
      </w:r>
    </w:p>
    <w:p w14:paraId="43CF2162" w14:textId="0644905E" w:rsidR="00F271A5" w:rsidRPr="00F271A5" w:rsidRDefault="00F271A5" w:rsidP="00F271A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271A5">
        <w:rPr>
          <w:rFonts w:ascii="Times New Roman" w:eastAsia="Calibri" w:hAnsi="Times New Roman" w:cs="Times New Roman"/>
          <w:b/>
        </w:rPr>
        <w:t xml:space="preserve">Članak </w:t>
      </w:r>
      <w:r>
        <w:rPr>
          <w:rFonts w:ascii="Times New Roman" w:eastAsia="Calibri" w:hAnsi="Times New Roman" w:cs="Times New Roman"/>
          <w:b/>
        </w:rPr>
        <w:t>16</w:t>
      </w:r>
      <w:r w:rsidRPr="00F271A5">
        <w:rPr>
          <w:rFonts w:ascii="Times New Roman" w:eastAsia="Calibri" w:hAnsi="Times New Roman" w:cs="Times New Roman"/>
          <w:b/>
        </w:rPr>
        <w:t>.</w:t>
      </w:r>
    </w:p>
    <w:p w14:paraId="7C409712" w14:textId="7AF78603" w:rsidR="00F271A5" w:rsidRPr="00F271A5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71A5">
        <w:rPr>
          <w:rFonts w:ascii="Times New Roman" w:hAnsi="Times New Roman" w:cs="Times New Roman"/>
          <w:sz w:val="24"/>
          <w:szCs w:val="24"/>
        </w:rPr>
        <w:t xml:space="preserve">Korisnik mora biti </w:t>
      </w:r>
      <w:r w:rsidR="00F33D13">
        <w:rPr>
          <w:rFonts w:ascii="Times New Roman" w:hAnsi="Times New Roman" w:cs="Times New Roman"/>
          <w:sz w:val="24"/>
          <w:szCs w:val="24"/>
        </w:rPr>
        <w:t xml:space="preserve">registriran za obavljanje djelatnosti </w:t>
      </w:r>
      <w:r w:rsidR="0024437D">
        <w:rPr>
          <w:rFonts w:ascii="Times New Roman" w:hAnsi="Times New Roman" w:cs="Times New Roman"/>
          <w:sz w:val="24"/>
          <w:szCs w:val="24"/>
        </w:rPr>
        <w:t>dadilje ili djelatnosti predškolskog odgoja</w:t>
      </w:r>
    </w:p>
    <w:p w14:paraId="54F09203" w14:textId="77777777" w:rsidR="00F271A5" w:rsidRPr="00F271A5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71A5">
        <w:rPr>
          <w:rFonts w:ascii="Times New Roman" w:hAnsi="Times New Roman" w:cs="Times New Roman"/>
          <w:sz w:val="24"/>
          <w:szCs w:val="24"/>
        </w:rPr>
        <w:t xml:space="preserve">Korisnik mora imati podmirene, odnosno regulirane financijske obveze prema proračunu Općine Sveti Križ </w:t>
      </w:r>
      <w:proofErr w:type="spellStart"/>
      <w:r w:rsidRPr="00F271A5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F271A5">
        <w:rPr>
          <w:rFonts w:ascii="Times New Roman" w:hAnsi="Times New Roman" w:cs="Times New Roman"/>
          <w:sz w:val="24"/>
          <w:szCs w:val="24"/>
        </w:rPr>
        <w:t>.</w:t>
      </w:r>
    </w:p>
    <w:p w14:paraId="2C1E5C53" w14:textId="73C1A2EE" w:rsidR="00F271A5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71A5">
        <w:rPr>
          <w:rFonts w:ascii="Times New Roman" w:hAnsi="Times New Roman" w:cs="Times New Roman"/>
          <w:sz w:val="24"/>
          <w:szCs w:val="24"/>
        </w:rPr>
        <w:t>Općinski načelnik u Javnom pozivu može odrediti i druge uvjete specifične za provedbu pojedine mjere/</w:t>
      </w:r>
      <w:proofErr w:type="spellStart"/>
      <w:r w:rsidRPr="00F271A5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F271A5">
        <w:rPr>
          <w:rFonts w:ascii="Times New Roman" w:hAnsi="Times New Roman" w:cs="Times New Roman"/>
          <w:sz w:val="24"/>
          <w:szCs w:val="24"/>
        </w:rPr>
        <w:t>.</w:t>
      </w:r>
    </w:p>
    <w:p w14:paraId="66947141" w14:textId="77777777" w:rsidR="0024437D" w:rsidRPr="00F271A5" w:rsidRDefault="0024437D" w:rsidP="0024437D">
      <w:pPr>
        <w:pStyle w:val="Odlomakpopisa"/>
        <w:suppressAutoHyphens/>
        <w:autoSpaceDN w:val="0"/>
        <w:spacing w:after="0" w:line="240" w:lineRule="auto"/>
        <w:ind w:left="99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A146D9" w14:textId="04DD280A" w:rsidR="00452454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4AB1" w14:textId="6222FFF1" w:rsidR="0024437D" w:rsidRPr="0024437D" w:rsidRDefault="0024437D" w:rsidP="0024437D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24437D">
        <w:rPr>
          <w:rFonts w:ascii="Times New Roman" w:eastAsia="Calibri" w:hAnsi="Times New Roman" w:cs="Times New Roman"/>
          <w:b/>
        </w:rPr>
        <w:t>Članak 17.</w:t>
      </w:r>
    </w:p>
    <w:p w14:paraId="6F5E29C9" w14:textId="77777777" w:rsidR="0024437D" w:rsidRPr="0024437D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7D">
        <w:rPr>
          <w:rFonts w:ascii="Times New Roman" w:hAnsi="Times New Roman" w:cs="Times New Roman"/>
          <w:sz w:val="24"/>
          <w:szCs w:val="24"/>
        </w:rPr>
        <w:t>Sukladno članku 3. Uredbe 1407/2013 ukupan iznos potpora male vrijednosti koji je dodijeljen jednom poduzetniku ne smije prijeći iznos od 200.000,00 EUR-a  tijekom razdoblja od tri fiskalne godine  te se ta gornja granica  primjenjuje bez obzira na oblik ili svrhu potpore.</w:t>
      </w:r>
    </w:p>
    <w:p w14:paraId="0A75FAC9" w14:textId="77777777" w:rsidR="0024437D" w:rsidRPr="0024437D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7D">
        <w:rPr>
          <w:rFonts w:ascii="Times New Roman" w:hAnsi="Times New Roman" w:cs="Times New Roman"/>
          <w:sz w:val="24"/>
          <w:szCs w:val="24"/>
        </w:rPr>
        <w:t>Sukladno članku 6. Uredbe 1407/2013, podnositelj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14:paraId="6B22A0BF" w14:textId="1A4BD353" w:rsidR="0024437D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37D">
        <w:rPr>
          <w:rFonts w:ascii="Times New Roman" w:hAnsi="Times New Roman" w:cs="Times New Roman"/>
          <w:sz w:val="24"/>
          <w:szCs w:val="24"/>
        </w:rPr>
        <w:t>Davatelj državne potpore dužan je korisniku potpore dostaviti obavijest da mu je dodijeljena potpora male vrijednosti sukladno Uredbi 1407/2013.</w:t>
      </w:r>
    </w:p>
    <w:p w14:paraId="69F6E9F2" w14:textId="77777777" w:rsidR="005C3A71" w:rsidRPr="0024437D" w:rsidRDefault="005C3A71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56793" w14:textId="77777777" w:rsidR="005C3A71" w:rsidRPr="005C3A71" w:rsidRDefault="005C3A71" w:rsidP="005C3A7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5C3A71">
        <w:rPr>
          <w:rFonts w:ascii="Times New Roman" w:eastAsia="Calibri" w:hAnsi="Times New Roman" w:cs="Times New Roman"/>
          <w:b/>
        </w:rPr>
        <w:t>KONTROLA I POVRAT SREDSTAVA</w:t>
      </w:r>
    </w:p>
    <w:p w14:paraId="68D33709" w14:textId="3A786741" w:rsidR="005C3A71" w:rsidRPr="005C3A71" w:rsidRDefault="005C3A71" w:rsidP="005C3A7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C3A71">
        <w:rPr>
          <w:rFonts w:ascii="Times New Roman" w:eastAsia="Calibri" w:hAnsi="Times New Roman" w:cs="Times New Roman"/>
          <w:b/>
        </w:rPr>
        <w:t xml:space="preserve">Članak </w:t>
      </w:r>
      <w:r>
        <w:rPr>
          <w:rFonts w:ascii="Times New Roman" w:eastAsia="Calibri" w:hAnsi="Times New Roman" w:cs="Times New Roman"/>
          <w:b/>
        </w:rPr>
        <w:t>18</w:t>
      </w:r>
      <w:r w:rsidRPr="005C3A71">
        <w:rPr>
          <w:rFonts w:ascii="Times New Roman" w:eastAsia="Calibri" w:hAnsi="Times New Roman" w:cs="Times New Roman"/>
          <w:b/>
        </w:rPr>
        <w:t>.</w:t>
      </w:r>
    </w:p>
    <w:p w14:paraId="09F33CCC" w14:textId="77777777" w:rsidR="005C3A71" w:rsidRPr="005C3A71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71">
        <w:rPr>
          <w:rFonts w:ascii="Times New Roman" w:hAnsi="Times New Roman" w:cs="Times New Roman"/>
          <w:sz w:val="24"/>
          <w:szCs w:val="24"/>
        </w:rPr>
        <w:t>Općinski načelnik u uvjetima Javnog poziva određuje mjere kontrole namjenskog utroška isplaćenih sredstava (dostava dokaza o izvršenom plaćanju, izvješća o utrošku sredstava i sl.).</w:t>
      </w:r>
    </w:p>
    <w:p w14:paraId="5370207F" w14:textId="77777777" w:rsidR="005C3A71" w:rsidRPr="005C3A71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71">
        <w:rPr>
          <w:rFonts w:ascii="Times New Roman" w:hAnsi="Times New Roman" w:cs="Times New Roman"/>
          <w:sz w:val="24"/>
          <w:szCs w:val="24"/>
        </w:rPr>
        <w:t>Kontrolu na terenu za aktivnosti kod kojih je to primjenjivo provodi Povjerenstvo za kontrolu koje imenuje Općinski načelnik.</w:t>
      </w:r>
    </w:p>
    <w:p w14:paraId="0F9B7F6E" w14:textId="77777777" w:rsidR="005C3A71" w:rsidRPr="005C3A71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71">
        <w:rPr>
          <w:rFonts w:ascii="Times New Roman" w:hAnsi="Times New Roman" w:cs="Times New Roman"/>
          <w:sz w:val="24"/>
          <w:szCs w:val="24"/>
        </w:rPr>
        <w:t>Ukoliko se utvrdi da aktivnosti nisu provedene sukladno Zahtjevu za potporu donosi se Odluka o povratu sredstava.</w:t>
      </w:r>
    </w:p>
    <w:p w14:paraId="5B7469E3" w14:textId="77777777" w:rsidR="005C3A71" w:rsidRPr="00ED7894" w:rsidRDefault="005C3A71" w:rsidP="005C3A71">
      <w:pPr>
        <w:spacing w:after="0" w:line="240" w:lineRule="auto"/>
        <w:ind w:firstLine="709"/>
        <w:jc w:val="both"/>
      </w:pPr>
      <w:r w:rsidRPr="005C3A71">
        <w:rPr>
          <w:rFonts w:ascii="Times New Roman" w:hAnsi="Times New Roman" w:cs="Times New Roman"/>
          <w:sz w:val="24"/>
          <w:szCs w:val="24"/>
        </w:rPr>
        <w:t>Korisnik kojemu je izdana Odluka o povratu sredstava biti će isključen iz prava korištenja potpora iz Programa u narednoj godini</w:t>
      </w:r>
      <w:r w:rsidRPr="00ED7894">
        <w:rPr>
          <w:rFonts w:eastAsia="Calibri"/>
        </w:rPr>
        <w:t>.</w:t>
      </w:r>
    </w:p>
    <w:p w14:paraId="3355C05B" w14:textId="76766D32" w:rsidR="0024437D" w:rsidRDefault="0024437D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25E10" w14:textId="352A6430" w:rsidR="00107549" w:rsidRPr="00107549" w:rsidRDefault="00107549" w:rsidP="00107549">
      <w:pPr>
        <w:spacing w:line="276" w:lineRule="auto"/>
        <w:rPr>
          <w:rFonts w:ascii="Times New Roman" w:eastAsia="Calibri" w:hAnsi="Times New Roman" w:cs="Times New Roman"/>
          <w:b/>
        </w:rPr>
      </w:pPr>
      <w:r w:rsidRPr="00107549">
        <w:rPr>
          <w:rFonts w:ascii="Times New Roman" w:eastAsia="Calibri" w:hAnsi="Times New Roman" w:cs="Times New Roman"/>
          <w:b/>
        </w:rPr>
        <w:t>STUPANJE NA SNAGU</w:t>
      </w:r>
    </w:p>
    <w:p w14:paraId="619F6D5E" w14:textId="5073240B" w:rsidR="00107549" w:rsidRPr="00107549" w:rsidRDefault="00107549" w:rsidP="00107549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07549">
        <w:rPr>
          <w:rFonts w:ascii="Times New Roman" w:eastAsia="Calibri" w:hAnsi="Times New Roman" w:cs="Times New Roman"/>
          <w:b/>
        </w:rPr>
        <w:t>Članak 1</w:t>
      </w:r>
      <w:r>
        <w:rPr>
          <w:rFonts w:ascii="Times New Roman" w:eastAsia="Calibri" w:hAnsi="Times New Roman" w:cs="Times New Roman"/>
          <w:b/>
        </w:rPr>
        <w:t>9</w:t>
      </w:r>
      <w:r w:rsidRPr="00107549">
        <w:rPr>
          <w:rFonts w:ascii="Times New Roman" w:eastAsia="Calibri" w:hAnsi="Times New Roman" w:cs="Times New Roman"/>
          <w:b/>
        </w:rPr>
        <w:t>.</w:t>
      </w:r>
    </w:p>
    <w:p w14:paraId="3C339C05" w14:textId="77777777" w:rsidR="00107549" w:rsidRPr="00107549" w:rsidRDefault="00107549" w:rsidP="0010754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49">
        <w:rPr>
          <w:rFonts w:ascii="Times New Roman" w:hAnsi="Times New Roman" w:cs="Times New Roman"/>
          <w:sz w:val="24"/>
          <w:szCs w:val="24"/>
        </w:rPr>
        <w:t>Ovaj Program stupa na snagu osam dana od objave u „Službenom glasniku Krapinsko-zagorske županije“.</w:t>
      </w:r>
    </w:p>
    <w:p w14:paraId="22F542BC" w14:textId="77777777" w:rsidR="00107549" w:rsidRPr="00107549" w:rsidRDefault="00107549" w:rsidP="0010754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80B9A" w14:textId="2C1675EC" w:rsidR="009A7D95" w:rsidRPr="009F30F3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>PREDSJEDNIK</w:t>
      </w:r>
    </w:p>
    <w:p w14:paraId="74B6A504" w14:textId="7523D6C4" w:rsidR="009F30F3" w:rsidRPr="009F30F3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  <w:t xml:space="preserve">     OPĆINSKOG VIJEĆA</w:t>
      </w:r>
    </w:p>
    <w:p w14:paraId="7AF3099F" w14:textId="7C7E957B" w:rsidR="009F30F3" w:rsidRPr="009F30F3" w:rsidRDefault="009F30F3" w:rsidP="001075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</w:r>
      <w:r w:rsidRPr="009F30F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3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30F3">
        <w:rPr>
          <w:rFonts w:ascii="Times New Roman" w:hAnsi="Times New Roman" w:cs="Times New Roman"/>
          <w:i/>
          <w:sz w:val="24"/>
          <w:szCs w:val="24"/>
        </w:rPr>
        <w:t xml:space="preserve">Ivica </w:t>
      </w:r>
      <w:proofErr w:type="spellStart"/>
      <w:r w:rsidRPr="009F30F3">
        <w:rPr>
          <w:rFonts w:ascii="Times New Roman" w:hAnsi="Times New Roman" w:cs="Times New Roman"/>
          <w:i/>
          <w:sz w:val="24"/>
          <w:szCs w:val="24"/>
        </w:rPr>
        <w:t>Roginić</w:t>
      </w:r>
      <w:proofErr w:type="spellEnd"/>
    </w:p>
    <w:sectPr w:rsidR="009F30F3" w:rsidRPr="009F3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54BB" w14:textId="77777777" w:rsidR="000F447A" w:rsidRDefault="000F447A" w:rsidP="002F2E7D">
      <w:pPr>
        <w:spacing w:after="0" w:line="240" w:lineRule="auto"/>
      </w:pPr>
      <w:r>
        <w:separator/>
      </w:r>
    </w:p>
  </w:endnote>
  <w:endnote w:type="continuationSeparator" w:id="0">
    <w:p w14:paraId="13635DD8" w14:textId="77777777" w:rsidR="000F447A" w:rsidRDefault="000F447A" w:rsidP="002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204332"/>
      <w:docPartObj>
        <w:docPartGallery w:val="Page Numbers (Bottom of Page)"/>
        <w:docPartUnique/>
      </w:docPartObj>
    </w:sdtPr>
    <w:sdtEndPr/>
    <w:sdtContent>
      <w:p w14:paraId="3AC78A9B" w14:textId="3E1DD3B6" w:rsidR="002F2E7D" w:rsidRDefault="002F2E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9CED9" w14:textId="77777777" w:rsidR="002F2E7D" w:rsidRDefault="002F2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8647" w14:textId="77777777" w:rsidR="000F447A" w:rsidRDefault="000F447A" w:rsidP="002F2E7D">
      <w:pPr>
        <w:spacing w:after="0" w:line="240" w:lineRule="auto"/>
      </w:pPr>
      <w:r>
        <w:separator/>
      </w:r>
    </w:p>
  </w:footnote>
  <w:footnote w:type="continuationSeparator" w:id="0">
    <w:p w14:paraId="510B4263" w14:textId="77777777" w:rsidR="000F447A" w:rsidRDefault="000F447A" w:rsidP="002F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1B4"/>
    <w:multiLevelType w:val="hybridMultilevel"/>
    <w:tmpl w:val="C3F8A298"/>
    <w:lvl w:ilvl="0" w:tplc="422CEDC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2005A2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CE525B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621B25"/>
    <w:multiLevelType w:val="hybridMultilevel"/>
    <w:tmpl w:val="4AFAD976"/>
    <w:lvl w:ilvl="0" w:tplc="C570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222C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3BB7"/>
    <w:multiLevelType w:val="hybridMultilevel"/>
    <w:tmpl w:val="49269D04"/>
    <w:lvl w:ilvl="0" w:tplc="F5EC0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39D47FC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8D2E9E"/>
    <w:multiLevelType w:val="hybridMultilevel"/>
    <w:tmpl w:val="782E0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8"/>
    <w:rsid w:val="0000656D"/>
    <w:rsid w:val="00047F46"/>
    <w:rsid w:val="00060602"/>
    <w:rsid w:val="000A0E9D"/>
    <w:rsid w:val="000B3E84"/>
    <w:rsid w:val="000B5006"/>
    <w:rsid w:val="000F447A"/>
    <w:rsid w:val="00107549"/>
    <w:rsid w:val="0012021F"/>
    <w:rsid w:val="00144B0A"/>
    <w:rsid w:val="001619D7"/>
    <w:rsid w:val="00170CAE"/>
    <w:rsid w:val="00194946"/>
    <w:rsid w:val="00194DBF"/>
    <w:rsid w:val="001B415D"/>
    <w:rsid w:val="001B6940"/>
    <w:rsid w:val="001C5EC7"/>
    <w:rsid w:val="001F6CAE"/>
    <w:rsid w:val="0024437D"/>
    <w:rsid w:val="00254D7B"/>
    <w:rsid w:val="002604CC"/>
    <w:rsid w:val="00270206"/>
    <w:rsid w:val="0029594A"/>
    <w:rsid w:val="002D4D17"/>
    <w:rsid w:val="002F1770"/>
    <w:rsid w:val="002F2E7D"/>
    <w:rsid w:val="0031392C"/>
    <w:rsid w:val="0039514E"/>
    <w:rsid w:val="00396050"/>
    <w:rsid w:val="003D4CEE"/>
    <w:rsid w:val="003E1673"/>
    <w:rsid w:val="003F2182"/>
    <w:rsid w:val="003F774E"/>
    <w:rsid w:val="00404820"/>
    <w:rsid w:val="00415139"/>
    <w:rsid w:val="004226B6"/>
    <w:rsid w:val="0043235C"/>
    <w:rsid w:val="00452454"/>
    <w:rsid w:val="004556FF"/>
    <w:rsid w:val="00470700"/>
    <w:rsid w:val="004A12B7"/>
    <w:rsid w:val="004B23C0"/>
    <w:rsid w:val="004C4D33"/>
    <w:rsid w:val="004E7416"/>
    <w:rsid w:val="00545C9F"/>
    <w:rsid w:val="005858BF"/>
    <w:rsid w:val="005978CD"/>
    <w:rsid w:val="005A452B"/>
    <w:rsid w:val="005C3A71"/>
    <w:rsid w:val="00640B2B"/>
    <w:rsid w:val="00673F09"/>
    <w:rsid w:val="006D5D5F"/>
    <w:rsid w:val="00703081"/>
    <w:rsid w:val="007271B6"/>
    <w:rsid w:val="00761B92"/>
    <w:rsid w:val="00766AC9"/>
    <w:rsid w:val="007A380B"/>
    <w:rsid w:val="00807AAC"/>
    <w:rsid w:val="00817FA8"/>
    <w:rsid w:val="00836BBD"/>
    <w:rsid w:val="00855985"/>
    <w:rsid w:val="0087590E"/>
    <w:rsid w:val="00880E18"/>
    <w:rsid w:val="00887E09"/>
    <w:rsid w:val="00890CEC"/>
    <w:rsid w:val="008923F7"/>
    <w:rsid w:val="008A65B8"/>
    <w:rsid w:val="008D0C20"/>
    <w:rsid w:val="008F496B"/>
    <w:rsid w:val="00921D0C"/>
    <w:rsid w:val="009603C3"/>
    <w:rsid w:val="009644B8"/>
    <w:rsid w:val="009957B8"/>
    <w:rsid w:val="009A1A95"/>
    <w:rsid w:val="009A7D95"/>
    <w:rsid w:val="009F30F3"/>
    <w:rsid w:val="00A03C0C"/>
    <w:rsid w:val="00A167A6"/>
    <w:rsid w:val="00A31F25"/>
    <w:rsid w:val="00A34F30"/>
    <w:rsid w:val="00A56BAB"/>
    <w:rsid w:val="00AD179F"/>
    <w:rsid w:val="00AF2313"/>
    <w:rsid w:val="00B84B86"/>
    <w:rsid w:val="00BB4D28"/>
    <w:rsid w:val="00BB7D96"/>
    <w:rsid w:val="00BC7B65"/>
    <w:rsid w:val="00BE1146"/>
    <w:rsid w:val="00BE595F"/>
    <w:rsid w:val="00BF2EA6"/>
    <w:rsid w:val="00C17F61"/>
    <w:rsid w:val="00C71547"/>
    <w:rsid w:val="00C76BE6"/>
    <w:rsid w:val="00CE3446"/>
    <w:rsid w:val="00D074AF"/>
    <w:rsid w:val="00D37829"/>
    <w:rsid w:val="00D66532"/>
    <w:rsid w:val="00D746F7"/>
    <w:rsid w:val="00D83A34"/>
    <w:rsid w:val="00D854AC"/>
    <w:rsid w:val="00D869EF"/>
    <w:rsid w:val="00DF428E"/>
    <w:rsid w:val="00E12D10"/>
    <w:rsid w:val="00E248EC"/>
    <w:rsid w:val="00E87690"/>
    <w:rsid w:val="00E87730"/>
    <w:rsid w:val="00EA57F4"/>
    <w:rsid w:val="00ED478C"/>
    <w:rsid w:val="00F20043"/>
    <w:rsid w:val="00F271A5"/>
    <w:rsid w:val="00F32A58"/>
    <w:rsid w:val="00F33D13"/>
    <w:rsid w:val="00F35677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91E7"/>
  <w15:chartTrackingRefBased/>
  <w15:docId w15:val="{914F0FD8-CC63-476F-B6E8-944B590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D665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qFormat/>
    <w:rsid w:val="00D6653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D665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2E7D"/>
  </w:style>
  <w:style w:type="paragraph" w:styleId="Podnoje">
    <w:name w:val="footer"/>
    <w:basedOn w:val="Normal"/>
    <w:link w:val="Podno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2E7D"/>
  </w:style>
  <w:style w:type="paragraph" w:styleId="Tekstbalonia">
    <w:name w:val="Balloon Text"/>
    <w:basedOn w:val="Normal"/>
    <w:link w:val="TekstbaloniaChar"/>
    <w:uiPriority w:val="99"/>
    <w:semiHidden/>
    <w:unhideWhenUsed/>
    <w:rsid w:val="0040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108</cp:revision>
  <cp:lastPrinted>2018-09-04T10:59:00Z</cp:lastPrinted>
  <dcterms:created xsi:type="dcterms:W3CDTF">2018-08-20T07:14:00Z</dcterms:created>
  <dcterms:modified xsi:type="dcterms:W3CDTF">2018-09-04T11:49:00Z</dcterms:modified>
</cp:coreProperties>
</file>